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C93E" w14:textId="3E5B1026" w:rsidR="00BB760F" w:rsidRPr="00BB760F" w:rsidRDefault="00BB760F">
      <w:pPr>
        <w:rPr>
          <w:rFonts w:asciiTheme="minorBidi" w:hAnsiTheme="minorBidi"/>
        </w:rPr>
      </w:pPr>
    </w:p>
    <w:p w14:paraId="2D3FEEF0" w14:textId="468763A9" w:rsidR="00BB760F" w:rsidRPr="00BB760F" w:rsidRDefault="00A10D60">
      <w:pPr>
        <w:rPr>
          <w:rFonts w:asciiTheme="minorBidi" w:hAnsiTheme="minorBidi"/>
        </w:rPr>
      </w:pPr>
      <w:r>
        <w:rPr>
          <w:noProof/>
          <w:lang w:eastAsia="da-DK"/>
        </w:rPr>
        <mc:AlternateContent>
          <mc:Choice Requires="wps">
            <w:drawing>
              <wp:anchor distT="0" distB="0" distL="360045" distR="0" simplePos="0" relativeHeight="251658240" behindDoc="0" locked="0" layoutInCell="1" allowOverlap="1" wp14:anchorId="1675C111" wp14:editId="2F80F1A8">
                <wp:simplePos x="0" y="0"/>
                <wp:positionH relativeFrom="rightMargin">
                  <wp:posOffset>-995680</wp:posOffset>
                </wp:positionH>
                <wp:positionV relativeFrom="page">
                  <wp:posOffset>1247140</wp:posOffset>
                </wp:positionV>
                <wp:extent cx="1543685" cy="581025"/>
                <wp:effectExtent l="0" t="0" r="0" b="9525"/>
                <wp:wrapSquare wrapText="bothSides"/>
                <wp:docPr id="3" name="Address"/>
                <wp:cNvGraphicFramePr/>
                <a:graphic xmlns:a="http://schemas.openxmlformats.org/drawingml/2006/main">
                  <a:graphicData uri="http://schemas.microsoft.com/office/word/2010/wordprocessingShape">
                    <wps:wsp>
                      <wps:cNvSpPr txBox="1"/>
                      <wps:spPr>
                        <a:xfrm>
                          <a:off x="0" y="0"/>
                          <a:ext cx="154368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CellMar>
                                <w:left w:w="0" w:type="dxa"/>
                                <w:right w:w="0" w:type="dxa"/>
                              </w:tblCellMar>
                              <w:tblLook w:val="0600" w:firstRow="0" w:lastRow="0" w:firstColumn="0" w:lastColumn="0" w:noHBand="1" w:noVBand="1"/>
                            </w:tblPr>
                            <w:tblGrid>
                              <w:gridCol w:w="2552"/>
                            </w:tblGrid>
                            <w:tr w:rsidR="00A10D60" w:rsidRPr="00A10D60" w14:paraId="4C44E5C8" w14:textId="77777777">
                              <w:tc>
                                <w:tcPr>
                                  <w:tcW w:w="2552" w:type="dxa"/>
                                </w:tcPr>
                                <w:p w14:paraId="58B7E3A6" w14:textId="136D9B5C" w:rsidR="00A10D60" w:rsidRPr="00A10D60" w:rsidRDefault="00A10D60">
                                  <w:pPr>
                                    <w:pStyle w:val="Template-Dato"/>
                                    <w:rPr>
                                      <w:color w:val="055483"/>
                                      <w:lang w:val="en-US"/>
                                    </w:rPr>
                                  </w:pPr>
                                  <w:r w:rsidRPr="00A10D60">
                                    <w:rPr>
                                      <w:color w:val="055483"/>
                                    </w:rPr>
                                    <w:fldChar w:fldCharType="begin"/>
                                  </w:r>
                                  <w:r w:rsidRPr="00A10D60">
                                    <w:rPr>
                                      <w:color w:val="055483"/>
                                    </w:rPr>
                                    <w:instrText xml:space="preserve"> CREATEDATE  \@ "d. MMMM yyyy" </w:instrText>
                                  </w:r>
                                  <w:r w:rsidRPr="00A10D60">
                                    <w:rPr>
                                      <w:color w:val="055483"/>
                                    </w:rPr>
                                    <w:fldChar w:fldCharType="separate"/>
                                  </w:r>
                                  <w:r w:rsidR="00827270">
                                    <w:rPr>
                                      <w:color w:val="055483"/>
                                    </w:rPr>
                                    <w:t>3</w:t>
                                  </w:r>
                                  <w:r w:rsidRPr="00A10D60">
                                    <w:rPr>
                                      <w:color w:val="055483"/>
                                    </w:rPr>
                                    <w:t xml:space="preserve">. </w:t>
                                  </w:r>
                                  <w:r w:rsidR="00827270">
                                    <w:rPr>
                                      <w:color w:val="055483"/>
                                    </w:rPr>
                                    <w:t>June</w:t>
                                  </w:r>
                                  <w:r w:rsidRPr="00A10D60">
                                    <w:rPr>
                                      <w:color w:val="055483"/>
                                    </w:rPr>
                                    <w:t xml:space="preserve"> 2024</w:t>
                                  </w:r>
                                  <w:r w:rsidRPr="00A10D60">
                                    <w:rPr>
                                      <w:color w:val="055483"/>
                                    </w:rPr>
                                    <w:fldChar w:fldCharType="end"/>
                                  </w:r>
                                </w:p>
                                <w:p w14:paraId="21A5398A" w14:textId="77777777" w:rsidR="00A10D60" w:rsidRPr="00A10D60" w:rsidRDefault="00A10D60">
                                  <w:pPr>
                                    <w:pStyle w:val="Template-Dato"/>
                                    <w:rPr>
                                      <w:color w:val="055483"/>
                                      <w:lang w:val="en-US"/>
                                    </w:rPr>
                                  </w:pPr>
                                </w:p>
                                <w:p w14:paraId="5A9D1BA1" w14:textId="0AC0286D" w:rsidR="00A10D60" w:rsidRPr="00A10D60" w:rsidRDefault="00A10D60">
                                  <w:pPr>
                                    <w:pStyle w:val="Template-Virksomhedsnavn"/>
                                    <w:rPr>
                                      <w:color w:val="055483"/>
                                      <w:lang w:val="en-US"/>
                                    </w:rPr>
                                  </w:pPr>
                                  <w:r w:rsidRPr="00A10D60">
                                    <w:rPr>
                                      <w:color w:val="055483"/>
                                      <w:lang w:val="en-US"/>
                                    </w:rPr>
                                    <w:t>JNHB – Joint Nordic HTA-</w:t>
                                  </w:r>
                                  <w:r w:rsidR="00C84768">
                                    <w:rPr>
                                      <w:color w:val="055483"/>
                                      <w:lang w:val="en-US"/>
                                    </w:rPr>
                                    <w:t>B</w:t>
                                  </w:r>
                                  <w:r w:rsidRPr="00A10D60">
                                    <w:rPr>
                                      <w:color w:val="055483"/>
                                      <w:lang w:val="en-US"/>
                                    </w:rPr>
                                    <w:t>odies</w:t>
                                  </w:r>
                                </w:p>
                                <w:p w14:paraId="5839C7AD" w14:textId="77777777" w:rsidR="00A10D60" w:rsidRPr="00A10D60" w:rsidRDefault="00A10D60">
                                  <w:pPr>
                                    <w:pStyle w:val="Template-Adresse"/>
                                    <w:rPr>
                                      <w:color w:val="055483"/>
                                      <w:lang w:val="fr-FR"/>
                                    </w:rPr>
                                  </w:pPr>
                                  <w:r w:rsidRPr="00A10D60">
                                    <w:rPr>
                                      <w:color w:val="055483"/>
                                      <w:lang w:val="fr-FR"/>
                                    </w:rPr>
                                    <w:t>www.jnhtabodies.org</w:t>
                                  </w:r>
                                </w:p>
                                <w:p w14:paraId="3BAE3009" w14:textId="77777777" w:rsidR="00A10D60" w:rsidRPr="00A10D60" w:rsidRDefault="00A10D60">
                                  <w:pPr>
                                    <w:pStyle w:val="Template-Adresse"/>
                                    <w:rPr>
                                      <w:color w:val="055483"/>
                                      <w:lang w:val="fr-FR"/>
                                    </w:rPr>
                                  </w:pPr>
                                </w:p>
                                <w:p w14:paraId="24758A3C" w14:textId="77777777" w:rsidR="00A10D60" w:rsidRPr="00A10D60" w:rsidRDefault="00A10D60">
                                  <w:pPr>
                                    <w:pStyle w:val="Template-Adresse"/>
                                    <w:rPr>
                                      <w:lang w:val="fr-FR"/>
                                    </w:rPr>
                                  </w:pPr>
                                </w:p>
                              </w:tc>
                            </w:tr>
                          </w:tbl>
                          <w:p w14:paraId="0A2FF629" w14:textId="77777777" w:rsidR="00A10D60" w:rsidRPr="00A10D60" w:rsidRDefault="00A10D60" w:rsidP="00A10D60">
                            <w:pPr>
                              <w:pStyle w:val="Template-Adresse"/>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5C111" id="_x0000_t202" coordsize="21600,21600" o:spt="202" path="m,l,21600r21600,l21600,xe">
                <v:stroke joinstyle="miter"/>
                <v:path gradientshapeok="t" o:connecttype="rect"/>
              </v:shapetype>
              <v:shape id="Address" o:spid="_x0000_s1026" type="#_x0000_t202" style="position:absolute;margin-left:-78.4pt;margin-top:98.2pt;width:121.55pt;height:45.75pt;z-index:251658240;visibility:visible;mso-wrap-style:square;mso-width-percent:0;mso-height-percent:0;mso-wrap-distance-left:28.35pt;mso-wrap-distance-top:0;mso-wrap-distance-right:0;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" filled="f" stroked="f" strokeweight=".5pt">
                <v:textbox inset="0,0,0,0">
                  <w:txbxContent>
                    <w:tbl>
                      <w:tblPr>
                        <w:tblStyle w:val="Blank"/>
                        <w:tblW w:w="0" w:type="auto"/>
                        <w:tblLayout w:type="fixed"/>
                        <w:tblCellMar>
                          <w:left w:w="0" w:type="dxa"/>
                          <w:right w:w="0" w:type="dxa"/>
                        </w:tblCellMar>
                        <w:tblLook w:val="0600" w:firstRow="0" w:lastRow="0" w:firstColumn="0" w:lastColumn="0" w:noHBand="1" w:noVBand="1"/>
                      </w:tblPr>
                      <w:tblGrid>
                        <w:gridCol w:w="2552"/>
                      </w:tblGrid>
                      <w:tr w:rsidR="00A10D60" w:rsidRPr="00A10D60" w14:paraId="4C44E5C8" w14:textId="77777777">
                        <w:tc>
                          <w:tcPr>
                            <w:tcW w:w="2552" w:type="dxa"/>
                          </w:tcPr>
                          <w:p w14:paraId="58B7E3A6" w14:textId="136D9B5C" w:rsidR="00A10D60" w:rsidRPr="00A10D60" w:rsidRDefault="00A10D60">
                            <w:pPr>
                              <w:pStyle w:val="Template-Dato"/>
                              <w:rPr>
                                <w:color w:val="055483"/>
                                <w:lang w:val="en-US"/>
                              </w:rPr>
                            </w:pPr>
                            <w:r w:rsidRPr="00A10D60">
                              <w:rPr>
                                <w:color w:val="055483"/>
                              </w:rPr>
                              <w:fldChar w:fldCharType="begin"/>
                            </w:r>
                            <w:r w:rsidRPr="00A10D60">
                              <w:rPr>
                                <w:color w:val="055483"/>
                              </w:rPr>
                              <w:instrText xml:space="preserve"> CREATEDATE  \@ "d. MMMM yyyy" </w:instrText>
                            </w:r>
                            <w:r w:rsidRPr="00A10D60">
                              <w:rPr>
                                <w:color w:val="055483"/>
                              </w:rPr>
                              <w:fldChar w:fldCharType="separate"/>
                            </w:r>
                            <w:r w:rsidR="00827270">
                              <w:rPr>
                                <w:color w:val="055483"/>
                              </w:rPr>
                              <w:t>3</w:t>
                            </w:r>
                            <w:r w:rsidRPr="00A10D60">
                              <w:rPr>
                                <w:color w:val="055483"/>
                              </w:rPr>
                              <w:t xml:space="preserve">. </w:t>
                            </w:r>
                            <w:r w:rsidR="00827270">
                              <w:rPr>
                                <w:color w:val="055483"/>
                              </w:rPr>
                              <w:t>June</w:t>
                            </w:r>
                            <w:r w:rsidRPr="00A10D60">
                              <w:rPr>
                                <w:color w:val="055483"/>
                              </w:rPr>
                              <w:t xml:space="preserve"> 2024</w:t>
                            </w:r>
                            <w:r w:rsidRPr="00A10D60">
                              <w:rPr>
                                <w:color w:val="055483"/>
                              </w:rPr>
                              <w:fldChar w:fldCharType="end"/>
                            </w:r>
                          </w:p>
                          <w:p w14:paraId="21A5398A" w14:textId="77777777" w:rsidR="00A10D60" w:rsidRPr="00A10D60" w:rsidRDefault="00A10D60">
                            <w:pPr>
                              <w:pStyle w:val="Template-Dato"/>
                              <w:rPr>
                                <w:color w:val="055483"/>
                                <w:lang w:val="en-US"/>
                              </w:rPr>
                            </w:pPr>
                          </w:p>
                          <w:p w14:paraId="5A9D1BA1" w14:textId="0AC0286D" w:rsidR="00A10D60" w:rsidRPr="00A10D60" w:rsidRDefault="00A10D60">
                            <w:pPr>
                              <w:pStyle w:val="Template-Virksomhedsnavn"/>
                              <w:rPr>
                                <w:color w:val="055483"/>
                                <w:lang w:val="en-US"/>
                              </w:rPr>
                            </w:pPr>
                            <w:r w:rsidRPr="00A10D60">
                              <w:rPr>
                                <w:color w:val="055483"/>
                                <w:lang w:val="en-US"/>
                              </w:rPr>
                              <w:t>JNHB – Joint Nordic HTA-</w:t>
                            </w:r>
                            <w:r w:rsidR="00C84768">
                              <w:rPr>
                                <w:color w:val="055483"/>
                                <w:lang w:val="en-US"/>
                              </w:rPr>
                              <w:t>B</w:t>
                            </w:r>
                            <w:r w:rsidRPr="00A10D60">
                              <w:rPr>
                                <w:color w:val="055483"/>
                                <w:lang w:val="en-US"/>
                              </w:rPr>
                              <w:t>odies</w:t>
                            </w:r>
                          </w:p>
                          <w:p w14:paraId="5839C7AD" w14:textId="77777777" w:rsidR="00A10D60" w:rsidRPr="00A10D60" w:rsidRDefault="00A10D60">
                            <w:pPr>
                              <w:pStyle w:val="Template-Adresse"/>
                              <w:rPr>
                                <w:color w:val="055483"/>
                                <w:lang w:val="fr-FR"/>
                              </w:rPr>
                            </w:pPr>
                            <w:r w:rsidRPr="00A10D60">
                              <w:rPr>
                                <w:color w:val="055483"/>
                                <w:lang w:val="fr-FR"/>
                              </w:rPr>
                              <w:t>www.jnhtabodies.org</w:t>
                            </w:r>
                          </w:p>
                          <w:p w14:paraId="3BAE3009" w14:textId="77777777" w:rsidR="00A10D60" w:rsidRPr="00A10D60" w:rsidRDefault="00A10D60">
                            <w:pPr>
                              <w:pStyle w:val="Template-Adresse"/>
                              <w:rPr>
                                <w:color w:val="055483"/>
                                <w:lang w:val="fr-FR"/>
                              </w:rPr>
                            </w:pPr>
                          </w:p>
                          <w:p w14:paraId="24758A3C" w14:textId="77777777" w:rsidR="00A10D60" w:rsidRPr="00A10D60" w:rsidRDefault="00A10D60">
                            <w:pPr>
                              <w:pStyle w:val="Template-Adresse"/>
                              <w:rPr>
                                <w:lang w:val="fr-FR"/>
                              </w:rPr>
                            </w:pPr>
                          </w:p>
                        </w:tc>
                      </w:tr>
                    </w:tbl>
                    <w:p w14:paraId="0A2FF629" w14:textId="77777777" w:rsidR="00A10D60" w:rsidRPr="00A10D60" w:rsidRDefault="00A10D60" w:rsidP="00A10D60">
                      <w:pPr>
                        <w:pStyle w:val="Template-Adresse"/>
                        <w:rPr>
                          <w:lang w:val="fr-FR"/>
                        </w:rPr>
                      </w:pPr>
                    </w:p>
                  </w:txbxContent>
                </v:textbox>
                <w10:wrap type="square" anchorx="margin" anchory="page"/>
              </v:shape>
            </w:pict>
          </mc:Fallback>
        </mc:AlternateContent>
      </w:r>
    </w:p>
    <w:p w14:paraId="047BA2F4" w14:textId="0C764F1C" w:rsidR="00BB760F" w:rsidRPr="00BB760F" w:rsidRDefault="00BB760F">
      <w:pPr>
        <w:rPr>
          <w:rFonts w:asciiTheme="minorBidi" w:hAnsiTheme="minorBidi"/>
        </w:rPr>
      </w:pPr>
    </w:p>
    <w:p w14:paraId="37B2C80B" w14:textId="5AFD8CD8" w:rsidR="00BB760F" w:rsidRPr="00BB760F" w:rsidRDefault="00A10D60" w:rsidP="00BB760F">
      <w:pPr>
        <w:tabs>
          <w:tab w:val="left" w:pos="1552"/>
        </w:tabs>
        <w:spacing w:line="360" w:lineRule="auto"/>
        <w:rPr>
          <w:rFonts w:asciiTheme="minorBidi" w:hAnsiTheme="minorBidi"/>
          <w:b/>
          <w:color w:val="00778B"/>
          <w:sz w:val="36"/>
          <w:szCs w:val="24"/>
          <w:lang w:val="en-GB"/>
        </w:rPr>
      </w:pPr>
      <w:r>
        <w:rPr>
          <w:rFonts w:asciiTheme="minorBidi" w:hAnsiTheme="minorBidi"/>
          <w:b/>
          <w:color w:val="00778B"/>
          <w:sz w:val="36"/>
          <w:szCs w:val="24"/>
          <w:lang w:val="en-GB"/>
        </w:rPr>
        <w:tab/>
      </w:r>
      <w:r>
        <w:rPr>
          <w:rFonts w:asciiTheme="minorBidi" w:hAnsiTheme="minorBidi"/>
          <w:b/>
          <w:color w:val="00778B"/>
          <w:sz w:val="36"/>
          <w:szCs w:val="24"/>
          <w:lang w:val="en-GB"/>
        </w:rPr>
        <w:tab/>
      </w:r>
      <w:r>
        <w:rPr>
          <w:rFonts w:asciiTheme="minorBidi" w:hAnsiTheme="minorBidi"/>
          <w:b/>
          <w:color w:val="00778B"/>
          <w:sz w:val="36"/>
          <w:szCs w:val="24"/>
          <w:lang w:val="en-GB"/>
        </w:rPr>
        <w:tab/>
      </w:r>
      <w:r>
        <w:rPr>
          <w:rFonts w:asciiTheme="minorBidi" w:hAnsiTheme="minorBidi"/>
          <w:b/>
          <w:color w:val="00778B"/>
          <w:sz w:val="36"/>
          <w:szCs w:val="24"/>
          <w:lang w:val="en-GB"/>
        </w:rPr>
        <w:tab/>
      </w:r>
      <w:r>
        <w:rPr>
          <w:rFonts w:asciiTheme="minorBidi" w:hAnsiTheme="minorBidi"/>
          <w:b/>
          <w:color w:val="00778B"/>
          <w:sz w:val="36"/>
          <w:szCs w:val="24"/>
          <w:lang w:val="en-GB"/>
        </w:rPr>
        <w:tab/>
      </w:r>
      <w:r>
        <w:rPr>
          <w:rFonts w:asciiTheme="minorBidi" w:hAnsiTheme="minorBidi"/>
          <w:b/>
          <w:color w:val="00778B"/>
          <w:sz w:val="36"/>
          <w:szCs w:val="24"/>
          <w:lang w:val="en-GB"/>
        </w:rPr>
        <w:tab/>
      </w:r>
    </w:p>
    <w:p w14:paraId="0757CE29" w14:textId="77777777" w:rsidR="00BB760F" w:rsidRPr="00BB760F" w:rsidRDefault="00BB760F" w:rsidP="00BB760F">
      <w:pPr>
        <w:tabs>
          <w:tab w:val="left" w:pos="1552"/>
        </w:tabs>
        <w:spacing w:line="360" w:lineRule="auto"/>
        <w:rPr>
          <w:rFonts w:asciiTheme="minorBidi" w:hAnsiTheme="minorBidi"/>
          <w:b/>
          <w:color w:val="00778B"/>
          <w:sz w:val="36"/>
          <w:szCs w:val="24"/>
          <w:lang w:val="en-GB"/>
        </w:rPr>
      </w:pPr>
    </w:p>
    <w:p w14:paraId="1DCF8E63" w14:textId="77777777" w:rsidR="00BB760F" w:rsidRPr="00BB760F" w:rsidRDefault="00BB760F" w:rsidP="00BB760F">
      <w:pPr>
        <w:tabs>
          <w:tab w:val="left" w:pos="1552"/>
        </w:tabs>
        <w:spacing w:line="360" w:lineRule="auto"/>
        <w:rPr>
          <w:rFonts w:asciiTheme="minorBidi" w:hAnsiTheme="minorBidi"/>
          <w:b/>
          <w:color w:val="00778B"/>
          <w:sz w:val="36"/>
          <w:szCs w:val="24"/>
          <w:lang w:val="en-GB"/>
        </w:rPr>
      </w:pPr>
    </w:p>
    <w:p w14:paraId="36953357" w14:textId="75E48128" w:rsidR="00A47066" w:rsidRPr="00DF3E64" w:rsidRDefault="00176706" w:rsidP="00176706">
      <w:pPr>
        <w:spacing w:after="360"/>
        <w:rPr>
          <w:rFonts w:ascii="Georgia" w:hAnsi="Georgia"/>
          <w:sz w:val="28"/>
          <w:szCs w:val="28"/>
          <w:lang w:val="en-US"/>
        </w:rPr>
      </w:pPr>
      <w:bookmarkStart w:id="0" w:name="_Toc132982529"/>
      <w:r w:rsidRPr="00DF3E64">
        <w:rPr>
          <w:rFonts w:ascii="Georgia" w:hAnsi="Georgia" w:cs="Arial"/>
          <w:b/>
          <w:bCs/>
          <w:sz w:val="72"/>
          <w:szCs w:val="72"/>
          <w:lang w:val="en-US"/>
        </w:rPr>
        <w:t>JNH</w:t>
      </w:r>
      <w:r w:rsidR="00A47066" w:rsidRPr="00DF3E64">
        <w:rPr>
          <w:rFonts w:ascii="Georgia" w:hAnsi="Georgia" w:cs="Arial"/>
          <w:b/>
          <w:bCs/>
          <w:sz w:val="72"/>
          <w:szCs w:val="72"/>
          <w:lang w:val="en-US"/>
        </w:rPr>
        <w:t xml:space="preserve">B </w:t>
      </w:r>
      <w:r w:rsidR="00BB760F" w:rsidRPr="00DF3E64">
        <w:rPr>
          <w:rFonts w:ascii="Georgia" w:hAnsi="Georgia" w:cs="Arial"/>
          <w:b/>
          <w:sz w:val="72"/>
          <w:szCs w:val="72"/>
          <w:lang w:val="en-US"/>
        </w:rPr>
        <w:t xml:space="preserve">Submission </w:t>
      </w:r>
      <w:r w:rsidR="00A47066" w:rsidRPr="00DF3E64">
        <w:rPr>
          <w:rFonts w:ascii="Georgia" w:hAnsi="Georgia" w:cs="Arial"/>
          <w:b/>
          <w:bCs/>
          <w:sz w:val="72"/>
          <w:szCs w:val="72"/>
          <w:lang w:val="en-US"/>
        </w:rPr>
        <w:t xml:space="preserve">Dossier </w:t>
      </w:r>
      <w:r w:rsidR="00BB760F" w:rsidRPr="00DF3E64">
        <w:rPr>
          <w:rFonts w:ascii="Georgia" w:hAnsi="Georgia" w:cs="Arial"/>
          <w:b/>
          <w:sz w:val="72"/>
          <w:szCs w:val="72"/>
          <w:lang w:val="en-US"/>
        </w:rPr>
        <w:t>Template</w:t>
      </w:r>
    </w:p>
    <w:p w14:paraId="4E8CA5AE" w14:textId="7FF008F9" w:rsidR="00BB760F" w:rsidRPr="00502E06" w:rsidRDefault="00BB760F" w:rsidP="00057768">
      <w:pPr>
        <w:spacing w:after="360"/>
        <w:rPr>
          <w:rFonts w:cstheme="minorHAnsi"/>
          <w:b/>
          <w:bCs/>
          <w:color w:val="00778B"/>
          <w:sz w:val="72"/>
          <w:szCs w:val="72"/>
          <w:lang w:val="en-GB"/>
        </w:rPr>
      </w:pPr>
      <w:r w:rsidRPr="00502E06">
        <w:rPr>
          <w:rFonts w:cstheme="minorHAnsi"/>
          <w:b/>
          <w:bCs/>
          <w:sz w:val="28"/>
          <w:szCs w:val="28"/>
          <w:lang w:val="en-US"/>
        </w:rPr>
        <w:t xml:space="preserve">For </w:t>
      </w:r>
      <w:r w:rsidR="000F323D" w:rsidRPr="00502E06">
        <w:rPr>
          <w:rFonts w:cstheme="minorHAnsi"/>
          <w:b/>
          <w:bCs/>
          <w:sz w:val="28"/>
          <w:szCs w:val="28"/>
          <w:lang w:val="en-US"/>
        </w:rPr>
        <w:t>Health</w:t>
      </w:r>
      <w:r w:rsidRPr="00502E06">
        <w:rPr>
          <w:rFonts w:cstheme="minorHAnsi"/>
          <w:b/>
          <w:bCs/>
          <w:sz w:val="28"/>
          <w:szCs w:val="28"/>
          <w:lang w:val="en-US"/>
        </w:rPr>
        <w:t xml:space="preserve"> Technology Assessment of </w:t>
      </w:r>
      <w:bookmarkEnd w:id="0"/>
      <w:r w:rsidRPr="00502E06">
        <w:rPr>
          <w:rFonts w:cstheme="minorHAnsi"/>
          <w:b/>
          <w:bCs/>
          <w:sz w:val="28"/>
          <w:szCs w:val="28"/>
          <w:lang w:val="en-US"/>
        </w:rPr>
        <w:t>Medicinal Products</w:t>
      </w:r>
    </w:p>
    <w:p w14:paraId="31F1A501" w14:textId="7AA98B81" w:rsidR="00C1402D" w:rsidRPr="00502E06" w:rsidRDefault="00C1402D" w:rsidP="00057768">
      <w:pPr>
        <w:spacing w:after="360"/>
        <w:rPr>
          <w:rFonts w:cstheme="minorHAnsi"/>
          <w:b/>
          <w:bCs/>
          <w:color w:val="00778B"/>
          <w:sz w:val="40"/>
          <w:szCs w:val="40"/>
          <w:lang w:val="en-GB"/>
        </w:rPr>
      </w:pPr>
      <w:r w:rsidRPr="00502E06">
        <w:rPr>
          <w:rFonts w:cstheme="minorHAnsi"/>
          <w:b/>
          <w:bCs/>
          <w:sz w:val="28"/>
          <w:szCs w:val="28"/>
          <w:lang w:val="en-US"/>
        </w:rPr>
        <w:t>Version 1</w:t>
      </w:r>
      <w:r w:rsidR="0000159E" w:rsidRPr="00502E06">
        <w:rPr>
          <w:rFonts w:cstheme="minorHAnsi"/>
          <w:b/>
          <w:bCs/>
          <w:sz w:val="28"/>
          <w:szCs w:val="28"/>
          <w:lang w:val="en-US"/>
        </w:rPr>
        <w:t xml:space="preserve"> –</w:t>
      </w:r>
      <w:r w:rsidRPr="00502E06">
        <w:rPr>
          <w:rFonts w:cstheme="minorHAnsi"/>
          <w:b/>
          <w:bCs/>
          <w:sz w:val="28"/>
          <w:szCs w:val="28"/>
          <w:lang w:val="en-US"/>
        </w:rPr>
        <w:t xml:space="preserve"> June 2024</w:t>
      </w:r>
    </w:p>
    <w:p w14:paraId="04BCD330" w14:textId="77777777" w:rsidR="00BB760F" w:rsidRPr="00502E06" w:rsidRDefault="00BB760F" w:rsidP="00BB760F">
      <w:pPr>
        <w:rPr>
          <w:rFonts w:cstheme="minorHAnsi"/>
          <w:b/>
          <w:bCs/>
          <w:color w:val="00778B"/>
          <w:sz w:val="40"/>
          <w:szCs w:val="40"/>
          <w:lang w:val="en-GB"/>
        </w:rPr>
      </w:pPr>
    </w:p>
    <w:tbl>
      <w:tblPr>
        <w:tblStyle w:val="Tabel-Gitter"/>
        <w:tblW w:w="5000" w:type="pct"/>
        <w:tblBorders>
          <w:top w:val="single" w:sz="2" w:space="0" w:color="00778B"/>
          <w:left w:val="single" w:sz="2" w:space="0" w:color="00778B"/>
          <w:bottom w:val="single" w:sz="2" w:space="0" w:color="00778B"/>
          <w:right w:val="single" w:sz="2" w:space="0" w:color="00778B"/>
          <w:insideH w:val="single" w:sz="2" w:space="0" w:color="00778B"/>
          <w:insideV w:val="single" w:sz="2" w:space="0" w:color="00778B"/>
        </w:tblBorders>
        <w:tblLook w:val="04A0" w:firstRow="1" w:lastRow="0" w:firstColumn="1" w:lastColumn="0" w:noHBand="0" w:noVBand="1"/>
      </w:tblPr>
      <w:tblGrid>
        <w:gridCol w:w="3928"/>
        <w:gridCol w:w="5704"/>
      </w:tblGrid>
      <w:tr w:rsidR="00BB760F" w:rsidRPr="00BB760F" w14:paraId="3DD54C74" w14:textId="77777777" w:rsidTr="004B348D">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tcPr>
          <w:p w14:paraId="5AFE9D25" w14:textId="77777777" w:rsidR="00BB760F" w:rsidRPr="00354764" w:rsidRDefault="00BB760F" w:rsidP="00502E06">
            <w:pPr>
              <w:spacing w:before="100" w:after="100" w:line="240" w:lineRule="atLeast"/>
              <w:rPr>
                <w:rFonts w:cstheme="minorHAnsi"/>
                <w:b/>
                <w:color w:val="FFFFFF" w:themeColor="background1"/>
                <w:sz w:val="20"/>
                <w:szCs w:val="20"/>
                <w:lang w:val="en-GB"/>
              </w:rPr>
            </w:pPr>
            <w:r w:rsidRPr="00354764">
              <w:rPr>
                <w:rFonts w:cstheme="minorHAnsi"/>
                <w:b/>
                <w:color w:val="FFFFFF" w:themeColor="background1"/>
                <w:sz w:val="20"/>
                <w:szCs w:val="20"/>
                <w:lang w:val="en-GB"/>
              </w:rPr>
              <w:t>Company</w:t>
            </w:r>
          </w:p>
        </w:tc>
        <w:tc>
          <w:tcPr>
            <w:tcW w:w="5287" w:type="dxa"/>
            <w:tcBorders>
              <w:left w:val="single" w:sz="2" w:space="0" w:color="FFFFFF" w:themeColor="background1"/>
            </w:tcBorders>
          </w:tcPr>
          <w:p w14:paraId="74DF83EF" w14:textId="77777777" w:rsidR="00BB760F" w:rsidRPr="00354764" w:rsidRDefault="00BB760F" w:rsidP="00502E06">
            <w:pPr>
              <w:spacing w:before="100" w:after="100" w:line="240" w:lineRule="atLeast"/>
              <w:rPr>
                <w:rFonts w:cstheme="minorHAnsi"/>
                <w:sz w:val="20"/>
                <w:szCs w:val="20"/>
                <w:lang w:val="en-GB"/>
              </w:rPr>
            </w:pPr>
          </w:p>
        </w:tc>
      </w:tr>
      <w:tr w:rsidR="00BB760F" w:rsidRPr="00BB760F" w14:paraId="06F5DB03" w14:textId="77777777" w:rsidTr="004B348D">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tcPr>
          <w:p w14:paraId="3AE2D5E2" w14:textId="7B96DA04" w:rsidR="00BB760F" w:rsidRPr="00354764" w:rsidRDefault="00BB760F" w:rsidP="00502E06">
            <w:pPr>
              <w:spacing w:before="100" w:after="100" w:line="240" w:lineRule="atLeast"/>
              <w:rPr>
                <w:rFonts w:cstheme="minorHAnsi"/>
                <w:b/>
                <w:color w:val="FFFFFF" w:themeColor="background1"/>
                <w:sz w:val="20"/>
                <w:szCs w:val="20"/>
                <w:lang w:val="en-GB"/>
              </w:rPr>
            </w:pPr>
            <w:r w:rsidRPr="00354764">
              <w:rPr>
                <w:rFonts w:cstheme="minorHAnsi"/>
                <w:b/>
                <w:color w:val="FFFFFF" w:themeColor="background1"/>
                <w:sz w:val="20"/>
                <w:szCs w:val="20"/>
                <w:lang w:val="en-GB"/>
              </w:rPr>
              <w:t>Medicinal Product</w:t>
            </w:r>
            <w:r w:rsidR="1EDE30E4" w:rsidRPr="00354764">
              <w:rPr>
                <w:rFonts w:cstheme="minorHAnsi"/>
                <w:b/>
                <w:color w:val="FFFFFF" w:themeColor="background1"/>
                <w:sz w:val="20"/>
                <w:szCs w:val="20"/>
                <w:lang w:val="en-GB"/>
              </w:rPr>
              <w:t xml:space="preserve"> (INN, Brand®)</w:t>
            </w:r>
          </w:p>
        </w:tc>
        <w:tc>
          <w:tcPr>
            <w:tcW w:w="5287" w:type="dxa"/>
            <w:tcBorders>
              <w:left w:val="single" w:sz="2" w:space="0" w:color="FFFFFF" w:themeColor="background1"/>
            </w:tcBorders>
          </w:tcPr>
          <w:p w14:paraId="2B340D7A" w14:textId="37CBE9EB" w:rsidR="00BB760F" w:rsidRPr="00354764" w:rsidRDefault="00BB760F" w:rsidP="00502E06">
            <w:pPr>
              <w:pStyle w:val="Hjelpeteksttabell"/>
              <w:spacing w:before="100" w:after="100" w:line="240" w:lineRule="atLeast"/>
              <w:rPr>
                <w:rFonts w:cstheme="minorHAnsi"/>
                <w:lang w:val="en-GB"/>
              </w:rPr>
            </w:pPr>
          </w:p>
        </w:tc>
      </w:tr>
      <w:tr w:rsidR="00BB760F" w:rsidRPr="00BB760F" w14:paraId="1464EB00" w14:textId="77777777" w:rsidTr="004B348D">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tcPr>
          <w:p w14:paraId="20DFC5D4" w14:textId="77777777" w:rsidR="00BB760F" w:rsidRPr="00354764" w:rsidRDefault="00BB760F" w:rsidP="00502E06">
            <w:pPr>
              <w:spacing w:before="100" w:after="100" w:line="240" w:lineRule="atLeast"/>
              <w:rPr>
                <w:rFonts w:cstheme="minorHAnsi"/>
                <w:b/>
                <w:i/>
                <w:color w:val="FFFFFF" w:themeColor="background1"/>
                <w:sz w:val="20"/>
                <w:szCs w:val="20"/>
                <w:lang w:val="en-GB"/>
              </w:rPr>
            </w:pPr>
            <w:r w:rsidRPr="00354764">
              <w:rPr>
                <w:rFonts w:cstheme="minorHAnsi"/>
                <w:b/>
                <w:color w:val="FFFFFF" w:themeColor="background1"/>
                <w:sz w:val="20"/>
                <w:szCs w:val="20"/>
                <w:lang w:val="en-GB"/>
              </w:rPr>
              <w:t xml:space="preserve">Relevant therapeutic indication </w:t>
            </w:r>
          </w:p>
        </w:tc>
        <w:tc>
          <w:tcPr>
            <w:tcW w:w="5287" w:type="dxa"/>
            <w:tcBorders>
              <w:left w:val="single" w:sz="2" w:space="0" w:color="FFFFFF" w:themeColor="background1"/>
            </w:tcBorders>
          </w:tcPr>
          <w:p w14:paraId="43B51149" w14:textId="77777777" w:rsidR="00BB760F" w:rsidRPr="00354764" w:rsidRDefault="00BB760F" w:rsidP="00502E06">
            <w:pPr>
              <w:spacing w:before="100" w:after="100" w:line="240" w:lineRule="atLeast"/>
              <w:rPr>
                <w:rFonts w:cstheme="minorHAnsi"/>
                <w:sz w:val="20"/>
                <w:szCs w:val="20"/>
                <w:lang w:val="en-GB"/>
              </w:rPr>
            </w:pPr>
          </w:p>
        </w:tc>
      </w:tr>
      <w:tr w:rsidR="00BB760F" w:rsidRPr="00BB760F" w14:paraId="285ABFEB" w14:textId="77777777" w:rsidTr="004B348D">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tcPr>
          <w:p w14:paraId="66D3BFD3" w14:textId="24D9BF0E" w:rsidR="00BB760F" w:rsidRPr="00354764" w:rsidRDefault="00B75D99" w:rsidP="00502E06">
            <w:pPr>
              <w:spacing w:before="100" w:after="100" w:line="240" w:lineRule="atLeast"/>
              <w:rPr>
                <w:rFonts w:cstheme="minorHAnsi"/>
                <w:color w:val="FFFFFF" w:themeColor="background1"/>
                <w:sz w:val="20"/>
                <w:szCs w:val="20"/>
                <w:lang w:val="en-GB"/>
              </w:rPr>
            </w:pPr>
            <w:r w:rsidRPr="00354764">
              <w:rPr>
                <w:rFonts w:cstheme="minorHAnsi"/>
                <w:b/>
                <w:color w:val="FFFFFF" w:themeColor="background1"/>
                <w:sz w:val="20"/>
                <w:szCs w:val="20"/>
                <w:lang w:val="en-GB"/>
              </w:rPr>
              <w:t>C</w:t>
            </w:r>
            <w:r w:rsidR="00BB760F" w:rsidRPr="00354764">
              <w:rPr>
                <w:rFonts w:cstheme="minorHAnsi"/>
                <w:b/>
                <w:color w:val="FFFFFF" w:themeColor="background1"/>
                <w:sz w:val="20"/>
                <w:szCs w:val="20"/>
                <w:lang w:val="en-GB"/>
              </w:rPr>
              <w:t>ompany contact</w:t>
            </w:r>
          </w:p>
        </w:tc>
        <w:tc>
          <w:tcPr>
            <w:tcW w:w="5287" w:type="dxa"/>
            <w:tcBorders>
              <w:left w:val="single" w:sz="2" w:space="0" w:color="FFFFFF" w:themeColor="background1"/>
            </w:tcBorders>
          </w:tcPr>
          <w:p w14:paraId="6472EF7F" w14:textId="77777777" w:rsidR="00BB760F" w:rsidRPr="00354764" w:rsidRDefault="00BB760F" w:rsidP="00502E06">
            <w:pPr>
              <w:pStyle w:val="Hjelpeteksttabell"/>
              <w:spacing w:before="100" w:after="100" w:line="240" w:lineRule="atLeast"/>
              <w:rPr>
                <w:rFonts w:cstheme="minorHAnsi"/>
                <w:lang w:val="en-GB"/>
              </w:rPr>
            </w:pPr>
            <w:r w:rsidRPr="00354764">
              <w:rPr>
                <w:rFonts w:cstheme="minorHAnsi"/>
                <w:lang w:val="en-GB"/>
              </w:rPr>
              <w:t>Name and email address</w:t>
            </w:r>
          </w:p>
        </w:tc>
      </w:tr>
      <w:tr w:rsidR="00BB760F" w:rsidRPr="00BB760F" w14:paraId="40E9D216" w14:textId="77777777" w:rsidTr="004B348D">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tcPr>
          <w:p w14:paraId="3C81599C" w14:textId="77777777" w:rsidR="00BB760F" w:rsidRPr="00354764" w:rsidRDefault="00BB760F" w:rsidP="00502E06">
            <w:pPr>
              <w:spacing w:before="100" w:after="100" w:line="240" w:lineRule="atLeast"/>
              <w:rPr>
                <w:rFonts w:cstheme="minorHAnsi"/>
                <w:color w:val="FFFFFF" w:themeColor="background1"/>
                <w:sz w:val="20"/>
                <w:szCs w:val="20"/>
                <w:lang w:val="en-GB"/>
              </w:rPr>
            </w:pPr>
            <w:r w:rsidRPr="00354764">
              <w:rPr>
                <w:rFonts w:cstheme="minorHAnsi"/>
                <w:b/>
                <w:color w:val="FFFFFF" w:themeColor="background1"/>
                <w:sz w:val="20"/>
                <w:szCs w:val="20"/>
                <w:lang w:val="en-GB"/>
              </w:rPr>
              <w:t>Date of submission</w:t>
            </w:r>
          </w:p>
        </w:tc>
        <w:tc>
          <w:tcPr>
            <w:tcW w:w="5287" w:type="dxa"/>
            <w:tcBorders>
              <w:left w:val="single" w:sz="2" w:space="0" w:color="FFFFFF" w:themeColor="background1"/>
            </w:tcBorders>
          </w:tcPr>
          <w:p w14:paraId="49579B33" w14:textId="77777777" w:rsidR="00BB760F" w:rsidRPr="00354764" w:rsidRDefault="00BB760F" w:rsidP="00502E06">
            <w:pPr>
              <w:spacing w:before="100" w:after="100" w:line="240" w:lineRule="atLeast"/>
              <w:rPr>
                <w:rFonts w:cstheme="minorHAnsi"/>
                <w:sz w:val="20"/>
                <w:szCs w:val="20"/>
                <w:lang w:val="en-GB"/>
              </w:rPr>
            </w:pPr>
          </w:p>
        </w:tc>
      </w:tr>
    </w:tbl>
    <w:p w14:paraId="652D78AC" w14:textId="77777777" w:rsidR="00BB760F" w:rsidRPr="00BB760F" w:rsidRDefault="00BB760F" w:rsidP="00BB760F">
      <w:pPr>
        <w:rPr>
          <w:rFonts w:asciiTheme="minorBidi" w:hAnsiTheme="minorBidi"/>
          <w:lang w:val="en-GB"/>
        </w:rPr>
      </w:pPr>
    </w:p>
    <w:p w14:paraId="1C7B40CB" w14:textId="77777777" w:rsidR="00BB760F" w:rsidRPr="00502E06" w:rsidRDefault="00BB760F" w:rsidP="00BB760F">
      <w:pPr>
        <w:rPr>
          <w:rFonts w:cstheme="minorHAnsi"/>
          <w:lang w:val="en-GB"/>
        </w:rPr>
      </w:pPr>
      <w:r w:rsidRPr="00502E06">
        <w:rPr>
          <w:rFonts w:cstheme="minorHAnsi"/>
          <w:lang w:val="en-GB"/>
        </w:rPr>
        <w:br w:type="page"/>
      </w:r>
    </w:p>
    <w:p w14:paraId="0BF64B59" w14:textId="77777777" w:rsidR="00A10D60" w:rsidRPr="00502E06" w:rsidRDefault="00A10D60" w:rsidP="00BB760F">
      <w:pPr>
        <w:spacing w:after="240" w:line="360" w:lineRule="auto"/>
        <w:rPr>
          <w:rFonts w:cstheme="minorHAnsi"/>
          <w:bCs/>
          <w:color w:val="055483"/>
          <w:sz w:val="24"/>
          <w:szCs w:val="24"/>
          <w:lang w:val="en-GB"/>
        </w:rPr>
      </w:pPr>
    </w:p>
    <w:p w14:paraId="006C16BA" w14:textId="77777777" w:rsidR="00A10D60" w:rsidRPr="00502E06" w:rsidRDefault="00A10D60" w:rsidP="00BB760F">
      <w:pPr>
        <w:spacing w:after="240" w:line="360" w:lineRule="auto"/>
        <w:rPr>
          <w:rFonts w:cstheme="minorHAnsi"/>
          <w:bCs/>
          <w:color w:val="055483"/>
          <w:sz w:val="24"/>
          <w:szCs w:val="24"/>
          <w:lang w:val="en-GB"/>
        </w:rPr>
      </w:pPr>
    </w:p>
    <w:p w14:paraId="3F716B36" w14:textId="4BCFBD3B" w:rsidR="00BB760F" w:rsidRPr="00387A49" w:rsidRDefault="00C50BA9" w:rsidP="00BB760F">
      <w:pPr>
        <w:spacing w:after="240" w:line="360" w:lineRule="auto"/>
        <w:rPr>
          <w:rFonts w:ascii="Georgia" w:eastAsiaTheme="majorEastAsia" w:hAnsi="Georgia"/>
          <w:b/>
          <w:bCs/>
          <w:noProof/>
          <w:color w:val="055483"/>
          <w:sz w:val="40"/>
          <w:szCs w:val="40"/>
          <w:shd w:val="clear" w:color="auto" w:fill="FFFFFF"/>
          <w:lang w:val="en-GB" w:eastAsia="en-US"/>
        </w:rPr>
      </w:pPr>
      <w:r w:rsidRPr="00387A49">
        <w:rPr>
          <w:rFonts w:ascii="Georgia" w:eastAsiaTheme="majorEastAsia" w:hAnsi="Georgia"/>
          <w:b/>
          <w:bCs/>
          <w:noProof/>
          <w:color w:val="055483"/>
          <w:sz w:val="40"/>
          <w:szCs w:val="40"/>
          <w:shd w:val="clear" w:color="auto" w:fill="FFFFFF"/>
          <w:lang w:val="en-GB" w:eastAsia="en-US"/>
        </w:rPr>
        <w:t>Document history</w:t>
      </w:r>
    </w:p>
    <w:tbl>
      <w:tblPr>
        <w:tblStyle w:val="Legemiddelverket31"/>
        <w:tblW w:w="5000" w:type="pct"/>
        <w:tblLook w:val="04A0" w:firstRow="1" w:lastRow="0" w:firstColumn="1" w:lastColumn="0" w:noHBand="0" w:noVBand="1"/>
      </w:tblPr>
      <w:tblGrid>
        <w:gridCol w:w="1112"/>
        <w:gridCol w:w="1308"/>
        <w:gridCol w:w="7198"/>
      </w:tblGrid>
      <w:tr w:rsidR="00BB760F" w:rsidRPr="00502E06" w14:paraId="095C7639" w14:textId="77777777" w:rsidTr="004B3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shd w:val="clear" w:color="auto" w:fill="055483"/>
          </w:tcPr>
          <w:p w14:paraId="7D2ACAAF" w14:textId="77777777" w:rsidR="00BB760F" w:rsidRPr="00502E06" w:rsidRDefault="00BB760F" w:rsidP="004B348D">
            <w:pPr>
              <w:spacing w:before="100" w:after="100" w:line="240" w:lineRule="atLeast"/>
              <w:jc w:val="left"/>
              <w:rPr>
                <w:rFonts w:cstheme="minorHAnsi"/>
                <w:color w:val="FFFFFF" w:themeColor="background1"/>
                <w:lang w:val="en-GB"/>
              </w:rPr>
            </w:pPr>
            <w:r w:rsidRPr="00502E06">
              <w:rPr>
                <w:rFonts w:cstheme="minorHAnsi"/>
                <w:color w:val="FFFFFF" w:themeColor="background1"/>
                <w:lang w:val="en-GB"/>
              </w:rPr>
              <w:t>Version</w:t>
            </w:r>
          </w:p>
        </w:tc>
        <w:tc>
          <w:tcPr>
            <w:tcW w:w="1278" w:type="dxa"/>
            <w:shd w:val="clear" w:color="auto" w:fill="055483"/>
          </w:tcPr>
          <w:p w14:paraId="6DAE9422" w14:textId="77777777" w:rsidR="00BB760F" w:rsidRPr="00502E06" w:rsidRDefault="00BB760F" w:rsidP="004B348D">
            <w:pPr>
              <w:spacing w:before="100" w:after="100" w:line="240" w:lineRule="atLeast"/>
              <w:jc w:val="lef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GB"/>
              </w:rPr>
            </w:pPr>
            <w:r w:rsidRPr="00502E06">
              <w:rPr>
                <w:rFonts w:cstheme="minorHAnsi"/>
                <w:color w:val="FFFFFF" w:themeColor="background1"/>
                <w:lang w:val="en-GB"/>
              </w:rPr>
              <w:t>Date</w:t>
            </w:r>
          </w:p>
        </w:tc>
        <w:tc>
          <w:tcPr>
            <w:tcW w:w="7030" w:type="dxa"/>
            <w:shd w:val="clear" w:color="auto" w:fill="055483"/>
          </w:tcPr>
          <w:p w14:paraId="5D75C03B" w14:textId="77777777" w:rsidR="00BB760F" w:rsidRPr="00502E06" w:rsidRDefault="00BB760F" w:rsidP="004B348D">
            <w:pPr>
              <w:spacing w:before="100" w:after="100" w:line="240" w:lineRule="atLeast"/>
              <w:jc w:val="lef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GB"/>
              </w:rPr>
            </w:pPr>
            <w:r w:rsidRPr="00502E06">
              <w:rPr>
                <w:rFonts w:cstheme="minorHAnsi"/>
                <w:color w:val="FFFFFF" w:themeColor="background1"/>
                <w:lang w:val="en-GB"/>
              </w:rPr>
              <w:t>Description of key changes</w:t>
            </w:r>
          </w:p>
        </w:tc>
      </w:tr>
      <w:tr w:rsidR="00BB760F" w:rsidRPr="00502E06" w14:paraId="07977934" w14:textId="77777777" w:rsidTr="004B348D">
        <w:tc>
          <w:tcPr>
            <w:cnfStyle w:val="001000000000" w:firstRow="0" w:lastRow="0" w:firstColumn="1" w:lastColumn="0" w:oddVBand="0" w:evenVBand="0" w:oddHBand="0" w:evenHBand="0" w:firstRowFirstColumn="0" w:firstRowLastColumn="0" w:lastRowFirstColumn="0" w:lastRowLastColumn="0"/>
            <w:tcW w:w="1086" w:type="dxa"/>
          </w:tcPr>
          <w:p w14:paraId="3B301391" w14:textId="77777777" w:rsidR="00BB760F" w:rsidRPr="00502E06" w:rsidRDefault="00BB760F" w:rsidP="00502E06">
            <w:pPr>
              <w:spacing w:before="100" w:after="100" w:line="240" w:lineRule="atLeast"/>
              <w:rPr>
                <w:rFonts w:cstheme="minorHAnsi"/>
                <w:lang w:val="en-GB"/>
              </w:rPr>
            </w:pPr>
            <w:r w:rsidRPr="00502E06">
              <w:rPr>
                <w:rFonts w:cstheme="minorHAnsi"/>
                <w:lang w:val="en-GB"/>
              </w:rPr>
              <w:t>1.0</w:t>
            </w:r>
          </w:p>
        </w:tc>
        <w:tc>
          <w:tcPr>
            <w:tcW w:w="1278" w:type="dxa"/>
          </w:tcPr>
          <w:p w14:paraId="3E6B779E" w14:textId="7B7EC409" w:rsidR="00BB760F" w:rsidRPr="00502E06" w:rsidRDefault="00BB760F" w:rsidP="00502E0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7030" w:type="dxa"/>
          </w:tcPr>
          <w:p w14:paraId="3BD8CF5A" w14:textId="2F5BB146" w:rsidR="00BB760F" w:rsidRPr="00502E06" w:rsidRDefault="00BB760F" w:rsidP="00502E06">
            <w:pPr>
              <w:widowControl w:val="0"/>
              <w:overflowPunct w:val="0"/>
              <w:autoSpaceDE w:val="0"/>
              <w:autoSpaceDN w:val="0"/>
              <w:adjustRightInd w:val="0"/>
              <w:spacing w:before="100" w:after="100" w:line="240" w:lineRule="atLeast"/>
              <w:textAlignment w:val="baseline"/>
              <w:cnfStyle w:val="000000000000" w:firstRow="0" w:lastRow="0" w:firstColumn="0" w:lastColumn="0" w:oddVBand="0" w:evenVBand="0" w:oddHBand="0" w:evenHBand="0" w:firstRowFirstColumn="0" w:firstRowLastColumn="0" w:lastRowFirstColumn="0" w:lastRowLastColumn="0"/>
              <w:rPr>
                <w:rFonts w:cstheme="minorHAnsi"/>
                <w:lang w:val="en-GB"/>
              </w:rPr>
            </w:pPr>
            <w:r w:rsidRPr="00502E06">
              <w:rPr>
                <w:rFonts w:cstheme="minorHAnsi"/>
                <w:lang w:val="en-GB"/>
              </w:rPr>
              <w:t xml:space="preserve">First published version of a submission template by </w:t>
            </w:r>
            <w:r w:rsidR="00A10D60" w:rsidRPr="00502E06">
              <w:rPr>
                <w:rFonts w:cstheme="minorHAnsi"/>
                <w:lang w:val="en-GB"/>
              </w:rPr>
              <w:t>JNHB</w:t>
            </w:r>
            <w:r w:rsidRPr="00502E06">
              <w:rPr>
                <w:rFonts w:cstheme="minorHAnsi"/>
                <w:lang w:val="en-GB"/>
              </w:rPr>
              <w:t>.</w:t>
            </w:r>
          </w:p>
        </w:tc>
      </w:tr>
    </w:tbl>
    <w:p w14:paraId="4AAFEB3B" w14:textId="77777777" w:rsidR="00BB760F" w:rsidRPr="00BB760F" w:rsidRDefault="00BB760F" w:rsidP="00BB760F">
      <w:pPr>
        <w:rPr>
          <w:rFonts w:asciiTheme="minorBidi" w:hAnsiTheme="minorBidi"/>
          <w:lang w:val="en-GB"/>
        </w:rPr>
      </w:pPr>
    </w:p>
    <w:p w14:paraId="59E024F4" w14:textId="77777777" w:rsidR="00BB760F" w:rsidRPr="00502E06" w:rsidRDefault="00BB760F" w:rsidP="00BB760F">
      <w:pPr>
        <w:rPr>
          <w:rFonts w:cstheme="minorHAnsi"/>
          <w:lang w:val="en-GB"/>
        </w:rPr>
      </w:pPr>
      <w:r w:rsidRPr="00502E06">
        <w:rPr>
          <w:rFonts w:cstheme="minorHAnsi"/>
          <w:lang w:val="en-GB"/>
        </w:rPr>
        <w:br w:type="page"/>
      </w:r>
    </w:p>
    <w:p w14:paraId="06F67B69" w14:textId="77777777" w:rsidR="00BB760F" w:rsidRPr="00502E06" w:rsidRDefault="00BB760F" w:rsidP="006456C6">
      <w:pPr>
        <w:pStyle w:val="Overskrift1-Utennummer"/>
        <w:spacing w:after="240"/>
        <w:rPr>
          <w:rFonts w:ascii="Georgia" w:hAnsi="Georgia" w:cstheme="minorBidi"/>
          <w:noProof/>
          <w:color w:val="055483"/>
          <w:shd w:val="clear" w:color="auto" w:fill="FFFFFF"/>
        </w:rPr>
      </w:pPr>
      <w:bookmarkStart w:id="1" w:name="_Toc1023793193"/>
      <w:bookmarkStart w:id="2" w:name="_Toc167887139"/>
      <w:r w:rsidRPr="00502E06">
        <w:rPr>
          <w:rFonts w:ascii="Georgia" w:hAnsi="Georgia" w:cstheme="minorBidi"/>
          <w:color w:val="055483"/>
          <w:shd w:val="clear" w:color="auto" w:fill="FFFFFF"/>
        </w:rPr>
        <w:lastRenderedPageBreak/>
        <w:t>Background</w:t>
      </w:r>
      <w:r w:rsidRPr="00502E06">
        <w:rPr>
          <w:rFonts w:ascii="Georgia" w:hAnsi="Georgia" w:cstheme="minorBidi"/>
          <w:noProof/>
          <w:color w:val="055483"/>
          <w:shd w:val="clear" w:color="auto" w:fill="FFFFFF"/>
        </w:rPr>
        <w:t xml:space="preserve"> and introduction to the submission template</w:t>
      </w:r>
      <w:bookmarkEnd w:id="1"/>
      <w:bookmarkEnd w:id="2"/>
    </w:p>
    <w:p w14:paraId="38E92BA9" w14:textId="4AE2AA5E" w:rsidR="00BB760F" w:rsidRPr="00502E06" w:rsidRDefault="00BB760F" w:rsidP="142BDA91">
      <w:pPr>
        <w:rPr>
          <w:rFonts w:cstheme="minorHAnsi"/>
          <w:lang w:val="en-GB"/>
        </w:rPr>
      </w:pPr>
      <w:r w:rsidRPr="00502E06">
        <w:rPr>
          <w:rFonts w:cstheme="minorHAnsi"/>
          <w:lang w:val="en-GB"/>
        </w:rPr>
        <w:t xml:space="preserve">This template outlines </w:t>
      </w:r>
      <w:r w:rsidR="00E12339" w:rsidRPr="00502E06">
        <w:rPr>
          <w:rFonts w:cstheme="minorHAnsi"/>
          <w:lang w:val="en-GB"/>
        </w:rPr>
        <w:t>expected overall</w:t>
      </w:r>
      <w:r w:rsidRPr="00502E06">
        <w:rPr>
          <w:rFonts w:cstheme="minorHAnsi"/>
          <w:lang w:val="en-GB"/>
        </w:rPr>
        <w:t xml:space="preserve"> </w:t>
      </w:r>
      <w:r w:rsidR="00666EB7" w:rsidRPr="00502E06">
        <w:rPr>
          <w:rFonts w:cstheme="minorHAnsi"/>
          <w:lang w:val="en-GB"/>
        </w:rPr>
        <w:t xml:space="preserve">structure and content </w:t>
      </w:r>
      <w:r w:rsidRPr="00502E06">
        <w:rPr>
          <w:rFonts w:cstheme="minorHAnsi"/>
          <w:lang w:val="en-GB"/>
        </w:rPr>
        <w:t xml:space="preserve">of the written submission to </w:t>
      </w:r>
      <w:r w:rsidR="00B75D99" w:rsidRPr="00502E06">
        <w:rPr>
          <w:rFonts w:cstheme="minorHAnsi"/>
          <w:lang w:val="en-GB"/>
        </w:rPr>
        <w:t>JNHB.</w:t>
      </w:r>
      <w:r w:rsidRPr="00502E06">
        <w:rPr>
          <w:rFonts w:cstheme="minorHAnsi"/>
          <w:lang w:val="en-GB"/>
        </w:rPr>
        <w:t xml:space="preserve"> The </w:t>
      </w:r>
      <w:r w:rsidR="004F04EC" w:rsidRPr="00502E06">
        <w:rPr>
          <w:rFonts w:cstheme="minorHAnsi"/>
          <w:lang w:val="en-GB"/>
        </w:rPr>
        <w:t xml:space="preserve">JNHB submission </w:t>
      </w:r>
      <w:r w:rsidRPr="00502E06">
        <w:rPr>
          <w:rFonts w:cstheme="minorHAnsi"/>
          <w:lang w:val="en-GB"/>
        </w:rPr>
        <w:t xml:space="preserve">template </w:t>
      </w:r>
      <w:r w:rsidR="00800824" w:rsidRPr="00502E06">
        <w:rPr>
          <w:rFonts w:cstheme="minorHAnsi"/>
          <w:lang w:val="en-GB"/>
        </w:rPr>
        <w:t>is</w:t>
      </w:r>
      <w:r w:rsidRPr="00502E06">
        <w:rPr>
          <w:rFonts w:cstheme="minorHAnsi"/>
          <w:lang w:val="en-GB"/>
        </w:rPr>
        <w:t xml:space="preserve"> based on the </w:t>
      </w:r>
      <w:r w:rsidR="00B75D99" w:rsidRPr="00502E06">
        <w:rPr>
          <w:rFonts w:cstheme="minorHAnsi"/>
          <w:lang w:val="en-GB"/>
        </w:rPr>
        <w:t>g</w:t>
      </w:r>
      <w:r w:rsidRPr="00502E06">
        <w:rPr>
          <w:rFonts w:cstheme="minorHAnsi"/>
          <w:lang w:val="en-GB"/>
        </w:rPr>
        <w:t>uidelines</w:t>
      </w:r>
      <w:r w:rsidR="00B75D99" w:rsidRPr="00502E06">
        <w:rPr>
          <w:rFonts w:cstheme="minorHAnsi"/>
          <w:lang w:val="en-GB"/>
        </w:rPr>
        <w:t xml:space="preserve"> </w:t>
      </w:r>
      <w:r w:rsidR="00895323" w:rsidRPr="00502E06">
        <w:rPr>
          <w:rFonts w:cstheme="minorHAnsi"/>
          <w:lang w:val="en-GB"/>
        </w:rPr>
        <w:t>by</w:t>
      </w:r>
      <w:r w:rsidR="00F8743B" w:rsidRPr="00502E06">
        <w:rPr>
          <w:rFonts w:cstheme="minorHAnsi"/>
          <w:lang w:val="en-GB"/>
        </w:rPr>
        <w:t xml:space="preserve"> </w:t>
      </w:r>
      <w:r w:rsidR="00B75D99" w:rsidRPr="00502E06">
        <w:rPr>
          <w:rFonts w:cstheme="minorHAnsi"/>
          <w:lang w:val="en-GB"/>
        </w:rPr>
        <w:t>the Health Technology Assessment bodies (</w:t>
      </w:r>
      <w:proofErr w:type="spellStart"/>
      <w:r w:rsidR="00B75D99" w:rsidRPr="00502E06">
        <w:rPr>
          <w:rFonts w:cstheme="minorHAnsi"/>
          <w:lang w:val="en-GB"/>
        </w:rPr>
        <w:t>HTAb</w:t>
      </w:r>
      <w:proofErr w:type="spellEnd"/>
      <w:r w:rsidR="00B75D99" w:rsidRPr="00502E06">
        <w:rPr>
          <w:rFonts w:cstheme="minorHAnsi"/>
          <w:lang w:val="en-GB"/>
        </w:rPr>
        <w:t>)</w:t>
      </w:r>
      <w:r w:rsidR="00B56606" w:rsidRPr="00502E06">
        <w:rPr>
          <w:rFonts w:cstheme="minorHAnsi"/>
          <w:lang w:val="en-GB"/>
        </w:rPr>
        <w:t xml:space="preserve"> part</w:t>
      </w:r>
      <w:r w:rsidR="00B75D99" w:rsidRPr="00502E06">
        <w:rPr>
          <w:rFonts w:cstheme="minorHAnsi"/>
          <w:lang w:val="en-GB"/>
        </w:rPr>
        <w:t xml:space="preserve"> </w:t>
      </w:r>
      <w:r w:rsidR="00D810DC" w:rsidRPr="00502E06">
        <w:rPr>
          <w:rFonts w:cstheme="minorHAnsi"/>
          <w:lang w:val="en-GB"/>
        </w:rPr>
        <w:t xml:space="preserve">of the </w:t>
      </w:r>
      <w:r w:rsidR="00B75D99" w:rsidRPr="00502E06">
        <w:rPr>
          <w:rFonts w:cstheme="minorHAnsi"/>
          <w:lang w:val="en-GB"/>
        </w:rPr>
        <w:t>JNHB</w:t>
      </w:r>
      <w:r w:rsidRPr="00502E06">
        <w:rPr>
          <w:rFonts w:cstheme="minorHAnsi"/>
          <w:lang w:val="en-GB"/>
        </w:rPr>
        <w:t>.</w:t>
      </w:r>
      <w:r w:rsidR="00B75D99" w:rsidRPr="00502E06">
        <w:rPr>
          <w:rFonts w:cstheme="minorHAnsi"/>
          <w:lang w:val="en-GB"/>
        </w:rPr>
        <w:t xml:space="preserve"> </w:t>
      </w:r>
      <w:r w:rsidRPr="00502E06">
        <w:rPr>
          <w:rFonts w:cstheme="minorHAnsi"/>
          <w:lang w:val="en-GB"/>
        </w:rPr>
        <w:t xml:space="preserve">The template </w:t>
      </w:r>
      <w:r w:rsidR="000E2844" w:rsidRPr="00502E06">
        <w:rPr>
          <w:rFonts w:cstheme="minorHAnsi"/>
          <w:lang w:val="en-GB"/>
        </w:rPr>
        <w:t>is</w:t>
      </w:r>
      <w:r w:rsidRPr="00502E06">
        <w:rPr>
          <w:rFonts w:cstheme="minorHAnsi"/>
          <w:lang w:val="en-GB"/>
        </w:rPr>
        <w:t xml:space="preserve"> updated periodically. Please refer to</w:t>
      </w:r>
      <w:r w:rsidR="00B75D99" w:rsidRPr="00502E06">
        <w:rPr>
          <w:rFonts w:cstheme="minorHAnsi"/>
          <w:lang w:val="en-GB"/>
        </w:rPr>
        <w:t xml:space="preserve"> </w:t>
      </w:r>
      <w:r w:rsidR="00E5699C" w:rsidRPr="00E5699C">
        <w:rPr>
          <w:rFonts w:cstheme="minorHAnsi"/>
          <w:i/>
          <w:iCs/>
          <w:lang w:val="en-GB"/>
        </w:rPr>
        <w:t>www.jnhtabodies.org</w:t>
      </w:r>
      <w:r w:rsidR="00B75D99" w:rsidRPr="00502E06">
        <w:rPr>
          <w:rFonts w:cstheme="minorHAnsi"/>
          <w:lang w:val="en-GB"/>
        </w:rPr>
        <w:t xml:space="preserve"> </w:t>
      </w:r>
      <w:r w:rsidRPr="00502E06">
        <w:rPr>
          <w:rFonts w:cstheme="minorHAnsi"/>
          <w:lang w:val="en-GB"/>
        </w:rPr>
        <w:t xml:space="preserve">to obtain the most recent version of the template prior to your submission. </w:t>
      </w:r>
    </w:p>
    <w:p w14:paraId="643CB4EE" w14:textId="77777777" w:rsidR="00BB760F" w:rsidRPr="00502E06" w:rsidRDefault="00BB760F" w:rsidP="00BB760F">
      <w:pPr>
        <w:rPr>
          <w:rFonts w:cstheme="minorHAnsi"/>
          <w:lang w:val="en-GB"/>
        </w:rPr>
      </w:pPr>
    </w:p>
    <w:p w14:paraId="66716209" w14:textId="633D9896" w:rsidR="006301C8" w:rsidRPr="00502E06" w:rsidRDefault="007F083B" w:rsidP="390BE8F6">
      <w:pPr>
        <w:rPr>
          <w:rFonts w:cstheme="minorHAnsi"/>
          <w:lang w:val="en-GB"/>
        </w:rPr>
      </w:pPr>
      <w:r w:rsidRPr="00502E06">
        <w:rPr>
          <w:rFonts w:cstheme="minorHAnsi"/>
          <w:lang w:val="en-GB"/>
        </w:rPr>
        <w:t xml:space="preserve">The submission template contains details concerning the </w:t>
      </w:r>
      <w:r w:rsidR="0092092B" w:rsidRPr="00502E06">
        <w:rPr>
          <w:rFonts w:cstheme="minorHAnsi"/>
          <w:lang w:val="en-GB"/>
        </w:rPr>
        <w:t>core</w:t>
      </w:r>
      <w:r w:rsidRPr="00502E06">
        <w:rPr>
          <w:rFonts w:cstheme="minorHAnsi"/>
          <w:lang w:val="en-GB"/>
        </w:rPr>
        <w:t xml:space="preserve"> requirements throughout the relevant section</w:t>
      </w:r>
      <w:r w:rsidR="006B5923" w:rsidRPr="00502E06">
        <w:rPr>
          <w:rFonts w:cstheme="minorHAnsi"/>
          <w:lang w:val="en-GB"/>
        </w:rPr>
        <w:t>s</w:t>
      </w:r>
      <w:r w:rsidRPr="00502E06">
        <w:rPr>
          <w:rFonts w:cstheme="minorHAnsi"/>
          <w:lang w:val="en-GB"/>
        </w:rPr>
        <w:t xml:space="preserve">. </w:t>
      </w:r>
      <w:r w:rsidR="00B75D99" w:rsidRPr="00502E06">
        <w:rPr>
          <w:rFonts w:cstheme="minorHAnsi"/>
          <w:lang w:val="en-GB"/>
        </w:rPr>
        <w:t>JNHB</w:t>
      </w:r>
      <w:r w:rsidR="00BB760F" w:rsidRPr="00502E06">
        <w:rPr>
          <w:rFonts w:cstheme="minorHAnsi"/>
          <w:lang w:val="en-GB"/>
        </w:rPr>
        <w:t xml:space="preserve"> generally encourage pre-submission meetings, to offer </w:t>
      </w:r>
      <w:r w:rsidR="004D3DC1" w:rsidRPr="00502E06">
        <w:rPr>
          <w:rFonts w:cstheme="minorHAnsi"/>
          <w:lang w:val="en-GB"/>
        </w:rPr>
        <w:t xml:space="preserve">further </w:t>
      </w:r>
      <w:r w:rsidR="00BB760F" w:rsidRPr="00502E06">
        <w:rPr>
          <w:rFonts w:cstheme="minorHAnsi"/>
          <w:lang w:val="en-GB"/>
        </w:rPr>
        <w:t xml:space="preserve">guidance and discussing preparation of the documentation for the </w:t>
      </w:r>
      <w:r w:rsidR="00B75D99" w:rsidRPr="00502E06">
        <w:rPr>
          <w:rFonts w:cstheme="minorHAnsi"/>
          <w:lang w:val="en-GB"/>
        </w:rPr>
        <w:t>HTA</w:t>
      </w:r>
      <w:r w:rsidR="00BB760F" w:rsidRPr="00502E06">
        <w:rPr>
          <w:rFonts w:cstheme="minorHAnsi"/>
          <w:lang w:val="en-GB"/>
        </w:rPr>
        <w:t xml:space="preserve">. </w:t>
      </w:r>
    </w:p>
    <w:p w14:paraId="52ABFD79" w14:textId="77777777" w:rsidR="006301C8" w:rsidRPr="00502E06" w:rsidRDefault="006301C8" w:rsidP="00BB760F">
      <w:pPr>
        <w:rPr>
          <w:rFonts w:cstheme="minorHAnsi"/>
          <w:lang w:val="en-GB"/>
        </w:rPr>
      </w:pPr>
    </w:p>
    <w:p w14:paraId="01928FFE" w14:textId="69640C57" w:rsidR="00BB760F" w:rsidRPr="00502E06" w:rsidRDefault="006301C8" w:rsidP="00093A1B">
      <w:pPr>
        <w:rPr>
          <w:rFonts w:cstheme="minorHAnsi"/>
          <w:lang w:val="en-US"/>
        </w:rPr>
      </w:pPr>
      <w:r w:rsidRPr="00502E06">
        <w:rPr>
          <w:rFonts w:cstheme="minorHAnsi"/>
          <w:lang w:val="en-GB"/>
        </w:rPr>
        <w:t>For some</w:t>
      </w:r>
      <w:r w:rsidR="00860F9F" w:rsidRPr="00502E06">
        <w:rPr>
          <w:rFonts w:cstheme="minorHAnsi"/>
          <w:lang w:val="en-GB"/>
        </w:rPr>
        <w:t xml:space="preserve"> </w:t>
      </w:r>
      <w:r w:rsidR="00651F28" w:rsidRPr="00502E06">
        <w:rPr>
          <w:rFonts w:cstheme="minorHAnsi"/>
          <w:lang w:val="en-GB"/>
        </w:rPr>
        <w:t xml:space="preserve">of the </w:t>
      </w:r>
      <w:r w:rsidRPr="00502E06">
        <w:rPr>
          <w:rFonts w:cstheme="minorHAnsi"/>
          <w:lang w:val="en-GB"/>
        </w:rPr>
        <w:t>input</w:t>
      </w:r>
      <w:r w:rsidR="00D60515" w:rsidRPr="00502E06">
        <w:rPr>
          <w:rFonts w:cstheme="minorHAnsi"/>
          <w:lang w:val="en-GB"/>
        </w:rPr>
        <w:t xml:space="preserve"> parameters</w:t>
      </w:r>
      <w:r w:rsidR="001D4B89" w:rsidRPr="00502E06">
        <w:rPr>
          <w:rFonts w:cstheme="minorHAnsi"/>
          <w:lang w:val="en-GB"/>
        </w:rPr>
        <w:t>,</w:t>
      </w:r>
      <w:r w:rsidRPr="00502E06">
        <w:rPr>
          <w:rFonts w:cstheme="minorHAnsi"/>
          <w:lang w:val="en-GB"/>
        </w:rPr>
        <w:t xml:space="preserve"> the </w:t>
      </w:r>
      <w:r w:rsidR="4133A55D" w:rsidRPr="00502E06">
        <w:rPr>
          <w:rFonts w:cstheme="minorHAnsi"/>
          <w:lang w:val="en-GB"/>
        </w:rPr>
        <w:t xml:space="preserve">different HTA-bodies </w:t>
      </w:r>
      <w:r w:rsidRPr="00502E06">
        <w:rPr>
          <w:rFonts w:cstheme="minorHAnsi"/>
          <w:lang w:val="en-GB"/>
        </w:rPr>
        <w:t xml:space="preserve">have different requirements </w:t>
      </w:r>
      <w:r w:rsidR="00B80415" w:rsidRPr="00502E06">
        <w:rPr>
          <w:rFonts w:cstheme="minorHAnsi"/>
          <w:lang w:val="en-GB"/>
        </w:rPr>
        <w:t xml:space="preserve">for what to </w:t>
      </w:r>
      <w:r w:rsidRPr="00502E06">
        <w:rPr>
          <w:rFonts w:cstheme="minorHAnsi"/>
          <w:lang w:val="en-GB"/>
        </w:rPr>
        <w:t xml:space="preserve">be included in the model. </w:t>
      </w:r>
      <w:r w:rsidR="001D4B89" w:rsidRPr="00502E06">
        <w:rPr>
          <w:rFonts w:cstheme="minorHAnsi"/>
          <w:lang w:val="en-GB"/>
        </w:rPr>
        <w:t>This is described in the relevant sections of this template</w:t>
      </w:r>
      <w:r w:rsidR="056972F8" w:rsidRPr="00502E06">
        <w:rPr>
          <w:rFonts w:cstheme="minorHAnsi"/>
          <w:lang w:val="en-GB"/>
        </w:rPr>
        <w:t xml:space="preserve"> as country-specific input</w:t>
      </w:r>
      <w:r w:rsidR="1B487D25" w:rsidRPr="00502E06">
        <w:rPr>
          <w:rFonts w:cstheme="minorHAnsi"/>
          <w:lang w:val="en-GB"/>
        </w:rPr>
        <w:t>.</w:t>
      </w:r>
      <w:r w:rsidR="0DB2F198" w:rsidRPr="00502E06">
        <w:rPr>
          <w:rFonts w:cstheme="minorHAnsi"/>
          <w:lang w:val="en-GB"/>
        </w:rPr>
        <w:t xml:space="preserve"> </w:t>
      </w:r>
      <w:r w:rsidR="0DB2F198" w:rsidRPr="00502E06">
        <w:rPr>
          <w:rFonts w:cstheme="minorHAnsi"/>
          <w:lang w:val="en-US"/>
        </w:rPr>
        <w:t>The submitted model should include all countries. The model must be flexible to allow adjustments for country-specific inputs</w:t>
      </w:r>
      <w:r w:rsidR="001D4B89" w:rsidRPr="00502E06">
        <w:rPr>
          <w:rFonts w:cstheme="minorHAnsi"/>
          <w:lang w:val="en-US"/>
        </w:rPr>
        <w:t>.</w:t>
      </w:r>
    </w:p>
    <w:p w14:paraId="49B2B6CB" w14:textId="0C7DE11C" w:rsidR="00ED5C0B" w:rsidRPr="00502E06" w:rsidRDefault="00ED5C0B" w:rsidP="00BB760F">
      <w:pPr>
        <w:rPr>
          <w:rFonts w:cstheme="minorHAnsi"/>
          <w:lang w:val="en-GB"/>
        </w:rPr>
      </w:pPr>
      <w:r w:rsidRPr="00502E06">
        <w:rPr>
          <w:rFonts w:cstheme="minorHAnsi"/>
          <w:lang w:val="en-GB"/>
        </w:rPr>
        <w:t>In this dossier, the company base case can be reported in any currency</w:t>
      </w:r>
      <w:r w:rsidR="00357A6A" w:rsidRPr="00502E06">
        <w:rPr>
          <w:rFonts w:cstheme="minorHAnsi"/>
          <w:lang w:val="en-GB"/>
        </w:rPr>
        <w:t xml:space="preserve"> used </w:t>
      </w:r>
      <w:r w:rsidR="001073C3" w:rsidRPr="00502E06">
        <w:rPr>
          <w:rFonts w:cstheme="minorHAnsi"/>
          <w:lang w:val="en-GB"/>
        </w:rPr>
        <w:t>in the JNHB-countries</w:t>
      </w:r>
      <w:r w:rsidRPr="00502E06">
        <w:rPr>
          <w:rFonts w:cstheme="minorHAnsi"/>
          <w:lang w:val="en-GB"/>
        </w:rPr>
        <w:t>.</w:t>
      </w:r>
    </w:p>
    <w:p w14:paraId="4264F627" w14:textId="77777777" w:rsidR="00BB760F" w:rsidRPr="00502E06" w:rsidRDefault="00BB760F" w:rsidP="00BB760F">
      <w:pPr>
        <w:rPr>
          <w:rFonts w:cstheme="minorHAnsi"/>
          <w:lang w:val="en-GB"/>
        </w:rPr>
      </w:pPr>
    </w:p>
    <w:p w14:paraId="36441268" w14:textId="570E0351" w:rsidR="00BB760F" w:rsidRPr="00502E06" w:rsidRDefault="00BB760F" w:rsidP="00BB760F">
      <w:pPr>
        <w:rPr>
          <w:rFonts w:cstheme="minorHAnsi"/>
          <w:lang w:val="en-GB"/>
        </w:rPr>
      </w:pPr>
      <w:r w:rsidRPr="00502E06">
        <w:rPr>
          <w:rFonts w:cstheme="minorHAnsi"/>
          <w:lang w:val="en-GB"/>
        </w:rPr>
        <w:t xml:space="preserve">Prior to final submission, </w:t>
      </w:r>
      <w:r w:rsidR="00876F7F" w:rsidRPr="00502E06">
        <w:rPr>
          <w:rFonts w:cstheme="minorHAnsi"/>
          <w:lang w:val="en-GB"/>
        </w:rPr>
        <w:t xml:space="preserve">please </w:t>
      </w:r>
      <w:r w:rsidRPr="00502E06">
        <w:rPr>
          <w:rFonts w:cstheme="minorHAnsi"/>
          <w:lang w:val="en-GB"/>
        </w:rPr>
        <w:t xml:space="preserve">make sure to </w:t>
      </w:r>
      <w:r w:rsidR="009367E7" w:rsidRPr="00502E06">
        <w:rPr>
          <w:rFonts w:cstheme="minorHAnsi"/>
          <w:lang w:val="en-GB"/>
        </w:rPr>
        <w:t>include the required documents</w:t>
      </w:r>
      <w:r w:rsidR="00D94080" w:rsidRPr="00502E06">
        <w:rPr>
          <w:rFonts w:cstheme="minorHAnsi"/>
          <w:lang w:val="en-GB"/>
        </w:rPr>
        <w:t xml:space="preserve">, </w:t>
      </w:r>
      <w:r w:rsidR="00142B5E" w:rsidRPr="00502E06">
        <w:rPr>
          <w:rFonts w:cstheme="minorHAnsi"/>
          <w:lang w:val="en-GB"/>
        </w:rPr>
        <w:t>listed in chapter (refer to chapter)</w:t>
      </w:r>
      <w:r w:rsidRPr="00502E06">
        <w:rPr>
          <w:rFonts w:cstheme="minorHAnsi"/>
          <w:lang w:val="en-GB"/>
        </w:rPr>
        <w:t xml:space="preserve"> </w:t>
      </w:r>
    </w:p>
    <w:p w14:paraId="6C82EA42" w14:textId="77777777" w:rsidR="00BB760F" w:rsidRPr="00502E06" w:rsidRDefault="00BB760F" w:rsidP="00BB760F">
      <w:pPr>
        <w:rPr>
          <w:rFonts w:cstheme="minorHAnsi"/>
          <w:lang w:val="en-GB"/>
        </w:rPr>
      </w:pPr>
    </w:p>
    <w:p w14:paraId="7561D4F1" w14:textId="77777777" w:rsidR="00BB760F" w:rsidRPr="00502E06" w:rsidRDefault="00BB760F" w:rsidP="00BB760F">
      <w:pPr>
        <w:rPr>
          <w:rFonts w:cstheme="minorHAnsi"/>
          <w:lang w:val="en-US"/>
        </w:rPr>
      </w:pPr>
      <w:r w:rsidRPr="00502E06">
        <w:rPr>
          <w:rFonts w:cstheme="minorHAnsi"/>
          <w:lang w:val="en-US"/>
        </w:rPr>
        <w:t xml:space="preserve">In case the predefined headings or subheadings are not relevant for your submission, please keep the main headings and simply state: "not applicable due to..". You may delete the subheadings and bullet points under each heading. </w:t>
      </w:r>
    </w:p>
    <w:p w14:paraId="45332234" w14:textId="77777777" w:rsidR="00BB760F" w:rsidRPr="00502E06" w:rsidRDefault="00BB760F" w:rsidP="00BB760F">
      <w:pPr>
        <w:rPr>
          <w:rFonts w:cstheme="minorHAnsi"/>
          <w:lang w:val="en-GB"/>
        </w:rPr>
      </w:pPr>
    </w:p>
    <w:p w14:paraId="55B3FA15" w14:textId="0795B1EA" w:rsidR="00BB760F" w:rsidRPr="00BB760F" w:rsidRDefault="00BB760F" w:rsidP="00BB760F">
      <w:pPr>
        <w:rPr>
          <w:rFonts w:asciiTheme="minorBidi" w:hAnsiTheme="minorBidi"/>
          <w:lang w:val="en-GB"/>
        </w:rPr>
      </w:pPr>
      <w:r w:rsidRPr="00502E06">
        <w:rPr>
          <w:rFonts w:cstheme="minorHAnsi"/>
          <w:lang w:val="en-GB"/>
        </w:rPr>
        <w:t xml:space="preserve">When inserting tables and figures, do not insert them as pictures (jpeg, etc) to the extent that it is possible. If needed, make sure the pictures have a high resolution. This is </w:t>
      </w:r>
      <w:r w:rsidR="00145FF4" w:rsidRPr="00502E06">
        <w:rPr>
          <w:rFonts w:cstheme="minorHAnsi"/>
          <w:lang w:val="en-GB"/>
        </w:rPr>
        <w:t>to</w:t>
      </w:r>
      <w:r w:rsidRPr="00502E06">
        <w:rPr>
          <w:rFonts w:cstheme="minorHAnsi"/>
          <w:lang w:val="en-GB"/>
        </w:rPr>
        <w:t xml:space="preserve"> make </w:t>
      </w:r>
      <w:r w:rsidR="006301C8" w:rsidRPr="00502E06">
        <w:rPr>
          <w:rFonts w:cstheme="minorHAnsi"/>
          <w:lang w:val="en-GB"/>
        </w:rPr>
        <w:t xml:space="preserve">JNHB’s </w:t>
      </w:r>
      <w:r w:rsidRPr="00502E06">
        <w:rPr>
          <w:rFonts w:cstheme="minorHAnsi"/>
          <w:lang w:val="en-GB"/>
        </w:rPr>
        <w:t xml:space="preserve">reports as accessible as possible to individuals with impaired vision. </w:t>
      </w:r>
    </w:p>
    <w:p w14:paraId="748DE59F" w14:textId="77777777" w:rsidR="00BB760F" w:rsidRPr="00502E06" w:rsidRDefault="00BB760F" w:rsidP="00BB760F">
      <w:pPr>
        <w:spacing w:after="160" w:line="259" w:lineRule="auto"/>
        <w:rPr>
          <w:rFonts w:eastAsiaTheme="majorEastAsia" w:cstheme="minorHAnsi"/>
          <w:b/>
          <w:color w:val="00778B"/>
          <w:sz w:val="40"/>
          <w:szCs w:val="40"/>
          <w:lang w:val="en-GB" w:eastAsia="en-US"/>
        </w:rPr>
      </w:pPr>
      <w:r w:rsidRPr="00502E06">
        <w:rPr>
          <w:rFonts w:cstheme="minorHAnsi"/>
          <w:lang w:val="en-US"/>
        </w:rPr>
        <w:br w:type="page"/>
      </w:r>
    </w:p>
    <w:p w14:paraId="02AEF77B" w14:textId="77777777" w:rsidR="00BB760F" w:rsidRPr="001125B0" w:rsidRDefault="00BB760F" w:rsidP="00BB760F">
      <w:pPr>
        <w:pStyle w:val="Header1"/>
        <w:ind w:left="0" w:firstLine="0"/>
        <w:rPr>
          <w:rFonts w:ascii="Georgia" w:hAnsi="Georgia" w:cstheme="minorBidi"/>
          <w:color w:val="055483"/>
        </w:rPr>
      </w:pPr>
      <w:bookmarkStart w:id="3" w:name="_Toc1468514783"/>
      <w:bookmarkStart w:id="4" w:name="_Toc167887140"/>
      <w:r w:rsidRPr="001125B0">
        <w:rPr>
          <w:rFonts w:ascii="Georgia" w:hAnsi="Georgia" w:cstheme="minorBidi"/>
          <w:color w:val="055483"/>
        </w:rPr>
        <w:lastRenderedPageBreak/>
        <w:t>Contents</w:t>
      </w:r>
      <w:bookmarkEnd w:id="3"/>
      <w:bookmarkEnd w:id="4"/>
    </w:p>
    <w:sdt>
      <w:sdtPr>
        <w:rPr>
          <w:b/>
          <w:bCs/>
          <w:caps/>
          <w:sz w:val="20"/>
          <w:szCs w:val="20"/>
        </w:rPr>
        <w:id w:val="-1685356726"/>
        <w:docPartObj>
          <w:docPartGallery w:val="Table of Contents"/>
          <w:docPartUnique/>
        </w:docPartObj>
      </w:sdtPr>
      <w:sdtEndPr>
        <w:rPr>
          <w:caps w:val="0"/>
          <w:sz w:val="22"/>
          <w:szCs w:val="22"/>
          <w:lang w:val="en-GB"/>
        </w:rPr>
      </w:sdtEndPr>
      <w:sdtContent>
        <w:p w14:paraId="0D58E0C2" w14:textId="77777777" w:rsidR="00BB760F" w:rsidRPr="00BB760F" w:rsidRDefault="00BB760F" w:rsidP="00BB760F">
          <w:pPr>
            <w:rPr>
              <w:rFonts w:asciiTheme="minorBidi" w:hAnsiTheme="minorBidi"/>
              <w:lang w:val="en-GB"/>
            </w:rPr>
          </w:pPr>
        </w:p>
        <w:p w14:paraId="4D9EAF9C" w14:textId="68B8979E" w:rsidR="00827270" w:rsidRDefault="00BB760F">
          <w:pPr>
            <w:pStyle w:val="Indholdsfortegnelse1"/>
            <w:rPr>
              <w:rFonts w:cstheme="minorBidi"/>
              <w:b w:val="0"/>
              <w:bCs w:val="0"/>
              <w:caps w:val="0"/>
              <w:noProof/>
              <w:kern w:val="2"/>
              <w:sz w:val="24"/>
              <w:szCs w:val="24"/>
              <w:lang w:val="da-DK" w:eastAsia="da-DK"/>
              <w14:ligatures w14:val="standardContextual"/>
            </w:rPr>
          </w:pPr>
          <w:r w:rsidRPr="00502E06">
            <w:rPr>
              <w:lang w:val="en-GB"/>
            </w:rPr>
            <w:fldChar w:fldCharType="begin"/>
          </w:r>
          <w:r w:rsidRPr="00502E06">
            <w:rPr>
              <w:lang w:val="en-GB"/>
            </w:rPr>
            <w:instrText xml:space="preserve"> TOC \o "1-3" \h \z \u </w:instrText>
          </w:r>
          <w:r w:rsidRPr="00502E06">
            <w:rPr>
              <w:lang w:val="en-GB"/>
            </w:rPr>
            <w:fldChar w:fldCharType="separate"/>
          </w:r>
          <w:hyperlink w:anchor="_Toc167887139" w:history="1">
            <w:r w:rsidR="00827270" w:rsidRPr="00BC015C">
              <w:rPr>
                <w:rStyle w:val="Hyperlink"/>
                <w:rFonts w:ascii="Georgia" w:hAnsi="Georgia"/>
                <w:noProof/>
                <w:shd w:val="clear" w:color="auto" w:fill="FFFFFF"/>
              </w:rPr>
              <w:t>Background and introduction to the submission template</w:t>
            </w:r>
            <w:r w:rsidR="00827270">
              <w:rPr>
                <w:noProof/>
                <w:webHidden/>
              </w:rPr>
              <w:tab/>
            </w:r>
            <w:r w:rsidR="00827270">
              <w:rPr>
                <w:noProof/>
                <w:webHidden/>
              </w:rPr>
              <w:fldChar w:fldCharType="begin"/>
            </w:r>
            <w:r w:rsidR="00827270">
              <w:rPr>
                <w:noProof/>
                <w:webHidden/>
              </w:rPr>
              <w:instrText xml:space="preserve"> PAGEREF _Toc167887139 \h </w:instrText>
            </w:r>
            <w:r w:rsidR="00827270">
              <w:rPr>
                <w:noProof/>
                <w:webHidden/>
              </w:rPr>
            </w:r>
            <w:r w:rsidR="00827270">
              <w:rPr>
                <w:noProof/>
                <w:webHidden/>
              </w:rPr>
              <w:fldChar w:fldCharType="separate"/>
            </w:r>
            <w:r w:rsidR="00827270">
              <w:rPr>
                <w:noProof/>
                <w:webHidden/>
              </w:rPr>
              <w:t>3</w:t>
            </w:r>
            <w:r w:rsidR="00827270">
              <w:rPr>
                <w:noProof/>
                <w:webHidden/>
              </w:rPr>
              <w:fldChar w:fldCharType="end"/>
            </w:r>
          </w:hyperlink>
        </w:p>
        <w:p w14:paraId="5BC3CAF6" w14:textId="3C17BEBD"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40" w:history="1">
            <w:r w:rsidR="00827270" w:rsidRPr="00BC015C">
              <w:rPr>
                <w:rStyle w:val="Hyperlink"/>
                <w:rFonts w:ascii="Georgia" w:hAnsi="Georgia"/>
                <w:noProof/>
              </w:rPr>
              <w:t>Contents</w:t>
            </w:r>
            <w:r w:rsidR="00827270">
              <w:rPr>
                <w:noProof/>
                <w:webHidden/>
              </w:rPr>
              <w:tab/>
            </w:r>
            <w:r w:rsidR="00827270">
              <w:rPr>
                <w:noProof/>
                <w:webHidden/>
              </w:rPr>
              <w:fldChar w:fldCharType="begin"/>
            </w:r>
            <w:r w:rsidR="00827270">
              <w:rPr>
                <w:noProof/>
                <w:webHidden/>
              </w:rPr>
              <w:instrText xml:space="preserve"> PAGEREF _Toc167887140 \h </w:instrText>
            </w:r>
            <w:r w:rsidR="00827270">
              <w:rPr>
                <w:noProof/>
                <w:webHidden/>
              </w:rPr>
            </w:r>
            <w:r w:rsidR="00827270">
              <w:rPr>
                <w:noProof/>
                <w:webHidden/>
              </w:rPr>
              <w:fldChar w:fldCharType="separate"/>
            </w:r>
            <w:r w:rsidR="00827270">
              <w:rPr>
                <w:noProof/>
                <w:webHidden/>
              </w:rPr>
              <w:t>4</w:t>
            </w:r>
            <w:r w:rsidR="00827270">
              <w:rPr>
                <w:noProof/>
                <w:webHidden/>
              </w:rPr>
              <w:fldChar w:fldCharType="end"/>
            </w:r>
          </w:hyperlink>
        </w:p>
        <w:p w14:paraId="014E30AA" w14:textId="640AB93F"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41" w:history="1">
            <w:r w:rsidR="00827270" w:rsidRPr="00BC015C">
              <w:rPr>
                <w:rStyle w:val="Hyperlink"/>
                <w:rFonts w:ascii="Georgia" w:hAnsi="Georgia"/>
                <w:noProof/>
              </w:rPr>
              <w:t>List of Tables</w:t>
            </w:r>
            <w:r w:rsidR="00827270">
              <w:rPr>
                <w:noProof/>
                <w:webHidden/>
              </w:rPr>
              <w:tab/>
            </w:r>
            <w:r w:rsidR="00827270">
              <w:rPr>
                <w:noProof/>
                <w:webHidden/>
              </w:rPr>
              <w:fldChar w:fldCharType="begin"/>
            </w:r>
            <w:r w:rsidR="00827270">
              <w:rPr>
                <w:noProof/>
                <w:webHidden/>
              </w:rPr>
              <w:instrText xml:space="preserve"> PAGEREF _Toc167887141 \h </w:instrText>
            </w:r>
            <w:r w:rsidR="00827270">
              <w:rPr>
                <w:noProof/>
                <w:webHidden/>
              </w:rPr>
            </w:r>
            <w:r w:rsidR="00827270">
              <w:rPr>
                <w:noProof/>
                <w:webHidden/>
              </w:rPr>
              <w:fldChar w:fldCharType="separate"/>
            </w:r>
            <w:r w:rsidR="00827270">
              <w:rPr>
                <w:noProof/>
                <w:webHidden/>
              </w:rPr>
              <w:t>6</w:t>
            </w:r>
            <w:r w:rsidR="00827270">
              <w:rPr>
                <w:noProof/>
                <w:webHidden/>
              </w:rPr>
              <w:fldChar w:fldCharType="end"/>
            </w:r>
          </w:hyperlink>
        </w:p>
        <w:p w14:paraId="2FAD8F73" w14:textId="161B9FB1"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42" w:history="1">
            <w:r w:rsidR="00827270" w:rsidRPr="00BC015C">
              <w:rPr>
                <w:rStyle w:val="Hyperlink"/>
                <w:rFonts w:ascii="Georgia" w:hAnsi="Georgia"/>
                <w:noProof/>
              </w:rPr>
              <w:t>List of figures</w:t>
            </w:r>
            <w:r w:rsidR="00827270">
              <w:rPr>
                <w:noProof/>
                <w:webHidden/>
              </w:rPr>
              <w:tab/>
            </w:r>
            <w:r w:rsidR="00827270">
              <w:rPr>
                <w:noProof/>
                <w:webHidden/>
              </w:rPr>
              <w:fldChar w:fldCharType="begin"/>
            </w:r>
            <w:r w:rsidR="00827270">
              <w:rPr>
                <w:noProof/>
                <w:webHidden/>
              </w:rPr>
              <w:instrText xml:space="preserve"> PAGEREF _Toc167887142 \h </w:instrText>
            </w:r>
            <w:r w:rsidR="00827270">
              <w:rPr>
                <w:noProof/>
                <w:webHidden/>
              </w:rPr>
            </w:r>
            <w:r w:rsidR="00827270">
              <w:rPr>
                <w:noProof/>
                <w:webHidden/>
              </w:rPr>
              <w:fldChar w:fldCharType="separate"/>
            </w:r>
            <w:r w:rsidR="00827270">
              <w:rPr>
                <w:noProof/>
                <w:webHidden/>
              </w:rPr>
              <w:t>7</w:t>
            </w:r>
            <w:r w:rsidR="00827270">
              <w:rPr>
                <w:noProof/>
                <w:webHidden/>
              </w:rPr>
              <w:fldChar w:fldCharType="end"/>
            </w:r>
          </w:hyperlink>
        </w:p>
        <w:p w14:paraId="3064F044" w14:textId="71AF99EA"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43" w:history="1">
            <w:r w:rsidR="00827270" w:rsidRPr="00BC015C">
              <w:rPr>
                <w:rStyle w:val="Hyperlink"/>
                <w:rFonts w:ascii="Georgia" w:hAnsi="Georgia"/>
                <w:noProof/>
              </w:rPr>
              <w:t>List of required documents</w:t>
            </w:r>
            <w:r w:rsidR="00827270">
              <w:rPr>
                <w:noProof/>
                <w:webHidden/>
              </w:rPr>
              <w:tab/>
            </w:r>
            <w:r w:rsidR="00827270">
              <w:rPr>
                <w:noProof/>
                <w:webHidden/>
              </w:rPr>
              <w:fldChar w:fldCharType="begin"/>
            </w:r>
            <w:r w:rsidR="00827270">
              <w:rPr>
                <w:noProof/>
                <w:webHidden/>
              </w:rPr>
              <w:instrText xml:space="preserve"> PAGEREF _Toc167887143 \h </w:instrText>
            </w:r>
            <w:r w:rsidR="00827270">
              <w:rPr>
                <w:noProof/>
                <w:webHidden/>
              </w:rPr>
            </w:r>
            <w:r w:rsidR="00827270">
              <w:rPr>
                <w:noProof/>
                <w:webHidden/>
              </w:rPr>
              <w:fldChar w:fldCharType="separate"/>
            </w:r>
            <w:r w:rsidR="00827270">
              <w:rPr>
                <w:noProof/>
                <w:webHidden/>
              </w:rPr>
              <w:t>8</w:t>
            </w:r>
            <w:r w:rsidR="00827270">
              <w:rPr>
                <w:noProof/>
                <w:webHidden/>
              </w:rPr>
              <w:fldChar w:fldCharType="end"/>
            </w:r>
          </w:hyperlink>
        </w:p>
        <w:p w14:paraId="2B623C9B" w14:textId="7A75BEEF"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44" w:history="1">
            <w:r w:rsidR="00827270" w:rsidRPr="00BC015C">
              <w:rPr>
                <w:rStyle w:val="Hyperlink"/>
                <w:rFonts w:ascii="Georgia" w:hAnsi="Georgia"/>
                <w:noProof/>
              </w:rPr>
              <w:t>List of Abbreviations</w:t>
            </w:r>
            <w:r w:rsidR="00827270">
              <w:rPr>
                <w:noProof/>
                <w:webHidden/>
              </w:rPr>
              <w:tab/>
            </w:r>
            <w:r w:rsidR="00827270">
              <w:rPr>
                <w:noProof/>
                <w:webHidden/>
              </w:rPr>
              <w:fldChar w:fldCharType="begin"/>
            </w:r>
            <w:r w:rsidR="00827270">
              <w:rPr>
                <w:noProof/>
                <w:webHidden/>
              </w:rPr>
              <w:instrText xml:space="preserve"> PAGEREF _Toc167887144 \h </w:instrText>
            </w:r>
            <w:r w:rsidR="00827270">
              <w:rPr>
                <w:noProof/>
                <w:webHidden/>
              </w:rPr>
            </w:r>
            <w:r w:rsidR="00827270">
              <w:rPr>
                <w:noProof/>
                <w:webHidden/>
              </w:rPr>
              <w:fldChar w:fldCharType="separate"/>
            </w:r>
            <w:r w:rsidR="00827270">
              <w:rPr>
                <w:noProof/>
                <w:webHidden/>
              </w:rPr>
              <w:t>9</w:t>
            </w:r>
            <w:r w:rsidR="00827270">
              <w:rPr>
                <w:noProof/>
                <w:webHidden/>
              </w:rPr>
              <w:fldChar w:fldCharType="end"/>
            </w:r>
          </w:hyperlink>
        </w:p>
        <w:p w14:paraId="72BBC49C" w14:textId="5D2FE238" w:rsidR="00827270" w:rsidRDefault="00767859">
          <w:pPr>
            <w:pStyle w:val="Indholdsfortegnelse1"/>
            <w:tabs>
              <w:tab w:val="left" w:pos="440"/>
            </w:tabs>
            <w:rPr>
              <w:rFonts w:cstheme="minorBidi"/>
              <w:b w:val="0"/>
              <w:bCs w:val="0"/>
              <w:caps w:val="0"/>
              <w:noProof/>
              <w:kern w:val="2"/>
              <w:sz w:val="24"/>
              <w:szCs w:val="24"/>
              <w:lang w:val="da-DK" w:eastAsia="da-DK"/>
              <w14:ligatures w14:val="standardContextual"/>
            </w:rPr>
          </w:pPr>
          <w:hyperlink w:anchor="_Toc167887145" w:history="1">
            <w:r w:rsidR="00827270" w:rsidRPr="00BC015C">
              <w:rPr>
                <w:rStyle w:val="Hyperlink"/>
                <w:noProof/>
              </w:rPr>
              <w:t>1.</w:t>
            </w:r>
            <w:r w:rsidR="00827270">
              <w:rPr>
                <w:rFonts w:cstheme="minorBidi"/>
                <w:b w:val="0"/>
                <w:bCs w:val="0"/>
                <w:caps w:val="0"/>
                <w:noProof/>
                <w:kern w:val="2"/>
                <w:sz w:val="24"/>
                <w:szCs w:val="24"/>
                <w:lang w:val="da-DK" w:eastAsia="da-DK"/>
                <w14:ligatures w14:val="standardContextual"/>
              </w:rPr>
              <w:tab/>
            </w:r>
            <w:r w:rsidR="00827270" w:rsidRPr="00BC015C">
              <w:rPr>
                <w:rStyle w:val="Hyperlink"/>
                <w:noProof/>
              </w:rPr>
              <w:t>Background</w:t>
            </w:r>
            <w:r w:rsidR="00827270">
              <w:rPr>
                <w:noProof/>
                <w:webHidden/>
              </w:rPr>
              <w:tab/>
            </w:r>
            <w:r w:rsidR="00827270">
              <w:rPr>
                <w:noProof/>
                <w:webHidden/>
              </w:rPr>
              <w:fldChar w:fldCharType="begin"/>
            </w:r>
            <w:r w:rsidR="00827270">
              <w:rPr>
                <w:noProof/>
                <w:webHidden/>
              </w:rPr>
              <w:instrText xml:space="preserve"> PAGEREF _Toc167887145 \h </w:instrText>
            </w:r>
            <w:r w:rsidR="00827270">
              <w:rPr>
                <w:noProof/>
                <w:webHidden/>
              </w:rPr>
            </w:r>
            <w:r w:rsidR="00827270">
              <w:rPr>
                <w:noProof/>
                <w:webHidden/>
              </w:rPr>
              <w:fldChar w:fldCharType="separate"/>
            </w:r>
            <w:r w:rsidR="00827270">
              <w:rPr>
                <w:noProof/>
                <w:webHidden/>
              </w:rPr>
              <w:t>10</w:t>
            </w:r>
            <w:r w:rsidR="00827270">
              <w:rPr>
                <w:noProof/>
                <w:webHidden/>
              </w:rPr>
              <w:fldChar w:fldCharType="end"/>
            </w:r>
          </w:hyperlink>
        </w:p>
        <w:p w14:paraId="28728301" w14:textId="578B9651"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46" w:history="1">
            <w:r w:rsidR="00827270" w:rsidRPr="00BC015C">
              <w:rPr>
                <w:rStyle w:val="Hyperlink"/>
                <w:noProof/>
              </w:rPr>
              <w:t>1.1.</w:t>
            </w:r>
            <w:r w:rsidR="00827270">
              <w:rPr>
                <w:rFonts w:cstheme="minorBidi"/>
                <w:smallCaps w:val="0"/>
                <w:noProof/>
                <w:kern w:val="2"/>
                <w:sz w:val="24"/>
                <w:szCs w:val="24"/>
                <w:lang w:val="da-DK" w:eastAsia="da-DK"/>
                <w14:ligatures w14:val="standardContextual"/>
              </w:rPr>
              <w:tab/>
            </w:r>
            <w:r w:rsidR="00827270" w:rsidRPr="00BC015C">
              <w:rPr>
                <w:rStyle w:val="Hyperlink"/>
                <w:noProof/>
              </w:rPr>
              <w:t>Overview</w:t>
            </w:r>
            <w:r w:rsidR="00827270">
              <w:rPr>
                <w:noProof/>
                <w:webHidden/>
              </w:rPr>
              <w:tab/>
            </w:r>
            <w:r w:rsidR="00827270">
              <w:rPr>
                <w:noProof/>
                <w:webHidden/>
              </w:rPr>
              <w:fldChar w:fldCharType="begin"/>
            </w:r>
            <w:r w:rsidR="00827270">
              <w:rPr>
                <w:noProof/>
                <w:webHidden/>
              </w:rPr>
              <w:instrText xml:space="preserve"> PAGEREF _Toc167887146 \h </w:instrText>
            </w:r>
            <w:r w:rsidR="00827270">
              <w:rPr>
                <w:noProof/>
                <w:webHidden/>
              </w:rPr>
            </w:r>
            <w:r w:rsidR="00827270">
              <w:rPr>
                <w:noProof/>
                <w:webHidden/>
              </w:rPr>
              <w:fldChar w:fldCharType="separate"/>
            </w:r>
            <w:r w:rsidR="00827270">
              <w:rPr>
                <w:noProof/>
                <w:webHidden/>
              </w:rPr>
              <w:t>10</w:t>
            </w:r>
            <w:r w:rsidR="00827270">
              <w:rPr>
                <w:noProof/>
                <w:webHidden/>
              </w:rPr>
              <w:fldChar w:fldCharType="end"/>
            </w:r>
          </w:hyperlink>
        </w:p>
        <w:p w14:paraId="4C189601" w14:textId="189B5BE1"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47" w:history="1">
            <w:r w:rsidR="00827270" w:rsidRPr="00BC015C">
              <w:rPr>
                <w:rStyle w:val="Hyperlink"/>
                <w:noProof/>
              </w:rPr>
              <w:t>1.2.</w:t>
            </w:r>
            <w:r w:rsidR="00827270">
              <w:rPr>
                <w:rFonts w:cstheme="minorBidi"/>
                <w:smallCaps w:val="0"/>
                <w:noProof/>
                <w:kern w:val="2"/>
                <w:sz w:val="24"/>
                <w:szCs w:val="24"/>
                <w:lang w:val="da-DK" w:eastAsia="da-DK"/>
                <w14:ligatures w14:val="standardContextual"/>
              </w:rPr>
              <w:tab/>
            </w:r>
            <w:r w:rsidR="00827270" w:rsidRPr="00BC015C">
              <w:rPr>
                <w:rStyle w:val="Hyperlink"/>
                <w:noProof/>
              </w:rPr>
              <w:t>Description of the disease and patient population</w:t>
            </w:r>
            <w:r w:rsidR="00827270">
              <w:rPr>
                <w:noProof/>
                <w:webHidden/>
              </w:rPr>
              <w:tab/>
            </w:r>
            <w:r w:rsidR="00827270">
              <w:rPr>
                <w:noProof/>
                <w:webHidden/>
              </w:rPr>
              <w:fldChar w:fldCharType="begin"/>
            </w:r>
            <w:r w:rsidR="00827270">
              <w:rPr>
                <w:noProof/>
                <w:webHidden/>
              </w:rPr>
              <w:instrText xml:space="preserve"> PAGEREF _Toc167887147 \h </w:instrText>
            </w:r>
            <w:r w:rsidR="00827270">
              <w:rPr>
                <w:noProof/>
                <w:webHidden/>
              </w:rPr>
            </w:r>
            <w:r w:rsidR="00827270">
              <w:rPr>
                <w:noProof/>
                <w:webHidden/>
              </w:rPr>
              <w:fldChar w:fldCharType="separate"/>
            </w:r>
            <w:r w:rsidR="00827270">
              <w:rPr>
                <w:noProof/>
                <w:webHidden/>
              </w:rPr>
              <w:t>12</w:t>
            </w:r>
            <w:r w:rsidR="00827270">
              <w:rPr>
                <w:noProof/>
                <w:webHidden/>
              </w:rPr>
              <w:fldChar w:fldCharType="end"/>
            </w:r>
          </w:hyperlink>
        </w:p>
        <w:p w14:paraId="663F79A1" w14:textId="5E981D0E"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48" w:history="1">
            <w:r w:rsidR="00827270" w:rsidRPr="00BC015C">
              <w:rPr>
                <w:rStyle w:val="Hyperlink"/>
                <w:noProof/>
              </w:rPr>
              <w:t>1.3.</w:t>
            </w:r>
            <w:r w:rsidR="00827270">
              <w:rPr>
                <w:rFonts w:cstheme="minorBidi"/>
                <w:smallCaps w:val="0"/>
                <w:noProof/>
                <w:kern w:val="2"/>
                <w:sz w:val="24"/>
                <w:szCs w:val="24"/>
                <w:lang w:val="da-DK" w:eastAsia="da-DK"/>
                <w14:ligatures w14:val="standardContextual"/>
              </w:rPr>
              <w:tab/>
            </w:r>
            <w:r w:rsidR="00827270" w:rsidRPr="00BC015C">
              <w:rPr>
                <w:rStyle w:val="Hyperlink"/>
                <w:noProof/>
              </w:rPr>
              <w:t>Current treatment practice</w:t>
            </w:r>
            <w:r w:rsidR="00827270">
              <w:rPr>
                <w:noProof/>
                <w:webHidden/>
              </w:rPr>
              <w:tab/>
            </w:r>
            <w:r w:rsidR="00827270">
              <w:rPr>
                <w:noProof/>
                <w:webHidden/>
              </w:rPr>
              <w:fldChar w:fldCharType="begin"/>
            </w:r>
            <w:r w:rsidR="00827270">
              <w:rPr>
                <w:noProof/>
                <w:webHidden/>
              </w:rPr>
              <w:instrText xml:space="preserve"> PAGEREF _Toc167887148 \h </w:instrText>
            </w:r>
            <w:r w:rsidR="00827270">
              <w:rPr>
                <w:noProof/>
                <w:webHidden/>
              </w:rPr>
            </w:r>
            <w:r w:rsidR="00827270">
              <w:rPr>
                <w:noProof/>
                <w:webHidden/>
              </w:rPr>
              <w:fldChar w:fldCharType="separate"/>
            </w:r>
            <w:r w:rsidR="00827270">
              <w:rPr>
                <w:noProof/>
                <w:webHidden/>
              </w:rPr>
              <w:t>12</w:t>
            </w:r>
            <w:r w:rsidR="00827270">
              <w:rPr>
                <w:noProof/>
                <w:webHidden/>
              </w:rPr>
              <w:fldChar w:fldCharType="end"/>
            </w:r>
          </w:hyperlink>
        </w:p>
        <w:p w14:paraId="2C2A0A74" w14:textId="5C8F7DEC"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49" w:history="1">
            <w:r w:rsidR="00827270" w:rsidRPr="00BC015C">
              <w:rPr>
                <w:rStyle w:val="Hyperlink"/>
                <w:noProof/>
              </w:rPr>
              <w:t>1.4.</w:t>
            </w:r>
            <w:r w:rsidR="00827270">
              <w:rPr>
                <w:rFonts w:cstheme="minorBidi"/>
                <w:smallCaps w:val="0"/>
                <w:noProof/>
                <w:kern w:val="2"/>
                <w:sz w:val="24"/>
                <w:szCs w:val="24"/>
                <w:lang w:val="da-DK" w:eastAsia="da-DK"/>
                <w14:ligatures w14:val="standardContextual"/>
              </w:rPr>
              <w:tab/>
            </w:r>
            <w:r w:rsidR="00827270" w:rsidRPr="00BC015C">
              <w:rPr>
                <w:rStyle w:val="Hyperlink"/>
                <w:noProof/>
              </w:rPr>
              <w:t>Description of the intervention, anticipated place in the treatment pathway</w:t>
            </w:r>
            <w:r w:rsidR="00827270">
              <w:rPr>
                <w:noProof/>
                <w:webHidden/>
              </w:rPr>
              <w:tab/>
            </w:r>
            <w:r w:rsidR="00827270">
              <w:rPr>
                <w:noProof/>
                <w:webHidden/>
              </w:rPr>
              <w:fldChar w:fldCharType="begin"/>
            </w:r>
            <w:r w:rsidR="00827270">
              <w:rPr>
                <w:noProof/>
                <w:webHidden/>
              </w:rPr>
              <w:instrText xml:space="preserve"> PAGEREF _Toc167887149 \h </w:instrText>
            </w:r>
            <w:r w:rsidR="00827270">
              <w:rPr>
                <w:noProof/>
                <w:webHidden/>
              </w:rPr>
            </w:r>
            <w:r w:rsidR="00827270">
              <w:rPr>
                <w:noProof/>
                <w:webHidden/>
              </w:rPr>
              <w:fldChar w:fldCharType="separate"/>
            </w:r>
            <w:r w:rsidR="00827270">
              <w:rPr>
                <w:noProof/>
                <w:webHidden/>
              </w:rPr>
              <w:t>12</w:t>
            </w:r>
            <w:r w:rsidR="00827270">
              <w:rPr>
                <w:noProof/>
                <w:webHidden/>
              </w:rPr>
              <w:fldChar w:fldCharType="end"/>
            </w:r>
          </w:hyperlink>
        </w:p>
        <w:p w14:paraId="63DFCC5F" w14:textId="0AB50905" w:rsidR="00827270" w:rsidRDefault="00767859">
          <w:pPr>
            <w:pStyle w:val="Indholdsfortegnelse1"/>
            <w:tabs>
              <w:tab w:val="left" w:pos="440"/>
            </w:tabs>
            <w:rPr>
              <w:rFonts w:cstheme="minorBidi"/>
              <w:b w:val="0"/>
              <w:bCs w:val="0"/>
              <w:caps w:val="0"/>
              <w:noProof/>
              <w:kern w:val="2"/>
              <w:sz w:val="24"/>
              <w:szCs w:val="24"/>
              <w:lang w:val="da-DK" w:eastAsia="da-DK"/>
              <w14:ligatures w14:val="standardContextual"/>
            </w:rPr>
          </w:pPr>
          <w:hyperlink w:anchor="_Toc167887150" w:history="1">
            <w:r w:rsidR="00827270" w:rsidRPr="00BC015C">
              <w:rPr>
                <w:rStyle w:val="Hyperlink"/>
                <w:noProof/>
              </w:rPr>
              <w:t>2.</w:t>
            </w:r>
            <w:r w:rsidR="00827270">
              <w:rPr>
                <w:rFonts w:cstheme="minorBidi"/>
                <w:b w:val="0"/>
                <w:bCs w:val="0"/>
                <w:caps w:val="0"/>
                <w:noProof/>
                <w:kern w:val="2"/>
                <w:sz w:val="24"/>
                <w:szCs w:val="24"/>
                <w:lang w:val="da-DK" w:eastAsia="da-DK"/>
                <w14:ligatures w14:val="standardContextual"/>
              </w:rPr>
              <w:tab/>
            </w:r>
            <w:r w:rsidR="00827270" w:rsidRPr="00BC015C">
              <w:rPr>
                <w:rStyle w:val="Hyperlink"/>
                <w:noProof/>
              </w:rPr>
              <w:t>Clinical evidence</w:t>
            </w:r>
            <w:r w:rsidR="00827270">
              <w:rPr>
                <w:noProof/>
                <w:webHidden/>
              </w:rPr>
              <w:tab/>
            </w:r>
            <w:r w:rsidR="00827270">
              <w:rPr>
                <w:noProof/>
                <w:webHidden/>
              </w:rPr>
              <w:fldChar w:fldCharType="begin"/>
            </w:r>
            <w:r w:rsidR="00827270">
              <w:rPr>
                <w:noProof/>
                <w:webHidden/>
              </w:rPr>
              <w:instrText xml:space="preserve"> PAGEREF _Toc167887150 \h </w:instrText>
            </w:r>
            <w:r w:rsidR="00827270">
              <w:rPr>
                <w:noProof/>
                <w:webHidden/>
              </w:rPr>
            </w:r>
            <w:r w:rsidR="00827270">
              <w:rPr>
                <w:noProof/>
                <w:webHidden/>
              </w:rPr>
              <w:fldChar w:fldCharType="separate"/>
            </w:r>
            <w:r w:rsidR="00827270">
              <w:rPr>
                <w:noProof/>
                <w:webHidden/>
              </w:rPr>
              <w:t>13</w:t>
            </w:r>
            <w:r w:rsidR="00827270">
              <w:rPr>
                <w:noProof/>
                <w:webHidden/>
              </w:rPr>
              <w:fldChar w:fldCharType="end"/>
            </w:r>
          </w:hyperlink>
        </w:p>
        <w:p w14:paraId="1BB03640" w14:textId="30D9224D"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1" w:history="1">
            <w:r w:rsidR="00827270" w:rsidRPr="00BC015C">
              <w:rPr>
                <w:rStyle w:val="Hyperlink"/>
                <w:noProof/>
              </w:rPr>
              <w:t>2.1.</w:t>
            </w:r>
            <w:r w:rsidR="00827270">
              <w:rPr>
                <w:rFonts w:cstheme="minorBidi"/>
                <w:smallCaps w:val="0"/>
                <w:noProof/>
                <w:kern w:val="2"/>
                <w:sz w:val="24"/>
                <w:szCs w:val="24"/>
                <w:lang w:val="da-DK" w:eastAsia="da-DK"/>
                <w14:ligatures w14:val="standardContextual"/>
              </w:rPr>
              <w:tab/>
            </w:r>
            <w:r w:rsidR="00827270" w:rsidRPr="00BC015C">
              <w:rPr>
                <w:rStyle w:val="Hyperlink"/>
                <w:noProof/>
              </w:rPr>
              <w:t>Overview of literature</w:t>
            </w:r>
            <w:r w:rsidR="00827270">
              <w:rPr>
                <w:noProof/>
                <w:webHidden/>
              </w:rPr>
              <w:tab/>
            </w:r>
            <w:r w:rsidR="00827270">
              <w:rPr>
                <w:noProof/>
                <w:webHidden/>
              </w:rPr>
              <w:fldChar w:fldCharType="begin"/>
            </w:r>
            <w:r w:rsidR="00827270">
              <w:rPr>
                <w:noProof/>
                <w:webHidden/>
              </w:rPr>
              <w:instrText xml:space="preserve"> PAGEREF _Toc167887151 \h </w:instrText>
            </w:r>
            <w:r w:rsidR="00827270">
              <w:rPr>
                <w:noProof/>
                <w:webHidden/>
              </w:rPr>
            </w:r>
            <w:r w:rsidR="00827270">
              <w:rPr>
                <w:noProof/>
                <w:webHidden/>
              </w:rPr>
              <w:fldChar w:fldCharType="separate"/>
            </w:r>
            <w:r w:rsidR="00827270">
              <w:rPr>
                <w:noProof/>
                <w:webHidden/>
              </w:rPr>
              <w:t>13</w:t>
            </w:r>
            <w:r w:rsidR="00827270">
              <w:rPr>
                <w:noProof/>
                <w:webHidden/>
              </w:rPr>
              <w:fldChar w:fldCharType="end"/>
            </w:r>
          </w:hyperlink>
        </w:p>
        <w:p w14:paraId="521DF1A4" w14:textId="4AC129DE"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2" w:history="1">
            <w:r w:rsidR="00827270" w:rsidRPr="00BC015C">
              <w:rPr>
                <w:rStyle w:val="Hyperlink"/>
                <w:noProof/>
              </w:rPr>
              <w:t>2.2.</w:t>
            </w:r>
            <w:r w:rsidR="00827270">
              <w:rPr>
                <w:rFonts w:cstheme="minorBidi"/>
                <w:smallCaps w:val="0"/>
                <w:noProof/>
                <w:kern w:val="2"/>
                <w:sz w:val="24"/>
                <w:szCs w:val="24"/>
                <w:lang w:val="da-DK" w:eastAsia="da-DK"/>
                <w14:ligatures w14:val="standardContextual"/>
              </w:rPr>
              <w:tab/>
            </w:r>
            <w:r w:rsidR="00827270" w:rsidRPr="00BC015C">
              <w:rPr>
                <w:rStyle w:val="Hyperlink"/>
                <w:noProof/>
              </w:rPr>
              <w:t>Summary of clinical evidence</w:t>
            </w:r>
            <w:r w:rsidR="00827270">
              <w:rPr>
                <w:noProof/>
                <w:webHidden/>
              </w:rPr>
              <w:tab/>
            </w:r>
            <w:r w:rsidR="00827270">
              <w:rPr>
                <w:noProof/>
                <w:webHidden/>
              </w:rPr>
              <w:fldChar w:fldCharType="begin"/>
            </w:r>
            <w:r w:rsidR="00827270">
              <w:rPr>
                <w:noProof/>
                <w:webHidden/>
              </w:rPr>
              <w:instrText xml:space="preserve"> PAGEREF _Toc167887152 \h </w:instrText>
            </w:r>
            <w:r w:rsidR="00827270">
              <w:rPr>
                <w:noProof/>
                <w:webHidden/>
              </w:rPr>
            </w:r>
            <w:r w:rsidR="00827270">
              <w:rPr>
                <w:noProof/>
                <w:webHidden/>
              </w:rPr>
              <w:fldChar w:fldCharType="separate"/>
            </w:r>
            <w:r w:rsidR="00827270">
              <w:rPr>
                <w:noProof/>
                <w:webHidden/>
              </w:rPr>
              <w:t>13</w:t>
            </w:r>
            <w:r w:rsidR="00827270">
              <w:rPr>
                <w:noProof/>
                <w:webHidden/>
              </w:rPr>
              <w:fldChar w:fldCharType="end"/>
            </w:r>
          </w:hyperlink>
        </w:p>
        <w:p w14:paraId="61CC09DA" w14:textId="101B1D80"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3" w:history="1">
            <w:r w:rsidR="00827270" w:rsidRPr="00BC015C">
              <w:rPr>
                <w:rStyle w:val="Hyperlink"/>
                <w:noProof/>
              </w:rPr>
              <w:t>2.3.</w:t>
            </w:r>
            <w:r w:rsidR="00827270">
              <w:rPr>
                <w:rFonts w:cstheme="minorBidi"/>
                <w:smallCaps w:val="0"/>
                <w:noProof/>
                <w:kern w:val="2"/>
                <w:sz w:val="24"/>
                <w:szCs w:val="24"/>
                <w:lang w:val="da-DK" w:eastAsia="da-DK"/>
                <w14:ligatures w14:val="standardContextual"/>
              </w:rPr>
              <w:tab/>
            </w:r>
            <w:r w:rsidR="00827270" w:rsidRPr="00BC015C">
              <w:rPr>
                <w:rStyle w:val="Hyperlink"/>
                <w:noProof/>
              </w:rPr>
              <w:t>Efficacy results per study (intervention and comparator)</w:t>
            </w:r>
            <w:r w:rsidR="00827270">
              <w:rPr>
                <w:noProof/>
                <w:webHidden/>
              </w:rPr>
              <w:tab/>
            </w:r>
            <w:r w:rsidR="00827270">
              <w:rPr>
                <w:noProof/>
                <w:webHidden/>
              </w:rPr>
              <w:fldChar w:fldCharType="begin"/>
            </w:r>
            <w:r w:rsidR="00827270">
              <w:rPr>
                <w:noProof/>
                <w:webHidden/>
              </w:rPr>
              <w:instrText xml:space="preserve"> PAGEREF _Toc167887153 \h </w:instrText>
            </w:r>
            <w:r w:rsidR="00827270">
              <w:rPr>
                <w:noProof/>
                <w:webHidden/>
              </w:rPr>
            </w:r>
            <w:r w:rsidR="00827270">
              <w:rPr>
                <w:noProof/>
                <w:webHidden/>
              </w:rPr>
              <w:fldChar w:fldCharType="separate"/>
            </w:r>
            <w:r w:rsidR="00827270">
              <w:rPr>
                <w:noProof/>
                <w:webHidden/>
              </w:rPr>
              <w:t>14</w:t>
            </w:r>
            <w:r w:rsidR="00827270">
              <w:rPr>
                <w:noProof/>
                <w:webHidden/>
              </w:rPr>
              <w:fldChar w:fldCharType="end"/>
            </w:r>
          </w:hyperlink>
        </w:p>
        <w:p w14:paraId="6BA2D1E6" w14:textId="2552D3F8"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4" w:history="1">
            <w:r w:rsidR="00827270" w:rsidRPr="00BC015C">
              <w:rPr>
                <w:rStyle w:val="Hyperlink"/>
                <w:noProof/>
              </w:rPr>
              <w:t>2.4.</w:t>
            </w:r>
            <w:r w:rsidR="00827270">
              <w:rPr>
                <w:rFonts w:cstheme="minorBidi"/>
                <w:smallCaps w:val="0"/>
                <w:noProof/>
                <w:kern w:val="2"/>
                <w:sz w:val="24"/>
                <w:szCs w:val="24"/>
                <w:lang w:val="da-DK" w:eastAsia="da-DK"/>
                <w14:ligatures w14:val="standardContextual"/>
              </w:rPr>
              <w:tab/>
            </w:r>
            <w:r w:rsidR="00827270" w:rsidRPr="00BC015C">
              <w:rPr>
                <w:rStyle w:val="Hyperlink"/>
                <w:noProof/>
              </w:rPr>
              <w:t>Evidence synthesis methods</w:t>
            </w:r>
            <w:r w:rsidR="00827270">
              <w:rPr>
                <w:noProof/>
                <w:webHidden/>
              </w:rPr>
              <w:tab/>
            </w:r>
            <w:r w:rsidR="00827270">
              <w:rPr>
                <w:noProof/>
                <w:webHidden/>
              </w:rPr>
              <w:fldChar w:fldCharType="begin"/>
            </w:r>
            <w:r w:rsidR="00827270">
              <w:rPr>
                <w:noProof/>
                <w:webHidden/>
              </w:rPr>
              <w:instrText xml:space="preserve"> PAGEREF _Toc167887154 \h </w:instrText>
            </w:r>
            <w:r w:rsidR="00827270">
              <w:rPr>
                <w:noProof/>
                <w:webHidden/>
              </w:rPr>
            </w:r>
            <w:r w:rsidR="00827270">
              <w:rPr>
                <w:noProof/>
                <w:webHidden/>
              </w:rPr>
              <w:fldChar w:fldCharType="separate"/>
            </w:r>
            <w:r w:rsidR="00827270">
              <w:rPr>
                <w:noProof/>
                <w:webHidden/>
              </w:rPr>
              <w:t>15</w:t>
            </w:r>
            <w:r w:rsidR="00827270">
              <w:rPr>
                <w:noProof/>
                <w:webHidden/>
              </w:rPr>
              <w:fldChar w:fldCharType="end"/>
            </w:r>
          </w:hyperlink>
        </w:p>
        <w:p w14:paraId="605B5F5C" w14:textId="4D6A53DC"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5" w:history="1">
            <w:r w:rsidR="00827270" w:rsidRPr="00BC015C">
              <w:rPr>
                <w:rStyle w:val="Hyperlink"/>
                <w:noProof/>
              </w:rPr>
              <w:t>2.5.</w:t>
            </w:r>
            <w:r w:rsidR="00827270">
              <w:rPr>
                <w:rFonts w:cstheme="minorBidi"/>
                <w:smallCaps w:val="0"/>
                <w:noProof/>
                <w:kern w:val="2"/>
                <w:sz w:val="24"/>
                <w:szCs w:val="24"/>
                <w:lang w:val="da-DK" w:eastAsia="da-DK"/>
                <w14:ligatures w14:val="standardContextual"/>
              </w:rPr>
              <w:tab/>
            </w:r>
            <w:r w:rsidR="00827270" w:rsidRPr="00BC015C">
              <w:rPr>
                <w:rStyle w:val="Hyperlink"/>
                <w:noProof/>
              </w:rPr>
              <w:t>Clinical safety</w:t>
            </w:r>
            <w:r w:rsidR="00827270">
              <w:rPr>
                <w:noProof/>
                <w:webHidden/>
              </w:rPr>
              <w:tab/>
            </w:r>
            <w:r w:rsidR="00827270">
              <w:rPr>
                <w:noProof/>
                <w:webHidden/>
              </w:rPr>
              <w:fldChar w:fldCharType="begin"/>
            </w:r>
            <w:r w:rsidR="00827270">
              <w:rPr>
                <w:noProof/>
                <w:webHidden/>
              </w:rPr>
              <w:instrText xml:space="preserve"> PAGEREF _Toc167887155 \h </w:instrText>
            </w:r>
            <w:r w:rsidR="00827270">
              <w:rPr>
                <w:noProof/>
                <w:webHidden/>
              </w:rPr>
            </w:r>
            <w:r w:rsidR="00827270">
              <w:rPr>
                <w:noProof/>
                <w:webHidden/>
              </w:rPr>
              <w:fldChar w:fldCharType="separate"/>
            </w:r>
            <w:r w:rsidR="00827270">
              <w:rPr>
                <w:noProof/>
                <w:webHidden/>
              </w:rPr>
              <w:t>15</w:t>
            </w:r>
            <w:r w:rsidR="00827270">
              <w:rPr>
                <w:noProof/>
                <w:webHidden/>
              </w:rPr>
              <w:fldChar w:fldCharType="end"/>
            </w:r>
          </w:hyperlink>
        </w:p>
        <w:p w14:paraId="2C664189" w14:textId="6317A7A5" w:rsidR="00827270" w:rsidRDefault="00767859">
          <w:pPr>
            <w:pStyle w:val="Indholdsfortegnelse1"/>
            <w:tabs>
              <w:tab w:val="left" w:pos="440"/>
            </w:tabs>
            <w:rPr>
              <w:rFonts w:cstheme="minorBidi"/>
              <w:b w:val="0"/>
              <w:bCs w:val="0"/>
              <w:caps w:val="0"/>
              <w:noProof/>
              <w:kern w:val="2"/>
              <w:sz w:val="24"/>
              <w:szCs w:val="24"/>
              <w:lang w:val="da-DK" w:eastAsia="da-DK"/>
              <w14:ligatures w14:val="standardContextual"/>
            </w:rPr>
          </w:pPr>
          <w:hyperlink w:anchor="_Toc167887156" w:history="1">
            <w:r w:rsidR="00827270" w:rsidRPr="00BC015C">
              <w:rPr>
                <w:rStyle w:val="Hyperlink"/>
                <w:noProof/>
              </w:rPr>
              <w:t>3.</w:t>
            </w:r>
            <w:r w:rsidR="00827270">
              <w:rPr>
                <w:rFonts w:cstheme="minorBidi"/>
                <w:b w:val="0"/>
                <w:bCs w:val="0"/>
                <w:caps w:val="0"/>
                <w:noProof/>
                <w:kern w:val="2"/>
                <w:sz w:val="24"/>
                <w:szCs w:val="24"/>
                <w:lang w:val="da-DK" w:eastAsia="da-DK"/>
                <w14:ligatures w14:val="standardContextual"/>
              </w:rPr>
              <w:tab/>
            </w:r>
            <w:r w:rsidR="00827270" w:rsidRPr="00BC015C">
              <w:rPr>
                <w:rStyle w:val="Hyperlink"/>
                <w:noProof/>
              </w:rPr>
              <w:t>Health economic analysis</w:t>
            </w:r>
            <w:r w:rsidR="00827270">
              <w:rPr>
                <w:noProof/>
                <w:webHidden/>
              </w:rPr>
              <w:tab/>
            </w:r>
            <w:r w:rsidR="00827270">
              <w:rPr>
                <w:noProof/>
                <w:webHidden/>
              </w:rPr>
              <w:fldChar w:fldCharType="begin"/>
            </w:r>
            <w:r w:rsidR="00827270">
              <w:rPr>
                <w:noProof/>
                <w:webHidden/>
              </w:rPr>
              <w:instrText xml:space="preserve"> PAGEREF _Toc167887156 \h </w:instrText>
            </w:r>
            <w:r w:rsidR="00827270">
              <w:rPr>
                <w:noProof/>
                <w:webHidden/>
              </w:rPr>
            </w:r>
            <w:r w:rsidR="00827270">
              <w:rPr>
                <w:noProof/>
                <w:webHidden/>
              </w:rPr>
              <w:fldChar w:fldCharType="separate"/>
            </w:r>
            <w:r w:rsidR="00827270">
              <w:rPr>
                <w:noProof/>
                <w:webHidden/>
              </w:rPr>
              <w:t>15</w:t>
            </w:r>
            <w:r w:rsidR="00827270">
              <w:rPr>
                <w:noProof/>
                <w:webHidden/>
              </w:rPr>
              <w:fldChar w:fldCharType="end"/>
            </w:r>
          </w:hyperlink>
        </w:p>
        <w:p w14:paraId="69ECFAEF" w14:textId="0D66768B"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7" w:history="1">
            <w:r w:rsidR="00827270" w:rsidRPr="00BC015C">
              <w:rPr>
                <w:rStyle w:val="Hyperlink"/>
                <w:i/>
                <w:noProof/>
              </w:rPr>
              <w:t>3.1.</w:t>
            </w:r>
            <w:r w:rsidR="00827270">
              <w:rPr>
                <w:rFonts w:cstheme="minorBidi"/>
                <w:smallCaps w:val="0"/>
                <w:noProof/>
                <w:kern w:val="2"/>
                <w:sz w:val="24"/>
                <w:szCs w:val="24"/>
                <w:lang w:val="da-DK" w:eastAsia="da-DK"/>
                <w14:ligatures w14:val="standardContextual"/>
              </w:rPr>
              <w:tab/>
            </w:r>
            <w:r w:rsidR="00827270" w:rsidRPr="00BC015C">
              <w:rPr>
                <w:rStyle w:val="Hyperlink"/>
                <w:noProof/>
              </w:rPr>
              <w:t>Model requirements</w:t>
            </w:r>
            <w:r w:rsidR="00827270">
              <w:rPr>
                <w:noProof/>
                <w:webHidden/>
              </w:rPr>
              <w:tab/>
            </w:r>
            <w:r w:rsidR="00827270">
              <w:rPr>
                <w:noProof/>
                <w:webHidden/>
              </w:rPr>
              <w:fldChar w:fldCharType="begin"/>
            </w:r>
            <w:r w:rsidR="00827270">
              <w:rPr>
                <w:noProof/>
                <w:webHidden/>
              </w:rPr>
              <w:instrText xml:space="preserve"> PAGEREF _Toc167887157 \h </w:instrText>
            </w:r>
            <w:r w:rsidR="00827270">
              <w:rPr>
                <w:noProof/>
                <w:webHidden/>
              </w:rPr>
            </w:r>
            <w:r w:rsidR="00827270">
              <w:rPr>
                <w:noProof/>
                <w:webHidden/>
              </w:rPr>
              <w:fldChar w:fldCharType="separate"/>
            </w:r>
            <w:r w:rsidR="00827270">
              <w:rPr>
                <w:noProof/>
                <w:webHidden/>
              </w:rPr>
              <w:t>15</w:t>
            </w:r>
            <w:r w:rsidR="00827270">
              <w:rPr>
                <w:noProof/>
                <w:webHidden/>
              </w:rPr>
              <w:fldChar w:fldCharType="end"/>
            </w:r>
          </w:hyperlink>
        </w:p>
        <w:p w14:paraId="43639EAE" w14:textId="048F005A"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8" w:history="1">
            <w:r w:rsidR="00827270" w:rsidRPr="00BC015C">
              <w:rPr>
                <w:rStyle w:val="Hyperlink"/>
                <w:noProof/>
              </w:rPr>
              <w:t>3.2.</w:t>
            </w:r>
            <w:r w:rsidR="00827270">
              <w:rPr>
                <w:rFonts w:cstheme="minorBidi"/>
                <w:smallCaps w:val="0"/>
                <w:noProof/>
                <w:kern w:val="2"/>
                <w:sz w:val="24"/>
                <w:szCs w:val="24"/>
                <w:lang w:val="da-DK" w:eastAsia="da-DK"/>
                <w14:ligatures w14:val="standardContextual"/>
              </w:rPr>
              <w:tab/>
            </w:r>
            <w:r w:rsidR="00827270" w:rsidRPr="00BC015C">
              <w:rPr>
                <w:rStyle w:val="Hyperlink"/>
                <w:noProof/>
              </w:rPr>
              <w:t>Model structure and applicability</w:t>
            </w:r>
            <w:r w:rsidR="00827270">
              <w:rPr>
                <w:noProof/>
                <w:webHidden/>
              </w:rPr>
              <w:tab/>
            </w:r>
            <w:r w:rsidR="00827270">
              <w:rPr>
                <w:noProof/>
                <w:webHidden/>
              </w:rPr>
              <w:fldChar w:fldCharType="begin"/>
            </w:r>
            <w:r w:rsidR="00827270">
              <w:rPr>
                <w:noProof/>
                <w:webHidden/>
              </w:rPr>
              <w:instrText xml:space="preserve"> PAGEREF _Toc167887158 \h </w:instrText>
            </w:r>
            <w:r w:rsidR="00827270">
              <w:rPr>
                <w:noProof/>
                <w:webHidden/>
              </w:rPr>
            </w:r>
            <w:r w:rsidR="00827270">
              <w:rPr>
                <w:noProof/>
                <w:webHidden/>
              </w:rPr>
              <w:fldChar w:fldCharType="separate"/>
            </w:r>
            <w:r w:rsidR="00827270">
              <w:rPr>
                <w:noProof/>
                <w:webHidden/>
              </w:rPr>
              <w:t>16</w:t>
            </w:r>
            <w:r w:rsidR="00827270">
              <w:rPr>
                <w:noProof/>
                <w:webHidden/>
              </w:rPr>
              <w:fldChar w:fldCharType="end"/>
            </w:r>
          </w:hyperlink>
        </w:p>
        <w:p w14:paraId="5FCB5CB7" w14:textId="05308449"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59" w:history="1">
            <w:r w:rsidR="00827270" w:rsidRPr="00BC015C">
              <w:rPr>
                <w:rStyle w:val="Hyperlink"/>
                <w:i/>
                <w:noProof/>
              </w:rPr>
              <w:t>3.3.</w:t>
            </w:r>
            <w:r w:rsidR="00827270">
              <w:rPr>
                <w:rFonts w:cstheme="minorBidi"/>
                <w:smallCaps w:val="0"/>
                <w:noProof/>
                <w:kern w:val="2"/>
                <w:sz w:val="24"/>
                <w:szCs w:val="24"/>
                <w:lang w:val="da-DK" w:eastAsia="da-DK"/>
                <w14:ligatures w14:val="standardContextual"/>
              </w:rPr>
              <w:tab/>
            </w:r>
            <w:r w:rsidR="00827270" w:rsidRPr="00BC015C">
              <w:rPr>
                <w:rStyle w:val="Hyperlink"/>
                <w:noProof/>
              </w:rPr>
              <w:t>Discounting</w:t>
            </w:r>
            <w:r w:rsidR="00827270">
              <w:rPr>
                <w:noProof/>
                <w:webHidden/>
              </w:rPr>
              <w:tab/>
            </w:r>
            <w:r w:rsidR="00827270">
              <w:rPr>
                <w:noProof/>
                <w:webHidden/>
              </w:rPr>
              <w:fldChar w:fldCharType="begin"/>
            </w:r>
            <w:r w:rsidR="00827270">
              <w:rPr>
                <w:noProof/>
                <w:webHidden/>
              </w:rPr>
              <w:instrText xml:space="preserve"> PAGEREF _Toc167887159 \h </w:instrText>
            </w:r>
            <w:r w:rsidR="00827270">
              <w:rPr>
                <w:noProof/>
                <w:webHidden/>
              </w:rPr>
            </w:r>
            <w:r w:rsidR="00827270">
              <w:rPr>
                <w:noProof/>
                <w:webHidden/>
              </w:rPr>
              <w:fldChar w:fldCharType="separate"/>
            </w:r>
            <w:r w:rsidR="00827270">
              <w:rPr>
                <w:noProof/>
                <w:webHidden/>
              </w:rPr>
              <w:t>16</w:t>
            </w:r>
            <w:r w:rsidR="00827270">
              <w:rPr>
                <w:noProof/>
                <w:webHidden/>
              </w:rPr>
              <w:fldChar w:fldCharType="end"/>
            </w:r>
          </w:hyperlink>
        </w:p>
        <w:p w14:paraId="17B0BAB7" w14:textId="638E8FC1"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60" w:history="1">
            <w:r w:rsidR="00827270" w:rsidRPr="00BC015C">
              <w:rPr>
                <w:rStyle w:val="Hyperlink"/>
                <w:noProof/>
              </w:rPr>
              <w:t>3.4.</w:t>
            </w:r>
            <w:r w:rsidR="00827270">
              <w:rPr>
                <w:rFonts w:cstheme="minorBidi"/>
                <w:smallCaps w:val="0"/>
                <w:noProof/>
                <w:kern w:val="2"/>
                <w:sz w:val="24"/>
                <w:szCs w:val="24"/>
                <w:lang w:val="da-DK" w:eastAsia="da-DK"/>
                <w14:ligatures w14:val="standardContextual"/>
              </w:rPr>
              <w:tab/>
            </w:r>
            <w:r w:rsidR="00827270" w:rsidRPr="00BC015C">
              <w:rPr>
                <w:rStyle w:val="Hyperlink"/>
                <w:noProof/>
              </w:rPr>
              <w:t>Population</w:t>
            </w:r>
            <w:r w:rsidR="00827270">
              <w:rPr>
                <w:noProof/>
                <w:webHidden/>
              </w:rPr>
              <w:tab/>
            </w:r>
            <w:r w:rsidR="00827270">
              <w:rPr>
                <w:noProof/>
                <w:webHidden/>
              </w:rPr>
              <w:fldChar w:fldCharType="begin"/>
            </w:r>
            <w:r w:rsidR="00827270">
              <w:rPr>
                <w:noProof/>
                <w:webHidden/>
              </w:rPr>
              <w:instrText xml:space="preserve"> PAGEREF _Toc167887160 \h </w:instrText>
            </w:r>
            <w:r w:rsidR="00827270">
              <w:rPr>
                <w:noProof/>
                <w:webHidden/>
              </w:rPr>
            </w:r>
            <w:r w:rsidR="00827270">
              <w:rPr>
                <w:noProof/>
                <w:webHidden/>
              </w:rPr>
              <w:fldChar w:fldCharType="separate"/>
            </w:r>
            <w:r w:rsidR="00827270">
              <w:rPr>
                <w:noProof/>
                <w:webHidden/>
              </w:rPr>
              <w:t>17</w:t>
            </w:r>
            <w:r w:rsidR="00827270">
              <w:rPr>
                <w:noProof/>
                <w:webHidden/>
              </w:rPr>
              <w:fldChar w:fldCharType="end"/>
            </w:r>
          </w:hyperlink>
        </w:p>
        <w:p w14:paraId="71F7B6F9" w14:textId="39DA46C4"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61" w:history="1">
            <w:r w:rsidR="00827270" w:rsidRPr="00BC015C">
              <w:rPr>
                <w:rStyle w:val="Hyperlink"/>
                <w:noProof/>
              </w:rPr>
              <w:t>3.5.</w:t>
            </w:r>
            <w:r w:rsidR="00827270">
              <w:rPr>
                <w:rFonts w:cstheme="minorBidi"/>
                <w:smallCaps w:val="0"/>
                <w:noProof/>
                <w:kern w:val="2"/>
                <w:sz w:val="24"/>
                <w:szCs w:val="24"/>
                <w:lang w:val="da-DK" w:eastAsia="da-DK"/>
                <w14:ligatures w14:val="standardContextual"/>
              </w:rPr>
              <w:tab/>
            </w:r>
            <w:r w:rsidR="00827270" w:rsidRPr="00BC015C">
              <w:rPr>
                <w:rStyle w:val="Hyperlink"/>
                <w:noProof/>
              </w:rPr>
              <w:t>Intervention</w:t>
            </w:r>
            <w:r w:rsidR="00827270">
              <w:rPr>
                <w:noProof/>
                <w:webHidden/>
              </w:rPr>
              <w:tab/>
            </w:r>
            <w:r w:rsidR="00827270">
              <w:rPr>
                <w:noProof/>
                <w:webHidden/>
              </w:rPr>
              <w:fldChar w:fldCharType="begin"/>
            </w:r>
            <w:r w:rsidR="00827270">
              <w:rPr>
                <w:noProof/>
                <w:webHidden/>
              </w:rPr>
              <w:instrText xml:space="preserve"> PAGEREF _Toc167887161 \h </w:instrText>
            </w:r>
            <w:r w:rsidR="00827270">
              <w:rPr>
                <w:noProof/>
                <w:webHidden/>
              </w:rPr>
            </w:r>
            <w:r w:rsidR="00827270">
              <w:rPr>
                <w:noProof/>
                <w:webHidden/>
              </w:rPr>
              <w:fldChar w:fldCharType="separate"/>
            </w:r>
            <w:r w:rsidR="00827270">
              <w:rPr>
                <w:noProof/>
                <w:webHidden/>
              </w:rPr>
              <w:t>17</w:t>
            </w:r>
            <w:r w:rsidR="00827270">
              <w:rPr>
                <w:noProof/>
                <w:webHidden/>
              </w:rPr>
              <w:fldChar w:fldCharType="end"/>
            </w:r>
          </w:hyperlink>
        </w:p>
        <w:p w14:paraId="47336D03" w14:textId="20043D75"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62" w:history="1">
            <w:r w:rsidR="00827270" w:rsidRPr="00BC015C">
              <w:rPr>
                <w:rStyle w:val="Hyperlink"/>
                <w:noProof/>
              </w:rPr>
              <w:t>3.6.</w:t>
            </w:r>
            <w:r w:rsidR="00827270">
              <w:rPr>
                <w:rFonts w:cstheme="minorBidi"/>
                <w:smallCaps w:val="0"/>
                <w:noProof/>
                <w:kern w:val="2"/>
                <w:sz w:val="24"/>
                <w:szCs w:val="24"/>
                <w:lang w:val="da-DK" w:eastAsia="da-DK"/>
                <w14:ligatures w14:val="standardContextual"/>
              </w:rPr>
              <w:tab/>
            </w:r>
            <w:r w:rsidR="00827270" w:rsidRPr="00BC015C">
              <w:rPr>
                <w:rStyle w:val="Hyperlink"/>
                <w:noProof/>
              </w:rPr>
              <w:t>Comparator(s)</w:t>
            </w:r>
            <w:r w:rsidR="00827270">
              <w:rPr>
                <w:noProof/>
                <w:webHidden/>
              </w:rPr>
              <w:tab/>
            </w:r>
            <w:r w:rsidR="00827270">
              <w:rPr>
                <w:noProof/>
                <w:webHidden/>
              </w:rPr>
              <w:fldChar w:fldCharType="begin"/>
            </w:r>
            <w:r w:rsidR="00827270">
              <w:rPr>
                <w:noProof/>
                <w:webHidden/>
              </w:rPr>
              <w:instrText xml:space="preserve"> PAGEREF _Toc167887162 \h </w:instrText>
            </w:r>
            <w:r w:rsidR="00827270">
              <w:rPr>
                <w:noProof/>
                <w:webHidden/>
              </w:rPr>
            </w:r>
            <w:r w:rsidR="00827270">
              <w:rPr>
                <w:noProof/>
                <w:webHidden/>
              </w:rPr>
              <w:fldChar w:fldCharType="separate"/>
            </w:r>
            <w:r w:rsidR="00827270">
              <w:rPr>
                <w:noProof/>
                <w:webHidden/>
              </w:rPr>
              <w:t>17</w:t>
            </w:r>
            <w:r w:rsidR="00827270">
              <w:rPr>
                <w:noProof/>
                <w:webHidden/>
              </w:rPr>
              <w:fldChar w:fldCharType="end"/>
            </w:r>
          </w:hyperlink>
        </w:p>
        <w:p w14:paraId="1AE9DDFD" w14:textId="038671AF"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63" w:history="1">
            <w:r w:rsidR="00827270" w:rsidRPr="00BC015C">
              <w:rPr>
                <w:rStyle w:val="Hyperlink"/>
                <w:noProof/>
              </w:rPr>
              <w:t>3.7.</w:t>
            </w:r>
            <w:r w:rsidR="00827270">
              <w:rPr>
                <w:rFonts w:cstheme="minorBidi"/>
                <w:smallCaps w:val="0"/>
                <w:noProof/>
                <w:kern w:val="2"/>
                <w:sz w:val="24"/>
                <w:szCs w:val="24"/>
                <w:lang w:val="da-DK" w:eastAsia="da-DK"/>
                <w14:ligatures w14:val="standardContextual"/>
              </w:rPr>
              <w:tab/>
            </w:r>
            <w:r w:rsidR="00827270" w:rsidRPr="00BC015C">
              <w:rPr>
                <w:rStyle w:val="Hyperlink"/>
                <w:noProof/>
              </w:rPr>
              <w:t>Modelling of treatment effectiveness</w:t>
            </w:r>
            <w:r w:rsidR="00827270">
              <w:rPr>
                <w:noProof/>
                <w:webHidden/>
              </w:rPr>
              <w:tab/>
            </w:r>
            <w:r w:rsidR="00827270">
              <w:rPr>
                <w:noProof/>
                <w:webHidden/>
              </w:rPr>
              <w:fldChar w:fldCharType="begin"/>
            </w:r>
            <w:r w:rsidR="00827270">
              <w:rPr>
                <w:noProof/>
                <w:webHidden/>
              </w:rPr>
              <w:instrText xml:space="preserve"> PAGEREF _Toc167887163 \h </w:instrText>
            </w:r>
            <w:r w:rsidR="00827270">
              <w:rPr>
                <w:noProof/>
                <w:webHidden/>
              </w:rPr>
            </w:r>
            <w:r w:rsidR="00827270">
              <w:rPr>
                <w:noProof/>
                <w:webHidden/>
              </w:rPr>
              <w:fldChar w:fldCharType="separate"/>
            </w:r>
            <w:r w:rsidR="00827270">
              <w:rPr>
                <w:noProof/>
                <w:webHidden/>
              </w:rPr>
              <w:t>17</w:t>
            </w:r>
            <w:r w:rsidR="00827270">
              <w:rPr>
                <w:noProof/>
                <w:webHidden/>
              </w:rPr>
              <w:fldChar w:fldCharType="end"/>
            </w:r>
          </w:hyperlink>
        </w:p>
        <w:p w14:paraId="18F5FAD8" w14:textId="5138849E"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64" w:history="1">
            <w:r w:rsidR="00827270" w:rsidRPr="00BC015C">
              <w:rPr>
                <w:rStyle w:val="Hyperlink"/>
                <w:noProof/>
              </w:rPr>
              <w:t>3.7.1.</w:t>
            </w:r>
            <w:r w:rsidR="00827270">
              <w:rPr>
                <w:rFonts w:cstheme="minorBidi"/>
                <w:i w:val="0"/>
                <w:iCs w:val="0"/>
                <w:noProof/>
                <w:kern w:val="2"/>
                <w:sz w:val="24"/>
                <w:szCs w:val="24"/>
                <w:lang w:val="da-DK" w:eastAsia="da-DK"/>
                <w14:ligatures w14:val="standardContextual"/>
              </w:rPr>
              <w:tab/>
            </w:r>
            <w:r w:rsidR="00827270" w:rsidRPr="00BC015C">
              <w:rPr>
                <w:rStyle w:val="Hyperlink"/>
                <w:noProof/>
              </w:rPr>
              <w:t>Outcome 1 (e.g. Modelling of overall survival)</w:t>
            </w:r>
            <w:r w:rsidR="00827270">
              <w:rPr>
                <w:noProof/>
                <w:webHidden/>
              </w:rPr>
              <w:tab/>
            </w:r>
            <w:r w:rsidR="00827270">
              <w:rPr>
                <w:noProof/>
                <w:webHidden/>
              </w:rPr>
              <w:fldChar w:fldCharType="begin"/>
            </w:r>
            <w:r w:rsidR="00827270">
              <w:rPr>
                <w:noProof/>
                <w:webHidden/>
              </w:rPr>
              <w:instrText xml:space="preserve"> PAGEREF _Toc167887164 \h </w:instrText>
            </w:r>
            <w:r w:rsidR="00827270">
              <w:rPr>
                <w:noProof/>
                <w:webHidden/>
              </w:rPr>
            </w:r>
            <w:r w:rsidR="00827270">
              <w:rPr>
                <w:noProof/>
                <w:webHidden/>
              </w:rPr>
              <w:fldChar w:fldCharType="separate"/>
            </w:r>
            <w:r w:rsidR="00827270">
              <w:rPr>
                <w:noProof/>
                <w:webHidden/>
              </w:rPr>
              <w:t>19</w:t>
            </w:r>
            <w:r w:rsidR="00827270">
              <w:rPr>
                <w:noProof/>
                <w:webHidden/>
              </w:rPr>
              <w:fldChar w:fldCharType="end"/>
            </w:r>
          </w:hyperlink>
        </w:p>
        <w:p w14:paraId="2FA4F255" w14:textId="7AFFC875"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65" w:history="1">
            <w:r w:rsidR="00827270" w:rsidRPr="00BC015C">
              <w:rPr>
                <w:rStyle w:val="Hyperlink"/>
                <w:noProof/>
              </w:rPr>
              <w:t>3.7.2.</w:t>
            </w:r>
            <w:r w:rsidR="00827270">
              <w:rPr>
                <w:rFonts w:cstheme="minorBidi"/>
                <w:i w:val="0"/>
                <w:iCs w:val="0"/>
                <w:noProof/>
                <w:kern w:val="2"/>
                <w:sz w:val="24"/>
                <w:szCs w:val="24"/>
                <w:lang w:val="da-DK" w:eastAsia="da-DK"/>
                <w14:ligatures w14:val="standardContextual"/>
              </w:rPr>
              <w:tab/>
            </w:r>
            <w:r w:rsidR="00827270" w:rsidRPr="00BC015C">
              <w:rPr>
                <w:rStyle w:val="Hyperlink"/>
                <w:noProof/>
              </w:rPr>
              <w:t>Outcome 2 (e.g Modelling of short-term transition between health state X and Y)</w:t>
            </w:r>
            <w:r w:rsidR="00827270">
              <w:rPr>
                <w:noProof/>
                <w:webHidden/>
              </w:rPr>
              <w:tab/>
            </w:r>
            <w:r w:rsidR="00827270">
              <w:rPr>
                <w:noProof/>
                <w:webHidden/>
              </w:rPr>
              <w:fldChar w:fldCharType="begin"/>
            </w:r>
            <w:r w:rsidR="00827270">
              <w:rPr>
                <w:noProof/>
                <w:webHidden/>
              </w:rPr>
              <w:instrText xml:space="preserve"> PAGEREF _Toc167887165 \h </w:instrText>
            </w:r>
            <w:r w:rsidR="00827270">
              <w:rPr>
                <w:noProof/>
                <w:webHidden/>
              </w:rPr>
            </w:r>
            <w:r w:rsidR="00827270">
              <w:rPr>
                <w:noProof/>
                <w:webHidden/>
              </w:rPr>
              <w:fldChar w:fldCharType="separate"/>
            </w:r>
            <w:r w:rsidR="00827270">
              <w:rPr>
                <w:noProof/>
                <w:webHidden/>
              </w:rPr>
              <w:t>19</w:t>
            </w:r>
            <w:r w:rsidR="00827270">
              <w:rPr>
                <w:noProof/>
                <w:webHidden/>
              </w:rPr>
              <w:fldChar w:fldCharType="end"/>
            </w:r>
          </w:hyperlink>
        </w:p>
        <w:p w14:paraId="65F173C1" w14:textId="5AE4205F"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66" w:history="1">
            <w:r w:rsidR="00827270" w:rsidRPr="00BC015C">
              <w:rPr>
                <w:rStyle w:val="Hyperlink"/>
                <w:noProof/>
              </w:rPr>
              <w:t>3.7.3.</w:t>
            </w:r>
            <w:r w:rsidR="00827270">
              <w:rPr>
                <w:rFonts w:cstheme="minorBidi"/>
                <w:i w:val="0"/>
                <w:iCs w:val="0"/>
                <w:noProof/>
                <w:kern w:val="2"/>
                <w:sz w:val="24"/>
                <w:szCs w:val="24"/>
                <w:lang w:val="da-DK" w:eastAsia="da-DK"/>
                <w14:ligatures w14:val="standardContextual"/>
              </w:rPr>
              <w:tab/>
            </w:r>
            <w:r w:rsidR="00827270" w:rsidRPr="00BC015C">
              <w:rPr>
                <w:rStyle w:val="Hyperlink"/>
                <w:noProof/>
              </w:rPr>
              <w:t>Outcome 3 (e.g. Modelling of subsequent treatment effect)</w:t>
            </w:r>
            <w:r w:rsidR="00827270">
              <w:rPr>
                <w:noProof/>
                <w:webHidden/>
              </w:rPr>
              <w:tab/>
            </w:r>
            <w:r w:rsidR="00827270">
              <w:rPr>
                <w:noProof/>
                <w:webHidden/>
              </w:rPr>
              <w:fldChar w:fldCharType="begin"/>
            </w:r>
            <w:r w:rsidR="00827270">
              <w:rPr>
                <w:noProof/>
                <w:webHidden/>
              </w:rPr>
              <w:instrText xml:space="preserve"> PAGEREF _Toc167887166 \h </w:instrText>
            </w:r>
            <w:r w:rsidR="00827270">
              <w:rPr>
                <w:noProof/>
                <w:webHidden/>
              </w:rPr>
            </w:r>
            <w:r w:rsidR="00827270">
              <w:rPr>
                <w:noProof/>
                <w:webHidden/>
              </w:rPr>
              <w:fldChar w:fldCharType="separate"/>
            </w:r>
            <w:r w:rsidR="00827270">
              <w:rPr>
                <w:noProof/>
                <w:webHidden/>
              </w:rPr>
              <w:t>19</w:t>
            </w:r>
            <w:r w:rsidR="00827270">
              <w:rPr>
                <w:noProof/>
                <w:webHidden/>
              </w:rPr>
              <w:fldChar w:fldCharType="end"/>
            </w:r>
          </w:hyperlink>
        </w:p>
        <w:p w14:paraId="7AF29AE3" w14:textId="24932476"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67" w:history="1">
            <w:r w:rsidR="00827270" w:rsidRPr="00BC015C">
              <w:rPr>
                <w:rStyle w:val="Hyperlink"/>
                <w:noProof/>
              </w:rPr>
              <w:t>3.7.4.</w:t>
            </w:r>
            <w:r w:rsidR="00827270">
              <w:rPr>
                <w:rFonts w:cstheme="minorBidi"/>
                <w:i w:val="0"/>
                <w:iCs w:val="0"/>
                <w:noProof/>
                <w:kern w:val="2"/>
                <w:sz w:val="24"/>
                <w:szCs w:val="24"/>
                <w:lang w:val="da-DK" w:eastAsia="da-DK"/>
                <w14:ligatures w14:val="standardContextual"/>
              </w:rPr>
              <w:tab/>
            </w:r>
            <w:r w:rsidR="00827270" w:rsidRPr="00BC015C">
              <w:rPr>
                <w:rStyle w:val="Hyperlink"/>
                <w:noProof/>
              </w:rPr>
              <w:t>Modelling of time to treatment discontinuation – intervention and comparator</w:t>
            </w:r>
            <w:r w:rsidR="00827270">
              <w:rPr>
                <w:noProof/>
                <w:webHidden/>
              </w:rPr>
              <w:tab/>
            </w:r>
            <w:r w:rsidR="00827270">
              <w:rPr>
                <w:noProof/>
                <w:webHidden/>
              </w:rPr>
              <w:fldChar w:fldCharType="begin"/>
            </w:r>
            <w:r w:rsidR="00827270">
              <w:rPr>
                <w:noProof/>
                <w:webHidden/>
              </w:rPr>
              <w:instrText xml:space="preserve"> PAGEREF _Toc167887167 \h </w:instrText>
            </w:r>
            <w:r w:rsidR="00827270">
              <w:rPr>
                <w:noProof/>
                <w:webHidden/>
              </w:rPr>
            </w:r>
            <w:r w:rsidR="00827270">
              <w:rPr>
                <w:noProof/>
                <w:webHidden/>
              </w:rPr>
              <w:fldChar w:fldCharType="separate"/>
            </w:r>
            <w:r w:rsidR="00827270">
              <w:rPr>
                <w:noProof/>
                <w:webHidden/>
              </w:rPr>
              <w:t>19</w:t>
            </w:r>
            <w:r w:rsidR="00827270">
              <w:rPr>
                <w:noProof/>
                <w:webHidden/>
              </w:rPr>
              <w:fldChar w:fldCharType="end"/>
            </w:r>
          </w:hyperlink>
        </w:p>
        <w:p w14:paraId="482CE642" w14:textId="2CAFD777"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68" w:history="1">
            <w:r w:rsidR="00827270" w:rsidRPr="00BC015C">
              <w:rPr>
                <w:rStyle w:val="Hyperlink"/>
                <w:noProof/>
              </w:rPr>
              <w:t>3.7.5.</w:t>
            </w:r>
            <w:r w:rsidR="00827270">
              <w:rPr>
                <w:rFonts w:cstheme="minorBidi"/>
                <w:i w:val="0"/>
                <w:iCs w:val="0"/>
                <w:noProof/>
                <w:kern w:val="2"/>
                <w:sz w:val="24"/>
                <w:szCs w:val="24"/>
                <w:lang w:val="da-DK" w:eastAsia="da-DK"/>
                <w14:ligatures w14:val="standardContextual"/>
              </w:rPr>
              <w:tab/>
            </w:r>
            <w:r w:rsidR="00827270" w:rsidRPr="00BC015C">
              <w:rPr>
                <w:rStyle w:val="Hyperlink"/>
                <w:noProof/>
              </w:rPr>
              <w:t>Relevant supportive outcomes not used in the health economic model</w:t>
            </w:r>
            <w:r w:rsidR="00827270">
              <w:rPr>
                <w:noProof/>
                <w:webHidden/>
              </w:rPr>
              <w:tab/>
            </w:r>
            <w:r w:rsidR="00827270">
              <w:rPr>
                <w:noProof/>
                <w:webHidden/>
              </w:rPr>
              <w:fldChar w:fldCharType="begin"/>
            </w:r>
            <w:r w:rsidR="00827270">
              <w:rPr>
                <w:noProof/>
                <w:webHidden/>
              </w:rPr>
              <w:instrText xml:space="preserve"> PAGEREF _Toc167887168 \h </w:instrText>
            </w:r>
            <w:r w:rsidR="00827270">
              <w:rPr>
                <w:noProof/>
                <w:webHidden/>
              </w:rPr>
            </w:r>
            <w:r w:rsidR="00827270">
              <w:rPr>
                <w:noProof/>
                <w:webHidden/>
              </w:rPr>
              <w:fldChar w:fldCharType="separate"/>
            </w:r>
            <w:r w:rsidR="00827270">
              <w:rPr>
                <w:noProof/>
                <w:webHidden/>
              </w:rPr>
              <w:t>19</w:t>
            </w:r>
            <w:r w:rsidR="00827270">
              <w:rPr>
                <w:noProof/>
                <w:webHidden/>
              </w:rPr>
              <w:fldChar w:fldCharType="end"/>
            </w:r>
          </w:hyperlink>
        </w:p>
        <w:p w14:paraId="7D8A4C1D" w14:textId="33970F85"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69" w:history="1">
            <w:r w:rsidR="00827270" w:rsidRPr="00BC015C">
              <w:rPr>
                <w:rStyle w:val="Hyperlink"/>
                <w:noProof/>
              </w:rPr>
              <w:t>3.8.</w:t>
            </w:r>
            <w:r w:rsidR="00827270">
              <w:rPr>
                <w:rFonts w:cstheme="minorBidi"/>
                <w:smallCaps w:val="0"/>
                <w:noProof/>
                <w:kern w:val="2"/>
                <w:sz w:val="24"/>
                <w:szCs w:val="24"/>
                <w:lang w:val="da-DK" w:eastAsia="da-DK"/>
                <w14:ligatures w14:val="standardContextual"/>
              </w:rPr>
              <w:tab/>
            </w:r>
            <w:r w:rsidR="00827270" w:rsidRPr="00BC015C">
              <w:rPr>
                <w:rStyle w:val="Hyperlink"/>
                <w:noProof/>
              </w:rPr>
              <w:t>Modelling of safety events</w:t>
            </w:r>
            <w:r w:rsidR="00827270">
              <w:rPr>
                <w:noProof/>
                <w:webHidden/>
              </w:rPr>
              <w:tab/>
            </w:r>
            <w:r w:rsidR="00827270">
              <w:rPr>
                <w:noProof/>
                <w:webHidden/>
              </w:rPr>
              <w:fldChar w:fldCharType="begin"/>
            </w:r>
            <w:r w:rsidR="00827270">
              <w:rPr>
                <w:noProof/>
                <w:webHidden/>
              </w:rPr>
              <w:instrText xml:space="preserve"> PAGEREF _Toc167887169 \h </w:instrText>
            </w:r>
            <w:r w:rsidR="00827270">
              <w:rPr>
                <w:noProof/>
                <w:webHidden/>
              </w:rPr>
            </w:r>
            <w:r w:rsidR="00827270">
              <w:rPr>
                <w:noProof/>
                <w:webHidden/>
              </w:rPr>
              <w:fldChar w:fldCharType="separate"/>
            </w:r>
            <w:r w:rsidR="00827270">
              <w:rPr>
                <w:noProof/>
                <w:webHidden/>
              </w:rPr>
              <w:t>19</w:t>
            </w:r>
            <w:r w:rsidR="00827270">
              <w:rPr>
                <w:noProof/>
                <w:webHidden/>
              </w:rPr>
              <w:fldChar w:fldCharType="end"/>
            </w:r>
          </w:hyperlink>
        </w:p>
        <w:p w14:paraId="3D96E215" w14:textId="50C883C4"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70" w:history="1">
            <w:r w:rsidR="00827270" w:rsidRPr="00BC015C">
              <w:rPr>
                <w:rStyle w:val="Hyperlink"/>
                <w:noProof/>
              </w:rPr>
              <w:t>3.9.</w:t>
            </w:r>
            <w:r w:rsidR="00827270">
              <w:rPr>
                <w:rFonts w:cstheme="minorBidi"/>
                <w:smallCaps w:val="0"/>
                <w:noProof/>
                <w:kern w:val="2"/>
                <w:sz w:val="24"/>
                <w:szCs w:val="24"/>
                <w:lang w:val="da-DK" w:eastAsia="da-DK"/>
                <w14:ligatures w14:val="standardContextual"/>
              </w:rPr>
              <w:tab/>
            </w:r>
            <w:r w:rsidR="00827270" w:rsidRPr="00BC015C">
              <w:rPr>
                <w:rStyle w:val="Hyperlink"/>
                <w:noProof/>
              </w:rPr>
              <w:t>Health-related quality of life (HRQoL)</w:t>
            </w:r>
            <w:r w:rsidR="00827270">
              <w:rPr>
                <w:noProof/>
                <w:webHidden/>
              </w:rPr>
              <w:tab/>
            </w:r>
            <w:r w:rsidR="00827270">
              <w:rPr>
                <w:noProof/>
                <w:webHidden/>
              </w:rPr>
              <w:fldChar w:fldCharType="begin"/>
            </w:r>
            <w:r w:rsidR="00827270">
              <w:rPr>
                <w:noProof/>
                <w:webHidden/>
              </w:rPr>
              <w:instrText xml:space="preserve"> PAGEREF _Toc167887170 \h </w:instrText>
            </w:r>
            <w:r w:rsidR="00827270">
              <w:rPr>
                <w:noProof/>
                <w:webHidden/>
              </w:rPr>
            </w:r>
            <w:r w:rsidR="00827270">
              <w:rPr>
                <w:noProof/>
                <w:webHidden/>
              </w:rPr>
              <w:fldChar w:fldCharType="separate"/>
            </w:r>
            <w:r w:rsidR="00827270">
              <w:rPr>
                <w:noProof/>
                <w:webHidden/>
              </w:rPr>
              <w:t>20</w:t>
            </w:r>
            <w:r w:rsidR="00827270">
              <w:rPr>
                <w:noProof/>
                <w:webHidden/>
              </w:rPr>
              <w:fldChar w:fldCharType="end"/>
            </w:r>
          </w:hyperlink>
        </w:p>
        <w:p w14:paraId="606C08AF" w14:textId="6C93D5E5" w:rsidR="00827270" w:rsidRDefault="00767859">
          <w:pPr>
            <w:pStyle w:val="Indholdsfortegnelse2"/>
            <w:tabs>
              <w:tab w:val="left" w:pos="1100"/>
              <w:tab w:val="right" w:leader="dot" w:pos="9628"/>
            </w:tabs>
            <w:rPr>
              <w:rFonts w:cstheme="minorBidi"/>
              <w:smallCaps w:val="0"/>
              <w:noProof/>
              <w:kern w:val="2"/>
              <w:sz w:val="24"/>
              <w:szCs w:val="24"/>
              <w:lang w:val="da-DK" w:eastAsia="da-DK"/>
              <w14:ligatures w14:val="standardContextual"/>
            </w:rPr>
          </w:pPr>
          <w:hyperlink w:anchor="_Toc167887171" w:history="1">
            <w:r w:rsidR="00827270" w:rsidRPr="00BC015C">
              <w:rPr>
                <w:rStyle w:val="Hyperlink"/>
                <w:noProof/>
              </w:rPr>
              <w:t>3.10.</w:t>
            </w:r>
            <w:r w:rsidR="00827270">
              <w:rPr>
                <w:rFonts w:cstheme="minorBidi"/>
                <w:smallCaps w:val="0"/>
                <w:noProof/>
                <w:kern w:val="2"/>
                <w:sz w:val="24"/>
                <w:szCs w:val="24"/>
                <w:lang w:val="da-DK" w:eastAsia="da-DK"/>
                <w14:ligatures w14:val="standardContextual"/>
              </w:rPr>
              <w:tab/>
            </w:r>
            <w:r w:rsidR="00827270" w:rsidRPr="00BC015C">
              <w:rPr>
                <w:rStyle w:val="Hyperlink"/>
                <w:noProof/>
              </w:rPr>
              <w:t>Resource use and costs</w:t>
            </w:r>
            <w:r w:rsidR="00827270">
              <w:rPr>
                <w:noProof/>
                <w:webHidden/>
              </w:rPr>
              <w:tab/>
            </w:r>
            <w:r w:rsidR="00827270">
              <w:rPr>
                <w:noProof/>
                <w:webHidden/>
              </w:rPr>
              <w:fldChar w:fldCharType="begin"/>
            </w:r>
            <w:r w:rsidR="00827270">
              <w:rPr>
                <w:noProof/>
                <w:webHidden/>
              </w:rPr>
              <w:instrText xml:space="preserve"> PAGEREF _Toc167887171 \h </w:instrText>
            </w:r>
            <w:r w:rsidR="00827270">
              <w:rPr>
                <w:noProof/>
                <w:webHidden/>
              </w:rPr>
            </w:r>
            <w:r w:rsidR="00827270">
              <w:rPr>
                <w:noProof/>
                <w:webHidden/>
              </w:rPr>
              <w:fldChar w:fldCharType="separate"/>
            </w:r>
            <w:r w:rsidR="00827270">
              <w:rPr>
                <w:noProof/>
                <w:webHidden/>
              </w:rPr>
              <w:t>21</w:t>
            </w:r>
            <w:r w:rsidR="00827270">
              <w:rPr>
                <w:noProof/>
                <w:webHidden/>
              </w:rPr>
              <w:fldChar w:fldCharType="end"/>
            </w:r>
          </w:hyperlink>
        </w:p>
        <w:p w14:paraId="2B95FF3C" w14:textId="10F81AD5"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72" w:history="1">
            <w:r w:rsidR="00827270" w:rsidRPr="00BC015C">
              <w:rPr>
                <w:rStyle w:val="Hyperlink"/>
                <w:noProof/>
              </w:rPr>
              <w:t>3.10.1.</w:t>
            </w:r>
            <w:r w:rsidR="00827270">
              <w:rPr>
                <w:rFonts w:cstheme="minorBidi"/>
                <w:i w:val="0"/>
                <w:iCs w:val="0"/>
                <w:noProof/>
                <w:kern w:val="2"/>
                <w:sz w:val="24"/>
                <w:szCs w:val="24"/>
                <w:lang w:val="da-DK" w:eastAsia="da-DK"/>
                <w14:ligatures w14:val="standardContextual"/>
              </w:rPr>
              <w:tab/>
            </w:r>
            <w:r w:rsidR="00827270" w:rsidRPr="00BC015C">
              <w:rPr>
                <w:rStyle w:val="Hyperlink"/>
                <w:noProof/>
              </w:rPr>
              <w:t>Medicine acquisition costs</w:t>
            </w:r>
            <w:r w:rsidR="00827270">
              <w:rPr>
                <w:noProof/>
                <w:webHidden/>
              </w:rPr>
              <w:tab/>
            </w:r>
            <w:r w:rsidR="00827270">
              <w:rPr>
                <w:noProof/>
                <w:webHidden/>
              </w:rPr>
              <w:fldChar w:fldCharType="begin"/>
            </w:r>
            <w:r w:rsidR="00827270">
              <w:rPr>
                <w:noProof/>
                <w:webHidden/>
              </w:rPr>
              <w:instrText xml:space="preserve"> PAGEREF _Toc167887172 \h </w:instrText>
            </w:r>
            <w:r w:rsidR="00827270">
              <w:rPr>
                <w:noProof/>
                <w:webHidden/>
              </w:rPr>
            </w:r>
            <w:r w:rsidR="00827270">
              <w:rPr>
                <w:noProof/>
                <w:webHidden/>
              </w:rPr>
              <w:fldChar w:fldCharType="separate"/>
            </w:r>
            <w:r w:rsidR="00827270">
              <w:rPr>
                <w:noProof/>
                <w:webHidden/>
              </w:rPr>
              <w:t>21</w:t>
            </w:r>
            <w:r w:rsidR="00827270">
              <w:rPr>
                <w:noProof/>
                <w:webHidden/>
              </w:rPr>
              <w:fldChar w:fldCharType="end"/>
            </w:r>
          </w:hyperlink>
        </w:p>
        <w:p w14:paraId="346D7C96" w14:textId="262BA537"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73" w:history="1">
            <w:r w:rsidR="00827270" w:rsidRPr="00BC015C">
              <w:rPr>
                <w:rStyle w:val="Hyperlink"/>
                <w:noProof/>
              </w:rPr>
              <w:t>3.10.2.</w:t>
            </w:r>
            <w:r w:rsidR="00827270">
              <w:rPr>
                <w:rFonts w:cstheme="minorBidi"/>
                <w:i w:val="0"/>
                <w:iCs w:val="0"/>
                <w:noProof/>
                <w:kern w:val="2"/>
                <w:sz w:val="24"/>
                <w:szCs w:val="24"/>
                <w:lang w:val="da-DK" w:eastAsia="da-DK"/>
                <w14:ligatures w14:val="standardContextual"/>
              </w:rPr>
              <w:tab/>
            </w:r>
            <w:r w:rsidR="00827270" w:rsidRPr="00BC015C">
              <w:rPr>
                <w:rStyle w:val="Hyperlink"/>
                <w:noProof/>
              </w:rPr>
              <w:t>Medicine administration costs</w:t>
            </w:r>
            <w:r w:rsidR="00827270">
              <w:rPr>
                <w:noProof/>
                <w:webHidden/>
              </w:rPr>
              <w:tab/>
            </w:r>
            <w:r w:rsidR="00827270">
              <w:rPr>
                <w:noProof/>
                <w:webHidden/>
              </w:rPr>
              <w:fldChar w:fldCharType="begin"/>
            </w:r>
            <w:r w:rsidR="00827270">
              <w:rPr>
                <w:noProof/>
                <w:webHidden/>
              </w:rPr>
              <w:instrText xml:space="preserve"> PAGEREF _Toc167887173 \h </w:instrText>
            </w:r>
            <w:r w:rsidR="00827270">
              <w:rPr>
                <w:noProof/>
                <w:webHidden/>
              </w:rPr>
            </w:r>
            <w:r w:rsidR="00827270">
              <w:rPr>
                <w:noProof/>
                <w:webHidden/>
              </w:rPr>
              <w:fldChar w:fldCharType="separate"/>
            </w:r>
            <w:r w:rsidR="00827270">
              <w:rPr>
                <w:noProof/>
                <w:webHidden/>
              </w:rPr>
              <w:t>22</w:t>
            </w:r>
            <w:r w:rsidR="00827270">
              <w:rPr>
                <w:noProof/>
                <w:webHidden/>
              </w:rPr>
              <w:fldChar w:fldCharType="end"/>
            </w:r>
          </w:hyperlink>
        </w:p>
        <w:p w14:paraId="67514D86" w14:textId="35B31D95"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74" w:history="1">
            <w:r w:rsidR="00827270" w:rsidRPr="00BC015C">
              <w:rPr>
                <w:rStyle w:val="Hyperlink"/>
                <w:noProof/>
              </w:rPr>
              <w:t>3.10.3.</w:t>
            </w:r>
            <w:r w:rsidR="00827270">
              <w:rPr>
                <w:rFonts w:cstheme="minorBidi"/>
                <w:i w:val="0"/>
                <w:iCs w:val="0"/>
                <w:noProof/>
                <w:kern w:val="2"/>
                <w:sz w:val="24"/>
                <w:szCs w:val="24"/>
                <w:lang w:val="da-DK" w:eastAsia="da-DK"/>
                <w14:ligatures w14:val="standardContextual"/>
              </w:rPr>
              <w:tab/>
            </w:r>
            <w:r w:rsidR="00827270" w:rsidRPr="00BC015C">
              <w:rPr>
                <w:rStyle w:val="Hyperlink"/>
                <w:noProof/>
              </w:rPr>
              <w:t>Health state and event costs</w:t>
            </w:r>
            <w:r w:rsidR="00827270">
              <w:rPr>
                <w:noProof/>
                <w:webHidden/>
              </w:rPr>
              <w:tab/>
            </w:r>
            <w:r w:rsidR="00827270">
              <w:rPr>
                <w:noProof/>
                <w:webHidden/>
              </w:rPr>
              <w:fldChar w:fldCharType="begin"/>
            </w:r>
            <w:r w:rsidR="00827270">
              <w:rPr>
                <w:noProof/>
                <w:webHidden/>
              </w:rPr>
              <w:instrText xml:space="preserve"> PAGEREF _Toc167887174 \h </w:instrText>
            </w:r>
            <w:r w:rsidR="00827270">
              <w:rPr>
                <w:noProof/>
                <w:webHidden/>
              </w:rPr>
            </w:r>
            <w:r w:rsidR="00827270">
              <w:rPr>
                <w:noProof/>
                <w:webHidden/>
              </w:rPr>
              <w:fldChar w:fldCharType="separate"/>
            </w:r>
            <w:r w:rsidR="00827270">
              <w:rPr>
                <w:noProof/>
                <w:webHidden/>
              </w:rPr>
              <w:t>22</w:t>
            </w:r>
            <w:r w:rsidR="00827270">
              <w:rPr>
                <w:noProof/>
                <w:webHidden/>
              </w:rPr>
              <w:fldChar w:fldCharType="end"/>
            </w:r>
          </w:hyperlink>
        </w:p>
        <w:p w14:paraId="3517EF03" w14:textId="450078A4"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75" w:history="1">
            <w:r w:rsidR="00827270" w:rsidRPr="00BC015C">
              <w:rPr>
                <w:rStyle w:val="Hyperlink"/>
                <w:noProof/>
              </w:rPr>
              <w:t>3.10.4.</w:t>
            </w:r>
            <w:r w:rsidR="00827270">
              <w:rPr>
                <w:rFonts w:cstheme="minorBidi"/>
                <w:i w:val="0"/>
                <w:iCs w:val="0"/>
                <w:noProof/>
                <w:kern w:val="2"/>
                <w:sz w:val="24"/>
                <w:szCs w:val="24"/>
                <w:lang w:val="da-DK" w:eastAsia="da-DK"/>
                <w14:ligatures w14:val="standardContextual"/>
              </w:rPr>
              <w:tab/>
            </w:r>
            <w:r w:rsidR="00827270" w:rsidRPr="00BC015C">
              <w:rPr>
                <w:rStyle w:val="Hyperlink"/>
                <w:noProof/>
              </w:rPr>
              <w:t>Adverse events costs</w:t>
            </w:r>
            <w:r w:rsidR="00827270">
              <w:rPr>
                <w:noProof/>
                <w:webHidden/>
              </w:rPr>
              <w:tab/>
            </w:r>
            <w:r w:rsidR="00827270">
              <w:rPr>
                <w:noProof/>
                <w:webHidden/>
              </w:rPr>
              <w:fldChar w:fldCharType="begin"/>
            </w:r>
            <w:r w:rsidR="00827270">
              <w:rPr>
                <w:noProof/>
                <w:webHidden/>
              </w:rPr>
              <w:instrText xml:space="preserve"> PAGEREF _Toc167887175 \h </w:instrText>
            </w:r>
            <w:r w:rsidR="00827270">
              <w:rPr>
                <w:noProof/>
                <w:webHidden/>
              </w:rPr>
            </w:r>
            <w:r w:rsidR="00827270">
              <w:rPr>
                <w:noProof/>
                <w:webHidden/>
              </w:rPr>
              <w:fldChar w:fldCharType="separate"/>
            </w:r>
            <w:r w:rsidR="00827270">
              <w:rPr>
                <w:noProof/>
                <w:webHidden/>
              </w:rPr>
              <w:t>22</w:t>
            </w:r>
            <w:r w:rsidR="00827270">
              <w:rPr>
                <w:noProof/>
                <w:webHidden/>
              </w:rPr>
              <w:fldChar w:fldCharType="end"/>
            </w:r>
          </w:hyperlink>
        </w:p>
        <w:p w14:paraId="72391E0E" w14:textId="03168714"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76" w:history="1">
            <w:r w:rsidR="00827270" w:rsidRPr="00BC015C">
              <w:rPr>
                <w:rStyle w:val="Hyperlink"/>
                <w:noProof/>
              </w:rPr>
              <w:t>3.10.5.</w:t>
            </w:r>
            <w:r w:rsidR="00827270">
              <w:rPr>
                <w:rFonts w:cstheme="minorBidi"/>
                <w:i w:val="0"/>
                <w:iCs w:val="0"/>
                <w:noProof/>
                <w:kern w:val="2"/>
                <w:sz w:val="24"/>
                <w:szCs w:val="24"/>
                <w:lang w:val="da-DK" w:eastAsia="da-DK"/>
                <w14:ligatures w14:val="standardContextual"/>
              </w:rPr>
              <w:tab/>
            </w:r>
            <w:r w:rsidR="00827270" w:rsidRPr="00BC015C">
              <w:rPr>
                <w:rStyle w:val="Hyperlink"/>
                <w:noProof/>
              </w:rPr>
              <w:t>Miscellaneous costs</w:t>
            </w:r>
            <w:r w:rsidR="00827270">
              <w:rPr>
                <w:noProof/>
                <w:webHidden/>
              </w:rPr>
              <w:tab/>
            </w:r>
            <w:r w:rsidR="00827270">
              <w:rPr>
                <w:noProof/>
                <w:webHidden/>
              </w:rPr>
              <w:fldChar w:fldCharType="begin"/>
            </w:r>
            <w:r w:rsidR="00827270">
              <w:rPr>
                <w:noProof/>
                <w:webHidden/>
              </w:rPr>
              <w:instrText xml:space="preserve"> PAGEREF _Toc167887176 \h </w:instrText>
            </w:r>
            <w:r w:rsidR="00827270">
              <w:rPr>
                <w:noProof/>
                <w:webHidden/>
              </w:rPr>
            </w:r>
            <w:r w:rsidR="00827270">
              <w:rPr>
                <w:noProof/>
                <w:webHidden/>
              </w:rPr>
              <w:fldChar w:fldCharType="separate"/>
            </w:r>
            <w:r w:rsidR="00827270">
              <w:rPr>
                <w:noProof/>
                <w:webHidden/>
              </w:rPr>
              <w:t>23</w:t>
            </w:r>
            <w:r w:rsidR="00827270">
              <w:rPr>
                <w:noProof/>
                <w:webHidden/>
              </w:rPr>
              <w:fldChar w:fldCharType="end"/>
            </w:r>
          </w:hyperlink>
        </w:p>
        <w:p w14:paraId="1442E25E" w14:textId="53A569F0" w:rsidR="00827270" w:rsidRDefault="00767859">
          <w:pPr>
            <w:pStyle w:val="Indholdsfortegnelse1"/>
            <w:tabs>
              <w:tab w:val="left" w:pos="440"/>
            </w:tabs>
            <w:rPr>
              <w:rFonts w:cstheme="minorBidi"/>
              <w:b w:val="0"/>
              <w:bCs w:val="0"/>
              <w:caps w:val="0"/>
              <w:noProof/>
              <w:kern w:val="2"/>
              <w:sz w:val="24"/>
              <w:szCs w:val="24"/>
              <w:lang w:val="da-DK" w:eastAsia="da-DK"/>
              <w14:ligatures w14:val="standardContextual"/>
            </w:rPr>
          </w:pPr>
          <w:hyperlink w:anchor="_Toc167887177" w:history="1">
            <w:r w:rsidR="00827270" w:rsidRPr="00BC015C">
              <w:rPr>
                <w:rStyle w:val="Hyperlink"/>
                <w:noProof/>
              </w:rPr>
              <w:t>4.</w:t>
            </w:r>
            <w:r w:rsidR="00827270">
              <w:rPr>
                <w:rFonts w:cstheme="minorBidi"/>
                <w:b w:val="0"/>
                <w:bCs w:val="0"/>
                <w:caps w:val="0"/>
                <w:noProof/>
                <w:kern w:val="2"/>
                <w:sz w:val="24"/>
                <w:szCs w:val="24"/>
                <w:lang w:val="da-DK" w:eastAsia="da-DK"/>
                <w14:ligatures w14:val="standardContextual"/>
              </w:rPr>
              <w:tab/>
            </w:r>
            <w:r w:rsidR="00827270" w:rsidRPr="00BC015C">
              <w:rPr>
                <w:rStyle w:val="Hyperlink"/>
                <w:noProof/>
              </w:rPr>
              <w:t>Health economic analysis - Results</w:t>
            </w:r>
            <w:r w:rsidR="00827270">
              <w:rPr>
                <w:noProof/>
                <w:webHidden/>
              </w:rPr>
              <w:tab/>
            </w:r>
            <w:r w:rsidR="00827270">
              <w:rPr>
                <w:noProof/>
                <w:webHidden/>
              </w:rPr>
              <w:fldChar w:fldCharType="begin"/>
            </w:r>
            <w:r w:rsidR="00827270">
              <w:rPr>
                <w:noProof/>
                <w:webHidden/>
              </w:rPr>
              <w:instrText xml:space="preserve"> PAGEREF _Toc167887177 \h </w:instrText>
            </w:r>
            <w:r w:rsidR="00827270">
              <w:rPr>
                <w:noProof/>
                <w:webHidden/>
              </w:rPr>
            </w:r>
            <w:r w:rsidR="00827270">
              <w:rPr>
                <w:noProof/>
                <w:webHidden/>
              </w:rPr>
              <w:fldChar w:fldCharType="separate"/>
            </w:r>
            <w:r w:rsidR="00827270">
              <w:rPr>
                <w:noProof/>
                <w:webHidden/>
              </w:rPr>
              <w:t>23</w:t>
            </w:r>
            <w:r w:rsidR="00827270">
              <w:rPr>
                <w:noProof/>
                <w:webHidden/>
              </w:rPr>
              <w:fldChar w:fldCharType="end"/>
            </w:r>
          </w:hyperlink>
        </w:p>
        <w:p w14:paraId="64F2FD8C" w14:textId="41D6AF03"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78" w:history="1">
            <w:r w:rsidR="00827270" w:rsidRPr="00BC015C">
              <w:rPr>
                <w:rStyle w:val="Hyperlink"/>
                <w:noProof/>
              </w:rPr>
              <w:t>4.1.</w:t>
            </w:r>
            <w:r w:rsidR="00827270">
              <w:rPr>
                <w:rFonts w:cstheme="minorBidi"/>
                <w:smallCaps w:val="0"/>
                <w:noProof/>
                <w:kern w:val="2"/>
                <w:sz w:val="24"/>
                <w:szCs w:val="24"/>
                <w:lang w:val="da-DK" w:eastAsia="da-DK"/>
                <w14:ligatures w14:val="standardContextual"/>
              </w:rPr>
              <w:tab/>
            </w:r>
            <w:r w:rsidR="00827270" w:rsidRPr="00BC015C">
              <w:rPr>
                <w:rStyle w:val="Hyperlink"/>
                <w:noProof/>
              </w:rPr>
              <w:t>Incremental analysis of costs and outcomes</w:t>
            </w:r>
            <w:r w:rsidR="00827270">
              <w:rPr>
                <w:noProof/>
                <w:webHidden/>
              </w:rPr>
              <w:tab/>
            </w:r>
            <w:r w:rsidR="00827270">
              <w:rPr>
                <w:noProof/>
                <w:webHidden/>
              </w:rPr>
              <w:fldChar w:fldCharType="begin"/>
            </w:r>
            <w:r w:rsidR="00827270">
              <w:rPr>
                <w:noProof/>
                <w:webHidden/>
              </w:rPr>
              <w:instrText xml:space="preserve"> PAGEREF _Toc167887178 \h </w:instrText>
            </w:r>
            <w:r w:rsidR="00827270">
              <w:rPr>
                <w:noProof/>
                <w:webHidden/>
              </w:rPr>
            </w:r>
            <w:r w:rsidR="00827270">
              <w:rPr>
                <w:noProof/>
                <w:webHidden/>
              </w:rPr>
              <w:fldChar w:fldCharType="separate"/>
            </w:r>
            <w:r w:rsidR="00827270">
              <w:rPr>
                <w:noProof/>
                <w:webHidden/>
              </w:rPr>
              <w:t>23</w:t>
            </w:r>
            <w:r w:rsidR="00827270">
              <w:rPr>
                <w:noProof/>
                <w:webHidden/>
              </w:rPr>
              <w:fldChar w:fldCharType="end"/>
            </w:r>
          </w:hyperlink>
        </w:p>
        <w:p w14:paraId="58F5D60D" w14:textId="1C49F1E4"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79" w:history="1">
            <w:r w:rsidR="00827270" w:rsidRPr="00BC015C">
              <w:rPr>
                <w:rStyle w:val="Hyperlink"/>
                <w:noProof/>
              </w:rPr>
              <w:t>4.1.1.</w:t>
            </w:r>
            <w:r w:rsidR="00827270">
              <w:rPr>
                <w:rFonts w:cstheme="minorBidi"/>
                <w:i w:val="0"/>
                <w:iCs w:val="0"/>
                <w:noProof/>
                <w:kern w:val="2"/>
                <w:sz w:val="24"/>
                <w:szCs w:val="24"/>
                <w:lang w:val="da-DK" w:eastAsia="da-DK"/>
                <w14:ligatures w14:val="standardContextual"/>
              </w:rPr>
              <w:tab/>
            </w:r>
            <w:r w:rsidR="00827270" w:rsidRPr="00BC015C">
              <w:rPr>
                <w:rStyle w:val="Hyperlink"/>
                <w:noProof/>
              </w:rPr>
              <w:t>Base case results</w:t>
            </w:r>
            <w:r w:rsidR="00827270">
              <w:rPr>
                <w:noProof/>
                <w:webHidden/>
              </w:rPr>
              <w:tab/>
            </w:r>
            <w:r w:rsidR="00827270">
              <w:rPr>
                <w:noProof/>
                <w:webHidden/>
              </w:rPr>
              <w:fldChar w:fldCharType="begin"/>
            </w:r>
            <w:r w:rsidR="00827270">
              <w:rPr>
                <w:noProof/>
                <w:webHidden/>
              </w:rPr>
              <w:instrText xml:space="preserve"> PAGEREF _Toc167887179 \h </w:instrText>
            </w:r>
            <w:r w:rsidR="00827270">
              <w:rPr>
                <w:noProof/>
                <w:webHidden/>
              </w:rPr>
            </w:r>
            <w:r w:rsidR="00827270">
              <w:rPr>
                <w:noProof/>
                <w:webHidden/>
              </w:rPr>
              <w:fldChar w:fldCharType="separate"/>
            </w:r>
            <w:r w:rsidR="00827270">
              <w:rPr>
                <w:noProof/>
                <w:webHidden/>
              </w:rPr>
              <w:t>23</w:t>
            </w:r>
            <w:r w:rsidR="00827270">
              <w:rPr>
                <w:noProof/>
                <w:webHidden/>
              </w:rPr>
              <w:fldChar w:fldCharType="end"/>
            </w:r>
          </w:hyperlink>
        </w:p>
        <w:p w14:paraId="6A2183AB" w14:textId="2035EFDD"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80" w:history="1">
            <w:r w:rsidR="00827270" w:rsidRPr="00BC015C">
              <w:rPr>
                <w:rStyle w:val="Hyperlink"/>
                <w:noProof/>
              </w:rPr>
              <w:t>4.1.2.</w:t>
            </w:r>
            <w:r w:rsidR="00827270">
              <w:rPr>
                <w:rFonts w:cstheme="minorBidi"/>
                <w:i w:val="0"/>
                <w:iCs w:val="0"/>
                <w:noProof/>
                <w:kern w:val="2"/>
                <w:sz w:val="24"/>
                <w:szCs w:val="24"/>
                <w:lang w:val="da-DK" w:eastAsia="da-DK"/>
                <w14:ligatures w14:val="standardContextual"/>
              </w:rPr>
              <w:tab/>
            </w:r>
            <w:r w:rsidR="00827270" w:rsidRPr="00BC015C">
              <w:rPr>
                <w:rStyle w:val="Hyperlink"/>
                <w:noProof/>
              </w:rPr>
              <w:t>Sensitivity and scenario analysis related to the modelling uncertainty</w:t>
            </w:r>
            <w:r w:rsidR="00827270">
              <w:rPr>
                <w:noProof/>
                <w:webHidden/>
              </w:rPr>
              <w:tab/>
            </w:r>
            <w:r w:rsidR="00827270">
              <w:rPr>
                <w:noProof/>
                <w:webHidden/>
              </w:rPr>
              <w:fldChar w:fldCharType="begin"/>
            </w:r>
            <w:r w:rsidR="00827270">
              <w:rPr>
                <w:noProof/>
                <w:webHidden/>
              </w:rPr>
              <w:instrText xml:space="preserve"> PAGEREF _Toc167887180 \h </w:instrText>
            </w:r>
            <w:r w:rsidR="00827270">
              <w:rPr>
                <w:noProof/>
                <w:webHidden/>
              </w:rPr>
            </w:r>
            <w:r w:rsidR="00827270">
              <w:rPr>
                <w:noProof/>
                <w:webHidden/>
              </w:rPr>
              <w:fldChar w:fldCharType="separate"/>
            </w:r>
            <w:r w:rsidR="00827270">
              <w:rPr>
                <w:noProof/>
                <w:webHidden/>
              </w:rPr>
              <w:t>24</w:t>
            </w:r>
            <w:r w:rsidR="00827270">
              <w:rPr>
                <w:noProof/>
                <w:webHidden/>
              </w:rPr>
              <w:fldChar w:fldCharType="end"/>
            </w:r>
          </w:hyperlink>
        </w:p>
        <w:p w14:paraId="22C513E2" w14:textId="3A53F39B" w:rsidR="00827270" w:rsidRDefault="00767859">
          <w:pPr>
            <w:pStyle w:val="Indholdsfortegnelse2"/>
            <w:tabs>
              <w:tab w:val="left" w:pos="880"/>
              <w:tab w:val="right" w:leader="dot" w:pos="9628"/>
            </w:tabs>
            <w:rPr>
              <w:rFonts w:cstheme="minorBidi"/>
              <w:smallCaps w:val="0"/>
              <w:noProof/>
              <w:kern w:val="2"/>
              <w:sz w:val="24"/>
              <w:szCs w:val="24"/>
              <w:lang w:val="da-DK" w:eastAsia="da-DK"/>
              <w14:ligatures w14:val="standardContextual"/>
            </w:rPr>
          </w:pPr>
          <w:hyperlink w:anchor="_Toc167887181" w:history="1">
            <w:r w:rsidR="00827270" w:rsidRPr="00BC015C">
              <w:rPr>
                <w:rStyle w:val="Hyperlink"/>
                <w:noProof/>
              </w:rPr>
              <w:t>4.2.</w:t>
            </w:r>
            <w:r w:rsidR="00827270">
              <w:rPr>
                <w:rFonts w:cstheme="minorBidi"/>
                <w:smallCaps w:val="0"/>
                <w:noProof/>
                <w:kern w:val="2"/>
                <w:sz w:val="24"/>
                <w:szCs w:val="24"/>
                <w:lang w:val="da-DK" w:eastAsia="da-DK"/>
                <w14:ligatures w14:val="standardContextual"/>
              </w:rPr>
              <w:tab/>
            </w:r>
            <w:r w:rsidR="00827270" w:rsidRPr="00BC015C">
              <w:rPr>
                <w:rStyle w:val="Hyperlink"/>
                <w:noProof/>
              </w:rPr>
              <w:t>Budget impact analysis</w:t>
            </w:r>
            <w:r w:rsidR="00827270">
              <w:rPr>
                <w:noProof/>
                <w:webHidden/>
              </w:rPr>
              <w:tab/>
            </w:r>
            <w:r w:rsidR="00827270">
              <w:rPr>
                <w:noProof/>
                <w:webHidden/>
              </w:rPr>
              <w:fldChar w:fldCharType="begin"/>
            </w:r>
            <w:r w:rsidR="00827270">
              <w:rPr>
                <w:noProof/>
                <w:webHidden/>
              </w:rPr>
              <w:instrText xml:space="preserve"> PAGEREF _Toc167887181 \h </w:instrText>
            </w:r>
            <w:r w:rsidR="00827270">
              <w:rPr>
                <w:noProof/>
                <w:webHidden/>
              </w:rPr>
            </w:r>
            <w:r w:rsidR="00827270">
              <w:rPr>
                <w:noProof/>
                <w:webHidden/>
              </w:rPr>
              <w:fldChar w:fldCharType="separate"/>
            </w:r>
            <w:r w:rsidR="00827270">
              <w:rPr>
                <w:noProof/>
                <w:webHidden/>
              </w:rPr>
              <w:t>25</w:t>
            </w:r>
            <w:r w:rsidR="00827270">
              <w:rPr>
                <w:noProof/>
                <w:webHidden/>
              </w:rPr>
              <w:fldChar w:fldCharType="end"/>
            </w:r>
          </w:hyperlink>
        </w:p>
        <w:p w14:paraId="7D9899FE" w14:textId="1B3A6BC8"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82" w:history="1">
            <w:r w:rsidR="00827270" w:rsidRPr="00BC015C">
              <w:rPr>
                <w:rStyle w:val="Hyperlink"/>
                <w:noProof/>
              </w:rPr>
              <w:t>4.2.1.</w:t>
            </w:r>
            <w:r w:rsidR="00827270">
              <w:rPr>
                <w:rFonts w:cstheme="minorBidi"/>
                <w:i w:val="0"/>
                <w:iCs w:val="0"/>
                <w:noProof/>
                <w:kern w:val="2"/>
                <w:sz w:val="24"/>
                <w:szCs w:val="24"/>
                <w:lang w:val="da-DK" w:eastAsia="da-DK"/>
                <w14:ligatures w14:val="standardContextual"/>
              </w:rPr>
              <w:tab/>
            </w:r>
            <w:r w:rsidR="00827270" w:rsidRPr="00BC015C">
              <w:rPr>
                <w:rStyle w:val="Hyperlink"/>
                <w:noProof/>
              </w:rPr>
              <w:t>Epidemiology of the disease in the Nordics</w:t>
            </w:r>
            <w:r w:rsidR="00827270">
              <w:rPr>
                <w:noProof/>
                <w:webHidden/>
              </w:rPr>
              <w:tab/>
            </w:r>
            <w:r w:rsidR="00827270">
              <w:rPr>
                <w:noProof/>
                <w:webHidden/>
              </w:rPr>
              <w:fldChar w:fldCharType="begin"/>
            </w:r>
            <w:r w:rsidR="00827270">
              <w:rPr>
                <w:noProof/>
                <w:webHidden/>
              </w:rPr>
              <w:instrText xml:space="preserve"> PAGEREF _Toc167887182 \h </w:instrText>
            </w:r>
            <w:r w:rsidR="00827270">
              <w:rPr>
                <w:noProof/>
                <w:webHidden/>
              </w:rPr>
            </w:r>
            <w:r w:rsidR="00827270">
              <w:rPr>
                <w:noProof/>
                <w:webHidden/>
              </w:rPr>
              <w:fldChar w:fldCharType="separate"/>
            </w:r>
            <w:r w:rsidR="00827270">
              <w:rPr>
                <w:noProof/>
                <w:webHidden/>
              </w:rPr>
              <w:t>25</w:t>
            </w:r>
            <w:r w:rsidR="00827270">
              <w:rPr>
                <w:noProof/>
                <w:webHidden/>
              </w:rPr>
              <w:fldChar w:fldCharType="end"/>
            </w:r>
          </w:hyperlink>
        </w:p>
        <w:p w14:paraId="62589DC2" w14:textId="352B5FEA"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83" w:history="1">
            <w:r w:rsidR="00827270" w:rsidRPr="00BC015C">
              <w:rPr>
                <w:rStyle w:val="Hyperlink"/>
                <w:noProof/>
              </w:rPr>
              <w:t>4.2.2.</w:t>
            </w:r>
            <w:r w:rsidR="00827270">
              <w:rPr>
                <w:rFonts w:cstheme="minorBidi"/>
                <w:i w:val="0"/>
                <w:iCs w:val="0"/>
                <w:noProof/>
                <w:kern w:val="2"/>
                <w:sz w:val="24"/>
                <w:szCs w:val="24"/>
                <w:lang w:val="da-DK" w:eastAsia="da-DK"/>
                <w14:ligatures w14:val="standardContextual"/>
              </w:rPr>
              <w:tab/>
            </w:r>
            <w:r w:rsidR="00827270" w:rsidRPr="00BC015C">
              <w:rPr>
                <w:rStyle w:val="Hyperlink"/>
                <w:noProof/>
              </w:rPr>
              <w:t>Eligible patient population and market share</w:t>
            </w:r>
            <w:r w:rsidR="00827270">
              <w:rPr>
                <w:noProof/>
                <w:webHidden/>
              </w:rPr>
              <w:tab/>
            </w:r>
            <w:r w:rsidR="00827270">
              <w:rPr>
                <w:noProof/>
                <w:webHidden/>
              </w:rPr>
              <w:fldChar w:fldCharType="begin"/>
            </w:r>
            <w:r w:rsidR="00827270">
              <w:rPr>
                <w:noProof/>
                <w:webHidden/>
              </w:rPr>
              <w:instrText xml:space="preserve"> PAGEREF _Toc167887183 \h </w:instrText>
            </w:r>
            <w:r w:rsidR="00827270">
              <w:rPr>
                <w:noProof/>
                <w:webHidden/>
              </w:rPr>
            </w:r>
            <w:r w:rsidR="00827270">
              <w:rPr>
                <w:noProof/>
                <w:webHidden/>
              </w:rPr>
              <w:fldChar w:fldCharType="separate"/>
            </w:r>
            <w:r w:rsidR="00827270">
              <w:rPr>
                <w:noProof/>
                <w:webHidden/>
              </w:rPr>
              <w:t>26</w:t>
            </w:r>
            <w:r w:rsidR="00827270">
              <w:rPr>
                <w:noProof/>
                <w:webHidden/>
              </w:rPr>
              <w:fldChar w:fldCharType="end"/>
            </w:r>
          </w:hyperlink>
        </w:p>
        <w:p w14:paraId="7CA8F84F" w14:textId="646C4CEB" w:rsidR="00827270" w:rsidRDefault="00767859">
          <w:pPr>
            <w:pStyle w:val="Indholdsfortegnelse3"/>
            <w:tabs>
              <w:tab w:val="left" w:pos="1320"/>
              <w:tab w:val="right" w:leader="dot" w:pos="9628"/>
            </w:tabs>
            <w:rPr>
              <w:rFonts w:cstheme="minorBidi"/>
              <w:i w:val="0"/>
              <w:iCs w:val="0"/>
              <w:noProof/>
              <w:kern w:val="2"/>
              <w:sz w:val="24"/>
              <w:szCs w:val="24"/>
              <w:lang w:val="da-DK" w:eastAsia="da-DK"/>
              <w14:ligatures w14:val="standardContextual"/>
            </w:rPr>
          </w:pPr>
          <w:hyperlink w:anchor="_Toc167887184" w:history="1">
            <w:r w:rsidR="00827270" w:rsidRPr="00BC015C">
              <w:rPr>
                <w:rStyle w:val="Hyperlink"/>
                <w:noProof/>
              </w:rPr>
              <w:t>4.2.3.</w:t>
            </w:r>
            <w:r w:rsidR="00827270">
              <w:rPr>
                <w:rFonts w:cstheme="minorBidi"/>
                <w:i w:val="0"/>
                <w:iCs w:val="0"/>
                <w:noProof/>
                <w:kern w:val="2"/>
                <w:sz w:val="24"/>
                <w:szCs w:val="24"/>
                <w:lang w:val="da-DK" w:eastAsia="da-DK"/>
                <w14:ligatures w14:val="standardContextual"/>
              </w:rPr>
              <w:tab/>
            </w:r>
            <w:r w:rsidR="00827270" w:rsidRPr="00BC015C">
              <w:rPr>
                <w:rStyle w:val="Hyperlink"/>
                <w:noProof/>
              </w:rPr>
              <w:t>Budgetary consequences and expected sales</w:t>
            </w:r>
            <w:r w:rsidR="00827270">
              <w:rPr>
                <w:noProof/>
                <w:webHidden/>
              </w:rPr>
              <w:tab/>
            </w:r>
            <w:r w:rsidR="00827270">
              <w:rPr>
                <w:noProof/>
                <w:webHidden/>
              </w:rPr>
              <w:fldChar w:fldCharType="begin"/>
            </w:r>
            <w:r w:rsidR="00827270">
              <w:rPr>
                <w:noProof/>
                <w:webHidden/>
              </w:rPr>
              <w:instrText xml:space="preserve"> PAGEREF _Toc167887184 \h </w:instrText>
            </w:r>
            <w:r w:rsidR="00827270">
              <w:rPr>
                <w:noProof/>
                <w:webHidden/>
              </w:rPr>
            </w:r>
            <w:r w:rsidR="00827270">
              <w:rPr>
                <w:noProof/>
                <w:webHidden/>
              </w:rPr>
              <w:fldChar w:fldCharType="separate"/>
            </w:r>
            <w:r w:rsidR="00827270">
              <w:rPr>
                <w:noProof/>
                <w:webHidden/>
              </w:rPr>
              <w:t>26</w:t>
            </w:r>
            <w:r w:rsidR="00827270">
              <w:rPr>
                <w:noProof/>
                <w:webHidden/>
              </w:rPr>
              <w:fldChar w:fldCharType="end"/>
            </w:r>
          </w:hyperlink>
        </w:p>
        <w:p w14:paraId="794AF0EC" w14:textId="612B5798" w:rsidR="00827270" w:rsidRDefault="00767859">
          <w:pPr>
            <w:pStyle w:val="Indholdsfortegnelse1"/>
            <w:tabs>
              <w:tab w:val="left" w:pos="440"/>
            </w:tabs>
            <w:rPr>
              <w:rFonts w:cstheme="minorBidi"/>
              <w:b w:val="0"/>
              <w:bCs w:val="0"/>
              <w:caps w:val="0"/>
              <w:noProof/>
              <w:kern w:val="2"/>
              <w:sz w:val="24"/>
              <w:szCs w:val="24"/>
              <w:lang w:val="da-DK" w:eastAsia="da-DK"/>
              <w14:ligatures w14:val="standardContextual"/>
            </w:rPr>
          </w:pPr>
          <w:hyperlink w:anchor="_Toc167887185" w:history="1">
            <w:r w:rsidR="00827270" w:rsidRPr="00BC015C">
              <w:rPr>
                <w:rStyle w:val="Hyperlink"/>
                <w:noProof/>
              </w:rPr>
              <w:t>5.</w:t>
            </w:r>
            <w:r w:rsidR="00827270">
              <w:rPr>
                <w:rFonts w:cstheme="minorBidi"/>
                <w:b w:val="0"/>
                <w:bCs w:val="0"/>
                <w:caps w:val="0"/>
                <w:noProof/>
                <w:kern w:val="2"/>
                <w:sz w:val="24"/>
                <w:szCs w:val="24"/>
                <w:lang w:val="da-DK" w:eastAsia="da-DK"/>
                <w14:ligatures w14:val="standardContextual"/>
              </w:rPr>
              <w:tab/>
            </w:r>
            <w:r w:rsidR="00827270" w:rsidRPr="00BC015C">
              <w:rPr>
                <w:rStyle w:val="Hyperlink"/>
                <w:noProof/>
              </w:rPr>
              <w:t>Quantification of severity (Norway only)</w:t>
            </w:r>
            <w:r w:rsidR="00827270">
              <w:rPr>
                <w:noProof/>
                <w:webHidden/>
              </w:rPr>
              <w:tab/>
            </w:r>
            <w:r w:rsidR="00827270">
              <w:rPr>
                <w:noProof/>
                <w:webHidden/>
              </w:rPr>
              <w:fldChar w:fldCharType="begin"/>
            </w:r>
            <w:r w:rsidR="00827270">
              <w:rPr>
                <w:noProof/>
                <w:webHidden/>
              </w:rPr>
              <w:instrText xml:space="preserve"> PAGEREF _Toc167887185 \h </w:instrText>
            </w:r>
            <w:r w:rsidR="00827270">
              <w:rPr>
                <w:noProof/>
                <w:webHidden/>
              </w:rPr>
            </w:r>
            <w:r w:rsidR="00827270">
              <w:rPr>
                <w:noProof/>
                <w:webHidden/>
              </w:rPr>
              <w:fldChar w:fldCharType="separate"/>
            </w:r>
            <w:r w:rsidR="00827270">
              <w:rPr>
                <w:noProof/>
                <w:webHidden/>
              </w:rPr>
              <w:t>27</w:t>
            </w:r>
            <w:r w:rsidR="00827270">
              <w:rPr>
                <w:noProof/>
                <w:webHidden/>
              </w:rPr>
              <w:fldChar w:fldCharType="end"/>
            </w:r>
          </w:hyperlink>
        </w:p>
        <w:p w14:paraId="4B09823F" w14:textId="07FEBD2C"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86" w:history="1">
            <w:r w:rsidR="00827270" w:rsidRPr="00BC015C">
              <w:rPr>
                <w:rStyle w:val="Hyperlink"/>
                <w:rFonts w:ascii="Georgia" w:hAnsi="Georgia"/>
                <w:noProof/>
              </w:rPr>
              <w:t>References</w:t>
            </w:r>
            <w:r w:rsidR="00827270">
              <w:rPr>
                <w:noProof/>
                <w:webHidden/>
              </w:rPr>
              <w:tab/>
            </w:r>
            <w:r w:rsidR="00827270">
              <w:rPr>
                <w:noProof/>
                <w:webHidden/>
              </w:rPr>
              <w:fldChar w:fldCharType="begin"/>
            </w:r>
            <w:r w:rsidR="00827270">
              <w:rPr>
                <w:noProof/>
                <w:webHidden/>
              </w:rPr>
              <w:instrText xml:space="preserve"> PAGEREF _Toc167887186 \h </w:instrText>
            </w:r>
            <w:r w:rsidR="00827270">
              <w:rPr>
                <w:noProof/>
                <w:webHidden/>
              </w:rPr>
            </w:r>
            <w:r w:rsidR="00827270">
              <w:rPr>
                <w:noProof/>
                <w:webHidden/>
              </w:rPr>
              <w:fldChar w:fldCharType="separate"/>
            </w:r>
            <w:r w:rsidR="00827270">
              <w:rPr>
                <w:noProof/>
                <w:webHidden/>
              </w:rPr>
              <w:t>28</w:t>
            </w:r>
            <w:r w:rsidR="00827270">
              <w:rPr>
                <w:noProof/>
                <w:webHidden/>
              </w:rPr>
              <w:fldChar w:fldCharType="end"/>
            </w:r>
          </w:hyperlink>
        </w:p>
        <w:p w14:paraId="46D6961C" w14:textId="4AAA1DD6" w:rsidR="00827270" w:rsidRDefault="00767859">
          <w:pPr>
            <w:pStyle w:val="Indholdsfortegnelse1"/>
            <w:rPr>
              <w:rFonts w:cstheme="minorBidi"/>
              <w:b w:val="0"/>
              <w:bCs w:val="0"/>
              <w:caps w:val="0"/>
              <w:noProof/>
              <w:kern w:val="2"/>
              <w:sz w:val="24"/>
              <w:szCs w:val="24"/>
              <w:lang w:val="da-DK" w:eastAsia="da-DK"/>
              <w14:ligatures w14:val="standardContextual"/>
            </w:rPr>
          </w:pPr>
          <w:hyperlink w:anchor="_Toc167887187" w:history="1">
            <w:r w:rsidR="00827270" w:rsidRPr="00BC015C">
              <w:rPr>
                <w:rStyle w:val="Hyperlink"/>
                <w:rFonts w:ascii="Georgia" w:hAnsi="Georgia"/>
                <w:noProof/>
              </w:rPr>
              <w:t>Appendices</w:t>
            </w:r>
            <w:r w:rsidR="00827270">
              <w:rPr>
                <w:noProof/>
                <w:webHidden/>
              </w:rPr>
              <w:tab/>
            </w:r>
            <w:r w:rsidR="00827270">
              <w:rPr>
                <w:noProof/>
                <w:webHidden/>
              </w:rPr>
              <w:fldChar w:fldCharType="begin"/>
            </w:r>
            <w:r w:rsidR="00827270">
              <w:rPr>
                <w:noProof/>
                <w:webHidden/>
              </w:rPr>
              <w:instrText xml:space="preserve"> PAGEREF _Toc167887187 \h </w:instrText>
            </w:r>
            <w:r w:rsidR="00827270">
              <w:rPr>
                <w:noProof/>
                <w:webHidden/>
              </w:rPr>
            </w:r>
            <w:r w:rsidR="00827270">
              <w:rPr>
                <w:noProof/>
                <w:webHidden/>
              </w:rPr>
              <w:fldChar w:fldCharType="separate"/>
            </w:r>
            <w:r w:rsidR="00827270">
              <w:rPr>
                <w:noProof/>
                <w:webHidden/>
              </w:rPr>
              <w:t>29</w:t>
            </w:r>
            <w:r w:rsidR="00827270">
              <w:rPr>
                <w:noProof/>
                <w:webHidden/>
              </w:rPr>
              <w:fldChar w:fldCharType="end"/>
            </w:r>
          </w:hyperlink>
        </w:p>
        <w:p w14:paraId="37436BCD" w14:textId="3149873D" w:rsidR="00BB760F" w:rsidRPr="00502E06" w:rsidRDefault="00BB760F" w:rsidP="00BB760F">
          <w:pPr>
            <w:rPr>
              <w:rFonts w:cstheme="minorHAnsi"/>
              <w:lang w:val="en-GB"/>
            </w:rPr>
          </w:pPr>
          <w:r w:rsidRPr="00502E06">
            <w:rPr>
              <w:rFonts w:cstheme="minorHAnsi"/>
              <w:b/>
              <w:caps/>
              <w:sz w:val="20"/>
              <w:szCs w:val="20"/>
              <w:lang w:val="en-GB"/>
            </w:rPr>
            <w:fldChar w:fldCharType="end"/>
          </w:r>
        </w:p>
      </w:sdtContent>
    </w:sdt>
    <w:p w14:paraId="308B7715" w14:textId="77777777" w:rsidR="00BB760F" w:rsidRPr="00502E06" w:rsidRDefault="00BB760F" w:rsidP="00BB760F">
      <w:pPr>
        <w:spacing w:after="160" w:line="259" w:lineRule="auto"/>
        <w:rPr>
          <w:rFonts w:eastAsiaTheme="majorEastAsia" w:cstheme="minorHAnsi"/>
          <w:b/>
          <w:color w:val="00778B"/>
          <w:sz w:val="40"/>
          <w:szCs w:val="32"/>
          <w:lang w:val="en-GB"/>
        </w:rPr>
      </w:pPr>
      <w:r w:rsidRPr="00502E06">
        <w:rPr>
          <w:rFonts w:cstheme="minorHAnsi"/>
          <w:lang w:val="en-GB"/>
        </w:rPr>
        <w:br w:type="page"/>
      </w:r>
    </w:p>
    <w:p w14:paraId="716431C6" w14:textId="77777777" w:rsidR="00BB760F" w:rsidRPr="001125B0" w:rsidRDefault="00BB760F" w:rsidP="006456C6">
      <w:pPr>
        <w:pStyle w:val="Header1"/>
        <w:spacing w:after="240"/>
        <w:ind w:left="0" w:firstLine="0"/>
        <w:rPr>
          <w:rFonts w:ascii="Georgia" w:hAnsi="Georgia" w:cstheme="minorBidi"/>
          <w:color w:val="055483"/>
        </w:rPr>
      </w:pPr>
      <w:bookmarkStart w:id="5" w:name="_Toc1429543524"/>
      <w:bookmarkStart w:id="6" w:name="_Toc167887141"/>
      <w:r w:rsidRPr="001125B0">
        <w:rPr>
          <w:rFonts w:ascii="Georgia" w:hAnsi="Georgia" w:cstheme="minorBidi"/>
          <w:color w:val="055483"/>
        </w:rPr>
        <w:lastRenderedPageBreak/>
        <w:t>List of Tables</w:t>
      </w:r>
      <w:bookmarkEnd w:id="5"/>
      <w:bookmarkEnd w:id="6"/>
    </w:p>
    <w:p w14:paraId="2BD66E45"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5CEB3977" w14:textId="20E13B79" w:rsidR="00715278" w:rsidRPr="001125B0" w:rsidRDefault="00BB760F" w:rsidP="006456C6">
      <w:pPr>
        <w:pStyle w:val="Header1"/>
        <w:spacing w:after="240"/>
        <w:ind w:left="0" w:firstLine="0"/>
        <w:rPr>
          <w:rFonts w:ascii="Georgia" w:hAnsi="Georgia"/>
        </w:rPr>
      </w:pPr>
      <w:bookmarkStart w:id="7" w:name="_Toc362950548"/>
      <w:bookmarkStart w:id="8" w:name="_Toc167887142"/>
      <w:r w:rsidRPr="001125B0">
        <w:rPr>
          <w:rFonts w:ascii="Georgia" w:hAnsi="Georgia" w:cstheme="minorBidi"/>
          <w:color w:val="055483"/>
        </w:rPr>
        <w:lastRenderedPageBreak/>
        <w:t>List of figures</w:t>
      </w:r>
      <w:bookmarkStart w:id="9" w:name="_Toc90566818"/>
      <w:bookmarkEnd w:id="7"/>
      <w:bookmarkEnd w:id="8"/>
      <w:r w:rsidRPr="001125B0">
        <w:rPr>
          <w:rFonts w:ascii="Georgia" w:hAnsi="Georgia"/>
        </w:rPr>
        <w:br w:type="page"/>
      </w:r>
    </w:p>
    <w:p w14:paraId="07CA4C70" w14:textId="0CD18515" w:rsidR="006301C8" w:rsidRPr="001125B0" w:rsidRDefault="00DC71AB" w:rsidP="006456C6">
      <w:pPr>
        <w:pStyle w:val="Header1"/>
        <w:spacing w:after="240"/>
        <w:ind w:left="0" w:firstLine="0"/>
        <w:rPr>
          <w:rFonts w:ascii="Georgia" w:hAnsi="Georgia" w:cstheme="minorBidi"/>
          <w:color w:val="055483"/>
        </w:rPr>
      </w:pPr>
      <w:bookmarkStart w:id="10" w:name="_Toc167887143"/>
      <w:r w:rsidRPr="001125B0">
        <w:rPr>
          <w:rFonts w:ascii="Georgia" w:hAnsi="Georgia" w:cstheme="minorBidi"/>
          <w:color w:val="055483"/>
        </w:rPr>
        <w:lastRenderedPageBreak/>
        <w:t>List of r</w:t>
      </w:r>
      <w:r w:rsidR="006301C8" w:rsidRPr="001125B0">
        <w:rPr>
          <w:rFonts w:ascii="Georgia" w:hAnsi="Georgia" w:cstheme="minorBidi"/>
          <w:color w:val="055483"/>
        </w:rPr>
        <w:t>equired documents</w:t>
      </w:r>
      <w:bookmarkEnd w:id="9"/>
      <w:bookmarkEnd w:id="10"/>
      <w:r w:rsidR="006301C8" w:rsidRPr="001125B0">
        <w:rPr>
          <w:rFonts w:ascii="Georgia" w:hAnsi="Georgia" w:cstheme="minorBidi"/>
          <w:color w:val="055483"/>
        </w:rPr>
        <w:t xml:space="preserve"> </w:t>
      </w:r>
    </w:p>
    <w:p w14:paraId="64A3A216" w14:textId="08549B7C" w:rsidR="00CD64E1" w:rsidRPr="00484E55" w:rsidRDefault="602A9760" w:rsidP="00AD1566">
      <w:pPr>
        <w:pStyle w:val="Listeafsnit"/>
        <w:numPr>
          <w:ilvl w:val="0"/>
          <w:numId w:val="46"/>
        </w:numPr>
      </w:pPr>
      <w:proofErr w:type="spellStart"/>
      <w:r w:rsidRPr="00484E55">
        <w:t>Submission</w:t>
      </w:r>
      <w:proofErr w:type="spellEnd"/>
      <w:r w:rsidRPr="00484E55">
        <w:t xml:space="preserve"> dossier</w:t>
      </w:r>
      <w:r w:rsidR="004D7206" w:rsidRPr="00484E55">
        <w:t xml:space="preserve"> as a Word file</w:t>
      </w:r>
    </w:p>
    <w:p w14:paraId="594C58B4" w14:textId="77777777" w:rsidR="004D7206" w:rsidRPr="00484E55" w:rsidRDefault="004D7206" w:rsidP="003B274F">
      <w:pPr>
        <w:pStyle w:val="Listeafsnit"/>
        <w:numPr>
          <w:ilvl w:val="0"/>
          <w:numId w:val="46"/>
        </w:numPr>
      </w:pPr>
      <w:proofErr w:type="spellStart"/>
      <w:r w:rsidRPr="00484E55">
        <w:t>Attachments</w:t>
      </w:r>
      <w:proofErr w:type="spellEnd"/>
      <w:r w:rsidRPr="00484E55">
        <w:t xml:space="preserve"> to </w:t>
      </w:r>
      <w:proofErr w:type="spellStart"/>
      <w:r w:rsidRPr="00484E55">
        <w:t>the</w:t>
      </w:r>
      <w:proofErr w:type="spellEnd"/>
      <w:r w:rsidRPr="00484E55">
        <w:t xml:space="preserve"> dossier as PDF or Word file</w:t>
      </w:r>
    </w:p>
    <w:p w14:paraId="356F4C64" w14:textId="6F531BB9" w:rsidR="002A4666" w:rsidRPr="00484E55" w:rsidRDefault="006301C8" w:rsidP="003B274F">
      <w:pPr>
        <w:pStyle w:val="Listeafsnit"/>
        <w:numPr>
          <w:ilvl w:val="0"/>
          <w:numId w:val="46"/>
        </w:numPr>
      </w:pPr>
      <w:r w:rsidRPr="00484E55">
        <w:t xml:space="preserve">Health </w:t>
      </w:r>
      <w:proofErr w:type="spellStart"/>
      <w:r w:rsidRPr="00484E55">
        <w:t>economic</w:t>
      </w:r>
      <w:proofErr w:type="spellEnd"/>
      <w:r w:rsidRPr="00484E55">
        <w:t xml:space="preserve"> </w:t>
      </w:r>
      <w:proofErr w:type="spellStart"/>
      <w:r w:rsidRPr="00484E55">
        <w:t>model</w:t>
      </w:r>
      <w:proofErr w:type="spellEnd"/>
      <w:r w:rsidRPr="00484E55">
        <w:t xml:space="preserve"> </w:t>
      </w:r>
      <w:proofErr w:type="spellStart"/>
      <w:r w:rsidRPr="00484E55">
        <w:t>including</w:t>
      </w:r>
      <w:proofErr w:type="spellEnd"/>
      <w:r w:rsidRPr="00484E55">
        <w:t xml:space="preserve"> </w:t>
      </w:r>
      <w:proofErr w:type="spellStart"/>
      <w:r w:rsidRPr="00484E55">
        <w:t>budget</w:t>
      </w:r>
      <w:proofErr w:type="spellEnd"/>
      <w:r w:rsidRPr="00484E55">
        <w:t xml:space="preserve"> </w:t>
      </w:r>
      <w:proofErr w:type="spellStart"/>
      <w:r w:rsidRPr="00484E55">
        <w:t>impact</w:t>
      </w:r>
      <w:proofErr w:type="spellEnd"/>
      <w:r w:rsidRPr="00484E55">
        <w:t xml:space="preserve"> </w:t>
      </w:r>
      <w:r w:rsidR="004D7206" w:rsidRPr="00484E55">
        <w:t xml:space="preserve">as </w:t>
      </w:r>
      <w:proofErr w:type="spellStart"/>
      <w:r w:rsidRPr="00484E55">
        <w:t>excel</w:t>
      </w:r>
      <w:proofErr w:type="spellEnd"/>
      <w:r w:rsidRPr="00484E55">
        <w:t xml:space="preserve"> </w:t>
      </w:r>
      <w:proofErr w:type="spellStart"/>
      <w:r w:rsidR="00490CC2" w:rsidRPr="00484E55">
        <w:t>workbook</w:t>
      </w:r>
      <w:proofErr w:type="spellEnd"/>
      <w:r w:rsidR="00490CC2" w:rsidRPr="00484E55">
        <w:t xml:space="preserve"> </w:t>
      </w:r>
    </w:p>
    <w:p w14:paraId="52CC01A6" w14:textId="6D464F8F" w:rsidR="002A4666" w:rsidRPr="00484E55" w:rsidRDefault="002A4666" w:rsidP="00B41DAA">
      <w:pPr>
        <w:pStyle w:val="Listeafsnit"/>
        <w:numPr>
          <w:ilvl w:val="1"/>
          <w:numId w:val="46"/>
        </w:numPr>
        <w:ind w:left="1434" w:hanging="357"/>
      </w:pPr>
      <w:r w:rsidRPr="00484E55">
        <w:t xml:space="preserve">The Excel </w:t>
      </w:r>
      <w:proofErr w:type="spellStart"/>
      <w:r w:rsidR="007D086D" w:rsidRPr="00484E55">
        <w:t>workbook</w:t>
      </w:r>
      <w:proofErr w:type="spellEnd"/>
      <w:r w:rsidRPr="00484E55">
        <w:t xml:space="preserve"> </w:t>
      </w:r>
      <w:proofErr w:type="spellStart"/>
      <w:r w:rsidRPr="00484E55">
        <w:t>with</w:t>
      </w:r>
      <w:proofErr w:type="spellEnd"/>
      <w:r w:rsidRPr="00484E55">
        <w:t xml:space="preserve"> </w:t>
      </w:r>
      <w:proofErr w:type="spellStart"/>
      <w:r w:rsidRPr="00484E55">
        <w:t>the</w:t>
      </w:r>
      <w:proofErr w:type="spellEnd"/>
      <w:r w:rsidRPr="00484E55">
        <w:t xml:space="preserve"> </w:t>
      </w:r>
      <w:proofErr w:type="spellStart"/>
      <w:r w:rsidRPr="00484E55">
        <w:t>health</w:t>
      </w:r>
      <w:proofErr w:type="spellEnd"/>
      <w:r w:rsidRPr="00484E55">
        <w:t xml:space="preserve"> </w:t>
      </w:r>
      <w:proofErr w:type="spellStart"/>
      <w:r w:rsidRPr="00484E55">
        <w:t>economic</w:t>
      </w:r>
      <w:proofErr w:type="spellEnd"/>
      <w:r w:rsidRPr="00484E55">
        <w:t xml:space="preserve"> </w:t>
      </w:r>
      <w:proofErr w:type="spellStart"/>
      <w:r w:rsidRPr="00484E55">
        <w:t>model</w:t>
      </w:r>
      <w:proofErr w:type="spellEnd"/>
      <w:r w:rsidRPr="00484E55">
        <w:t xml:space="preserve"> must be </w:t>
      </w:r>
      <w:proofErr w:type="spellStart"/>
      <w:r w:rsidRPr="00484E55">
        <w:t>signed</w:t>
      </w:r>
      <w:proofErr w:type="spellEnd"/>
      <w:r w:rsidRPr="00484E55">
        <w:t xml:space="preserve"> </w:t>
      </w:r>
      <w:proofErr w:type="spellStart"/>
      <w:r w:rsidRPr="00484E55">
        <w:t>with</w:t>
      </w:r>
      <w:proofErr w:type="spellEnd"/>
      <w:r w:rsidRPr="00484E55">
        <w:t xml:space="preserve"> a </w:t>
      </w:r>
      <w:proofErr w:type="spellStart"/>
      <w:r w:rsidRPr="00484E55">
        <w:t>certificate</w:t>
      </w:r>
      <w:proofErr w:type="spellEnd"/>
      <w:r w:rsidRPr="00484E55">
        <w:t xml:space="preserve"> </w:t>
      </w:r>
      <w:proofErr w:type="spellStart"/>
      <w:r w:rsidRPr="00484E55">
        <w:t>if</w:t>
      </w:r>
      <w:proofErr w:type="spellEnd"/>
      <w:r w:rsidRPr="00484E55">
        <w:t xml:space="preserve"> </w:t>
      </w:r>
      <w:proofErr w:type="spellStart"/>
      <w:r w:rsidRPr="00484E55">
        <w:t>the</w:t>
      </w:r>
      <w:proofErr w:type="spellEnd"/>
      <w:r w:rsidRPr="00484E55">
        <w:t xml:space="preserve"> </w:t>
      </w:r>
      <w:proofErr w:type="spellStart"/>
      <w:r w:rsidRPr="00484E55">
        <w:t>model</w:t>
      </w:r>
      <w:proofErr w:type="spellEnd"/>
      <w:r w:rsidRPr="00484E55">
        <w:t xml:space="preserve"> </w:t>
      </w:r>
      <w:proofErr w:type="spellStart"/>
      <w:r w:rsidRPr="00484E55">
        <w:t>contains</w:t>
      </w:r>
      <w:proofErr w:type="spellEnd"/>
      <w:r w:rsidRPr="00484E55">
        <w:t xml:space="preserve"> </w:t>
      </w:r>
      <w:proofErr w:type="spellStart"/>
      <w:r w:rsidRPr="00484E55">
        <w:t>macros</w:t>
      </w:r>
      <w:proofErr w:type="spellEnd"/>
      <w:r w:rsidR="00B91A28" w:rsidRPr="00484E55">
        <w:t>,</w:t>
      </w:r>
      <w:r w:rsidR="002B2BC8" w:rsidRPr="00484E55">
        <w:t xml:space="preserve"> </w:t>
      </w:r>
      <w:proofErr w:type="spellStart"/>
      <w:r w:rsidR="002B2BC8" w:rsidRPr="00484E55">
        <w:t>see</w:t>
      </w:r>
      <w:proofErr w:type="spellEnd"/>
      <w:r w:rsidR="002B2BC8" w:rsidRPr="00484E55">
        <w:t xml:space="preserve"> link for more </w:t>
      </w:r>
      <w:proofErr w:type="spellStart"/>
      <w:r w:rsidR="002B2BC8" w:rsidRPr="00484E55">
        <w:t>information</w:t>
      </w:r>
      <w:proofErr w:type="spellEnd"/>
      <w:r w:rsidR="002B2BC8" w:rsidRPr="00484E55">
        <w:t xml:space="preserve"> </w:t>
      </w:r>
      <w:proofErr w:type="spellStart"/>
      <w:r w:rsidR="002B2BC8" w:rsidRPr="00484E55">
        <w:t>on</w:t>
      </w:r>
      <w:proofErr w:type="spellEnd"/>
      <w:r w:rsidR="002B2BC8" w:rsidRPr="00484E55">
        <w:t xml:space="preserve"> </w:t>
      </w:r>
      <w:proofErr w:type="spellStart"/>
      <w:r w:rsidR="002B2BC8" w:rsidRPr="00484E55">
        <w:t>how</w:t>
      </w:r>
      <w:proofErr w:type="spellEnd"/>
      <w:r w:rsidR="002B2BC8" w:rsidRPr="00484E55">
        <w:t xml:space="preserve"> to </w:t>
      </w:r>
      <w:proofErr w:type="spellStart"/>
      <w:r w:rsidR="002B2BC8" w:rsidRPr="00484E55">
        <w:t>sign</w:t>
      </w:r>
      <w:proofErr w:type="spellEnd"/>
      <w:r w:rsidR="002B2BC8" w:rsidRPr="00484E55">
        <w:t xml:space="preserve"> </w:t>
      </w:r>
      <w:hyperlink r:id="rId11" w:tgtFrame="_blank" w:tooltip="https://support.microsoft.com/en-au/office/digitally-sign-your-vba-macro-project-956e9cc8-bbf6-4365-8bfa-98505ecd1c01" w:history="1">
        <w:proofErr w:type="spellStart"/>
        <w:r w:rsidR="002B2BC8" w:rsidRPr="00484E55">
          <w:rPr>
            <w:rStyle w:val="Hyperlink"/>
          </w:rPr>
          <w:t>Digitally</w:t>
        </w:r>
        <w:proofErr w:type="spellEnd"/>
        <w:r w:rsidR="002B2BC8" w:rsidRPr="00484E55">
          <w:rPr>
            <w:rStyle w:val="Hyperlink"/>
          </w:rPr>
          <w:t xml:space="preserve"> </w:t>
        </w:r>
        <w:proofErr w:type="spellStart"/>
        <w:r w:rsidR="002B2BC8" w:rsidRPr="00484E55">
          <w:rPr>
            <w:rStyle w:val="Hyperlink"/>
          </w:rPr>
          <w:t>sign</w:t>
        </w:r>
        <w:proofErr w:type="spellEnd"/>
        <w:r w:rsidR="002B2BC8" w:rsidRPr="00484E55">
          <w:rPr>
            <w:rStyle w:val="Hyperlink"/>
          </w:rPr>
          <w:t xml:space="preserve"> </w:t>
        </w:r>
        <w:proofErr w:type="spellStart"/>
        <w:r w:rsidR="002B2BC8" w:rsidRPr="00484E55">
          <w:rPr>
            <w:rStyle w:val="Hyperlink"/>
          </w:rPr>
          <w:t>your</w:t>
        </w:r>
        <w:proofErr w:type="spellEnd"/>
        <w:r w:rsidR="002B2BC8" w:rsidRPr="00484E55">
          <w:rPr>
            <w:rStyle w:val="Hyperlink"/>
          </w:rPr>
          <w:t xml:space="preserve"> VBA </w:t>
        </w:r>
        <w:proofErr w:type="spellStart"/>
        <w:r w:rsidR="002B2BC8" w:rsidRPr="00484E55">
          <w:rPr>
            <w:rStyle w:val="Hyperlink"/>
          </w:rPr>
          <w:t>macro</w:t>
        </w:r>
        <w:proofErr w:type="spellEnd"/>
        <w:r w:rsidR="002B2BC8" w:rsidRPr="00484E55">
          <w:rPr>
            <w:rStyle w:val="Hyperlink"/>
          </w:rPr>
          <w:t xml:space="preserve"> </w:t>
        </w:r>
        <w:proofErr w:type="spellStart"/>
        <w:r w:rsidR="002B2BC8" w:rsidRPr="00484E55">
          <w:rPr>
            <w:rStyle w:val="Hyperlink"/>
          </w:rPr>
          <w:t>project</w:t>
        </w:r>
        <w:proofErr w:type="spellEnd"/>
        <w:r w:rsidR="002B2BC8" w:rsidRPr="00484E55">
          <w:rPr>
            <w:rStyle w:val="Hyperlink"/>
          </w:rPr>
          <w:t xml:space="preserve"> - Microsoft Support</w:t>
        </w:r>
      </w:hyperlink>
      <w:r w:rsidR="00A651F5" w:rsidRPr="00484E55">
        <w:t>.</w:t>
      </w:r>
      <w:r w:rsidR="00B91A28" w:rsidRPr="00484E55">
        <w:t xml:space="preserve"> </w:t>
      </w:r>
    </w:p>
    <w:p w14:paraId="29FCDFA3" w14:textId="33E0EC3D" w:rsidR="002A4666" w:rsidRPr="00484E55" w:rsidRDefault="2E88886E" w:rsidP="00B41DAA">
      <w:pPr>
        <w:pStyle w:val="Listeafsnit"/>
        <w:numPr>
          <w:ilvl w:val="1"/>
          <w:numId w:val="46"/>
        </w:numPr>
        <w:ind w:left="1434" w:hanging="357"/>
      </w:pPr>
      <w:r w:rsidRPr="00484E55">
        <w:t>The</w:t>
      </w:r>
      <w:r w:rsidR="002A4666" w:rsidRPr="00484E55">
        <w:t xml:space="preserve"> </w:t>
      </w:r>
      <w:proofErr w:type="spellStart"/>
      <w:r w:rsidRPr="00484E55">
        <w:t>submitted</w:t>
      </w:r>
      <w:proofErr w:type="spellEnd"/>
      <w:r w:rsidRPr="00484E55">
        <w:t xml:space="preserve"> </w:t>
      </w:r>
      <w:proofErr w:type="spellStart"/>
      <w:r w:rsidRPr="00484E55">
        <w:t>model</w:t>
      </w:r>
      <w:proofErr w:type="spellEnd"/>
      <w:r w:rsidRPr="00484E55">
        <w:t xml:space="preserve"> </w:t>
      </w:r>
      <w:proofErr w:type="spellStart"/>
      <w:r w:rsidRPr="00484E55">
        <w:t>should</w:t>
      </w:r>
      <w:proofErr w:type="spellEnd"/>
      <w:r w:rsidRPr="00484E55">
        <w:t xml:space="preserve"> </w:t>
      </w:r>
      <w:proofErr w:type="spellStart"/>
      <w:r w:rsidRPr="00484E55">
        <w:t>include</w:t>
      </w:r>
      <w:proofErr w:type="spellEnd"/>
      <w:r w:rsidRPr="00484E55">
        <w:t xml:space="preserve"> all </w:t>
      </w:r>
      <w:proofErr w:type="spellStart"/>
      <w:r w:rsidRPr="00484E55">
        <w:t>countries</w:t>
      </w:r>
      <w:proofErr w:type="spellEnd"/>
      <w:r w:rsidR="00A651F5" w:rsidRPr="00484E55">
        <w:t>.</w:t>
      </w:r>
      <w:r w:rsidR="002A4666" w:rsidRPr="00484E55">
        <w:t xml:space="preserve"> </w:t>
      </w:r>
    </w:p>
    <w:p w14:paraId="656CAFD8" w14:textId="060C8953" w:rsidR="004D7206" w:rsidRPr="00484E55" w:rsidRDefault="7C74674F" w:rsidP="003B274F">
      <w:pPr>
        <w:pStyle w:val="Listeafsnit"/>
        <w:numPr>
          <w:ilvl w:val="0"/>
          <w:numId w:val="46"/>
        </w:numPr>
      </w:pPr>
      <w:proofErr w:type="spellStart"/>
      <w:r w:rsidRPr="00484E55">
        <w:t>Summary</w:t>
      </w:r>
      <w:proofErr w:type="spellEnd"/>
      <w:r w:rsidRPr="00484E55">
        <w:t xml:space="preserve"> </w:t>
      </w:r>
      <w:proofErr w:type="spellStart"/>
      <w:r w:rsidRPr="00484E55">
        <w:t>of</w:t>
      </w:r>
      <w:proofErr w:type="spellEnd"/>
      <w:r w:rsidRPr="00484E55">
        <w:t xml:space="preserve"> Product </w:t>
      </w:r>
      <w:proofErr w:type="spellStart"/>
      <w:r w:rsidRPr="00484E55">
        <w:t>Characteristics</w:t>
      </w:r>
      <w:proofErr w:type="spellEnd"/>
      <w:r w:rsidRPr="00484E55">
        <w:t xml:space="preserve"> (EPAR </w:t>
      </w:r>
      <w:proofErr w:type="spellStart"/>
      <w:r w:rsidR="004D7206" w:rsidRPr="00484E55">
        <w:t>SmPC</w:t>
      </w:r>
      <w:proofErr w:type="spellEnd"/>
      <w:r w:rsidR="5CF819B4" w:rsidRPr="00484E55">
        <w:t>)</w:t>
      </w:r>
    </w:p>
    <w:p w14:paraId="15A2D341" w14:textId="77777777" w:rsidR="004D7206" w:rsidRPr="00484E55" w:rsidRDefault="004D7206" w:rsidP="003B274F">
      <w:pPr>
        <w:pStyle w:val="Listeafsnit"/>
        <w:numPr>
          <w:ilvl w:val="0"/>
          <w:numId w:val="46"/>
        </w:numPr>
      </w:pPr>
      <w:r w:rsidRPr="00484E55">
        <w:t xml:space="preserve">EPAR </w:t>
      </w:r>
      <w:proofErr w:type="spellStart"/>
      <w:r w:rsidRPr="00484E55">
        <w:t>public</w:t>
      </w:r>
      <w:proofErr w:type="spellEnd"/>
      <w:r w:rsidRPr="00484E55">
        <w:t xml:space="preserve"> </w:t>
      </w:r>
      <w:proofErr w:type="spellStart"/>
      <w:r w:rsidRPr="00484E55">
        <w:t>assessment</w:t>
      </w:r>
      <w:proofErr w:type="spellEnd"/>
      <w:r w:rsidRPr="00484E55">
        <w:t xml:space="preserve"> report for </w:t>
      </w:r>
      <w:proofErr w:type="spellStart"/>
      <w:r w:rsidRPr="00484E55">
        <w:t>the</w:t>
      </w:r>
      <w:proofErr w:type="spellEnd"/>
      <w:r w:rsidRPr="00484E55">
        <w:t xml:space="preserve"> relevant </w:t>
      </w:r>
      <w:proofErr w:type="spellStart"/>
      <w:r w:rsidRPr="00484E55">
        <w:t>indication</w:t>
      </w:r>
      <w:proofErr w:type="spellEnd"/>
      <w:r w:rsidRPr="00484E55">
        <w:t xml:space="preserve"> </w:t>
      </w:r>
    </w:p>
    <w:p w14:paraId="339443D9" w14:textId="76A265BE" w:rsidR="00AF1C3F" w:rsidRPr="00484E55" w:rsidRDefault="001D4B89" w:rsidP="003B274F">
      <w:pPr>
        <w:pStyle w:val="Listeafsnit"/>
        <w:numPr>
          <w:ilvl w:val="0"/>
          <w:numId w:val="46"/>
        </w:numPr>
      </w:pPr>
      <w:r w:rsidRPr="00484E55">
        <w:t xml:space="preserve">Full </w:t>
      </w:r>
      <w:proofErr w:type="spellStart"/>
      <w:r w:rsidRPr="00484E55">
        <w:t>text</w:t>
      </w:r>
      <w:proofErr w:type="spellEnd"/>
      <w:r w:rsidRPr="00484E55">
        <w:t xml:space="preserve"> </w:t>
      </w:r>
      <w:proofErr w:type="spellStart"/>
      <w:r w:rsidRPr="00484E55">
        <w:t>of</w:t>
      </w:r>
      <w:proofErr w:type="spellEnd"/>
      <w:r w:rsidRPr="00484E55">
        <w:t xml:space="preserve"> </w:t>
      </w:r>
      <w:proofErr w:type="spellStart"/>
      <w:r w:rsidRPr="00484E55">
        <w:t>the</w:t>
      </w:r>
      <w:proofErr w:type="spellEnd"/>
      <w:r w:rsidRPr="00484E55">
        <w:t xml:space="preserve"> </w:t>
      </w:r>
      <w:proofErr w:type="spellStart"/>
      <w:r w:rsidR="006301C8" w:rsidRPr="00484E55">
        <w:t>clinical</w:t>
      </w:r>
      <w:proofErr w:type="spellEnd"/>
      <w:r w:rsidR="006301C8" w:rsidRPr="00484E55">
        <w:t xml:space="preserve"> studies used in </w:t>
      </w:r>
      <w:proofErr w:type="spellStart"/>
      <w:r w:rsidR="006301C8" w:rsidRPr="00484E55">
        <w:t>the</w:t>
      </w:r>
      <w:proofErr w:type="spellEnd"/>
      <w:r w:rsidR="006301C8" w:rsidRPr="00484E55">
        <w:t xml:space="preserve"> </w:t>
      </w:r>
      <w:proofErr w:type="spellStart"/>
      <w:r w:rsidR="006301C8" w:rsidRPr="00484E55">
        <w:t>assessment</w:t>
      </w:r>
      <w:proofErr w:type="spellEnd"/>
      <w:r w:rsidR="006301C8" w:rsidRPr="00484E55">
        <w:t xml:space="preserve"> </w:t>
      </w:r>
      <w:proofErr w:type="spellStart"/>
      <w:r w:rsidR="006301C8" w:rsidRPr="00484E55">
        <w:t>including</w:t>
      </w:r>
      <w:proofErr w:type="spellEnd"/>
      <w:r w:rsidR="006301C8" w:rsidRPr="00484E55">
        <w:t xml:space="preserve"> studie</w:t>
      </w:r>
      <w:r w:rsidRPr="00484E55">
        <w:t>s</w:t>
      </w:r>
      <w:r w:rsidR="006301C8" w:rsidRPr="00484E55">
        <w:t xml:space="preserve">/reports </w:t>
      </w:r>
      <w:proofErr w:type="spellStart"/>
      <w:r w:rsidR="006301C8" w:rsidRPr="00484E55">
        <w:t>central</w:t>
      </w:r>
      <w:proofErr w:type="spellEnd"/>
      <w:r w:rsidR="006301C8" w:rsidRPr="00484E55">
        <w:t xml:space="preserve"> for </w:t>
      </w:r>
      <w:proofErr w:type="spellStart"/>
      <w:r w:rsidR="006301C8" w:rsidRPr="00484E55">
        <w:t>the</w:t>
      </w:r>
      <w:proofErr w:type="spellEnd"/>
      <w:r w:rsidR="006301C8" w:rsidRPr="00484E55">
        <w:t xml:space="preserve"> </w:t>
      </w:r>
      <w:proofErr w:type="spellStart"/>
      <w:r w:rsidR="006301C8" w:rsidRPr="00484E55">
        <w:t>healt</w:t>
      </w:r>
      <w:r w:rsidRPr="00484E55">
        <w:t>h</w:t>
      </w:r>
      <w:proofErr w:type="spellEnd"/>
      <w:r w:rsidR="006301C8" w:rsidRPr="00484E55">
        <w:t xml:space="preserve"> </w:t>
      </w:r>
      <w:proofErr w:type="spellStart"/>
      <w:r w:rsidR="006301C8" w:rsidRPr="00484E55">
        <w:t>economic</w:t>
      </w:r>
      <w:proofErr w:type="spellEnd"/>
      <w:r w:rsidR="006301C8" w:rsidRPr="00484E55">
        <w:t xml:space="preserve"> </w:t>
      </w:r>
      <w:proofErr w:type="spellStart"/>
      <w:r w:rsidR="006301C8" w:rsidRPr="00484E55">
        <w:t>modelling</w:t>
      </w:r>
      <w:proofErr w:type="spellEnd"/>
    </w:p>
    <w:p w14:paraId="086F13C2" w14:textId="733A10C9" w:rsidR="001E0937" w:rsidRPr="00484E55" w:rsidRDefault="00AF1C3F" w:rsidP="003B274F">
      <w:pPr>
        <w:pStyle w:val="Listeafsnit"/>
        <w:numPr>
          <w:ilvl w:val="0"/>
          <w:numId w:val="46"/>
        </w:numPr>
      </w:pPr>
      <w:r w:rsidRPr="00484E55">
        <w:t xml:space="preserve">If "data </w:t>
      </w:r>
      <w:proofErr w:type="spellStart"/>
      <w:r w:rsidRPr="00484E55">
        <w:t>on</w:t>
      </w:r>
      <w:proofErr w:type="spellEnd"/>
      <w:r w:rsidRPr="00484E55">
        <w:t xml:space="preserve"> file" is used as </w:t>
      </w:r>
      <w:proofErr w:type="spellStart"/>
      <w:r w:rsidRPr="00484E55">
        <w:t>documentation</w:t>
      </w:r>
      <w:proofErr w:type="spellEnd"/>
      <w:r w:rsidRPr="00484E55">
        <w:t xml:space="preserve"> in </w:t>
      </w:r>
      <w:proofErr w:type="spellStart"/>
      <w:r w:rsidRPr="00484E55">
        <w:t>the</w:t>
      </w:r>
      <w:proofErr w:type="spellEnd"/>
      <w:r w:rsidRPr="00484E55">
        <w:t xml:space="preserve"> </w:t>
      </w:r>
      <w:proofErr w:type="spellStart"/>
      <w:r w:rsidRPr="00484E55">
        <w:t>assessment</w:t>
      </w:r>
      <w:proofErr w:type="spellEnd"/>
      <w:r w:rsidRPr="00484E55">
        <w:t xml:space="preserve">, </w:t>
      </w:r>
      <w:proofErr w:type="spellStart"/>
      <w:r w:rsidRPr="00484E55">
        <w:t>the</w:t>
      </w:r>
      <w:proofErr w:type="spellEnd"/>
      <w:r w:rsidRPr="00484E55">
        <w:t xml:space="preserve"> relevant part </w:t>
      </w:r>
      <w:proofErr w:type="spellStart"/>
      <w:r w:rsidRPr="00484E55">
        <w:t>of</w:t>
      </w:r>
      <w:proofErr w:type="spellEnd"/>
      <w:r w:rsidRPr="00484E55">
        <w:t xml:space="preserve"> </w:t>
      </w:r>
      <w:proofErr w:type="spellStart"/>
      <w:r w:rsidRPr="00484E55">
        <w:t>the</w:t>
      </w:r>
      <w:proofErr w:type="spellEnd"/>
      <w:r w:rsidRPr="00484E55">
        <w:t xml:space="preserve"> </w:t>
      </w:r>
      <w:proofErr w:type="spellStart"/>
      <w:r w:rsidRPr="00484E55">
        <w:t>documentation</w:t>
      </w:r>
      <w:proofErr w:type="spellEnd"/>
      <w:r w:rsidRPr="00484E55">
        <w:t xml:space="preserve"> must be sent in a </w:t>
      </w:r>
      <w:proofErr w:type="spellStart"/>
      <w:r w:rsidRPr="00484E55">
        <w:t>separately</w:t>
      </w:r>
      <w:proofErr w:type="spellEnd"/>
      <w:r w:rsidRPr="00484E55">
        <w:t xml:space="preserve"> marked "data </w:t>
      </w:r>
      <w:proofErr w:type="spellStart"/>
      <w:r w:rsidRPr="00484E55">
        <w:t>on</w:t>
      </w:r>
      <w:proofErr w:type="spellEnd"/>
      <w:r w:rsidRPr="00484E55">
        <w:t xml:space="preserve"> file".</w:t>
      </w:r>
      <w:r w:rsidR="001E0937" w:rsidRPr="00484E55">
        <w:tab/>
      </w:r>
    </w:p>
    <w:p w14:paraId="2B0D5947" w14:textId="455C7E88" w:rsidR="001E0937" w:rsidRPr="00484E55" w:rsidRDefault="4EB802FF" w:rsidP="003B274F">
      <w:pPr>
        <w:pStyle w:val="Listeafsnit"/>
        <w:numPr>
          <w:ilvl w:val="0"/>
          <w:numId w:val="46"/>
        </w:numPr>
      </w:pPr>
      <w:proofErr w:type="spellStart"/>
      <w:r w:rsidRPr="00484E55">
        <w:t>Approval</w:t>
      </w:r>
      <w:proofErr w:type="spellEnd"/>
      <w:r w:rsidRPr="00484E55">
        <w:t xml:space="preserve"> for </w:t>
      </w:r>
      <w:proofErr w:type="spellStart"/>
      <w:r w:rsidRPr="00484E55">
        <w:t>market</w:t>
      </w:r>
      <w:proofErr w:type="spellEnd"/>
      <w:r w:rsidRPr="00484E55">
        <w:t xml:space="preserve"> </w:t>
      </w:r>
      <w:proofErr w:type="spellStart"/>
      <w:r w:rsidRPr="00484E55">
        <w:t>authorisation</w:t>
      </w:r>
      <w:proofErr w:type="spellEnd"/>
    </w:p>
    <w:p w14:paraId="239BA36E" w14:textId="77777777" w:rsidR="001E0937" w:rsidRPr="00484E55" w:rsidRDefault="4EB802FF" w:rsidP="003B274F">
      <w:pPr>
        <w:pStyle w:val="Listeafsnit"/>
        <w:numPr>
          <w:ilvl w:val="0"/>
          <w:numId w:val="46"/>
        </w:numPr>
      </w:pPr>
      <w:r w:rsidRPr="00484E55">
        <w:t xml:space="preserve">Nordic </w:t>
      </w:r>
      <w:proofErr w:type="spellStart"/>
      <w:r w:rsidRPr="00484E55">
        <w:t>Article</w:t>
      </w:r>
      <w:proofErr w:type="spellEnd"/>
      <w:r w:rsidRPr="00484E55">
        <w:t xml:space="preserve"> </w:t>
      </w:r>
      <w:proofErr w:type="spellStart"/>
      <w:r w:rsidRPr="00484E55">
        <w:t>Number</w:t>
      </w:r>
      <w:proofErr w:type="spellEnd"/>
      <w:r w:rsidRPr="00484E55">
        <w:t>*</w:t>
      </w:r>
    </w:p>
    <w:p w14:paraId="3A26B14A" w14:textId="39D376FE" w:rsidR="001E0937" w:rsidRPr="00484E55" w:rsidRDefault="5179972F" w:rsidP="00821820">
      <w:pPr>
        <w:pStyle w:val="Listeafsnit"/>
      </w:pPr>
      <w:r w:rsidRPr="00484E55">
        <w:t xml:space="preserve">*Medicines </w:t>
      </w:r>
      <w:proofErr w:type="spellStart"/>
      <w:r w:rsidRPr="00484E55">
        <w:t>marketed</w:t>
      </w:r>
      <w:proofErr w:type="spellEnd"/>
      <w:r w:rsidRPr="00484E55">
        <w:t xml:space="preserve"> in </w:t>
      </w:r>
      <w:proofErr w:type="spellStart"/>
      <w:r w:rsidRPr="00484E55">
        <w:t>Denmark</w:t>
      </w:r>
      <w:proofErr w:type="spellEnd"/>
      <w:r w:rsidRPr="00484E55">
        <w:t xml:space="preserve">, Finland, </w:t>
      </w:r>
      <w:proofErr w:type="spellStart"/>
      <w:r w:rsidR="089674F8" w:rsidRPr="00484E55">
        <w:t>Iceland</w:t>
      </w:r>
      <w:proofErr w:type="spellEnd"/>
      <w:r w:rsidR="089674F8" w:rsidRPr="00484E55">
        <w:t xml:space="preserve">, </w:t>
      </w:r>
      <w:r w:rsidRPr="00484E55">
        <w:t xml:space="preserve">Norway and </w:t>
      </w:r>
      <w:proofErr w:type="spellStart"/>
      <w:r w:rsidRPr="00484E55">
        <w:t>Sweden</w:t>
      </w:r>
      <w:proofErr w:type="spellEnd"/>
      <w:r w:rsidRPr="00484E55">
        <w:t xml:space="preserve"> must have a Nordic </w:t>
      </w:r>
      <w:proofErr w:type="spellStart"/>
      <w:r w:rsidRPr="00484E55">
        <w:t>Article</w:t>
      </w:r>
      <w:proofErr w:type="spellEnd"/>
      <w:r w:rsidRPr="00484E55">
        <w:t xml:space="preserve"> </w:t>
      </w:r>
      <w:proofErr w:type="spellStart"/>
      <w:r w:rsidRPr="00484E55">
        <w:t>Number</w:t>
      </w:r>
      <w:proofErr w:type="spellEnd"/>
      <w:r w:rsidRPr="00484E55">
        <w:t xml:space="preserve">, </w:t>
      </w:r>
      <w:proofErr w:type="spellStart"/>
      <w:r w:rsidRPr="00484E55">
        <w:t>which</w:t>
      </w:r>
      <w:proofErr w:type="spellEnd"/>
      <w:r w:rsidRPr="00484E55">
        <w:t xml:space="preserve"> must be </w:t>
      </w:r>
      <w:proofErr w:type="spellStart"/>
      <w:r w:rsidRPr="00484E55">
        <w:t>stated</w:t>
      </w:r>
      <w:proofErr w:type="spellEnd"/>
      <w:r w:rsidRPr="00484E55">
        <w:t xml:space="preserve"> </w:t>
      </w:r>
      <w:proofErr w:type="spellStart"/>
      <w:r w:rsidRPr="00484E55">
        <w:t>on</w:t>
      </w:r>
      <w:proofErr w:type="spellEnd"/>
      <w:r w:rsidRPr="00484E55">
        <w:t xml:space="preserve"> </w:t>
      </w:r>
      <w:proofErr w:type="spellStart"/>
      <w:r w:rsidRPr="00484E55">
        <w:t>the</w:t>
      </w:r>
      <w:proofErr w:type="spellEnd"/>
      <w:r w:rsidRPr="00484E55">
        <w:t xml:space="preserve"> </w:t>
      </w:r>
      <w:proofErr w:type="spellStart"/>
      <w:r w:rsidRPr="00484E55">
        <w:t>packaging</w:t>
      </w:r>
      <w:proofErr w:type="spellEnd"/>
      <w:r w:rsidRPr="00484E55">
        <w:t xml:space="preserve">. Nordic item </w:t>
      </w:r>
      <w:proofErr w:type="spellStart"/>
      <w:r w:rsidRPr="00484E55">
        <w:t>numbers</w:t>
      </w:r>
      <w:proofErr w:type="spellEnd"/>
      <w:r w:rsidRPr="00484E55">
        <w:t xml:space="preserve"> </w:t>
      </w:r>
      <w:proofErr w:type="spellStart"/>
      <w:r w:rsidRPr="00484E55">
        <w:t>are</w:t>
      </w:r>
      <w:proofErr w:type="spellEnd"/>
      <w:r w:rsidRPr="00484E55">
        <w:t xml:space="preserve"> </w:t>
      </w:r>
      <w:proofErr w:type="spellStart"/>
      <w:r w:rsidRPr="00484E55">
        <w:t>administered</w:t>
      </w:r>
      <w:proofErr w:type="spellEnd"/>
      <w:r w:rsidRPr="00484E55">
        <w:t xml:space="preserve"> by </w:t>
      </w:r>
      <w:proofErr w:type="spellStart"/>
      <w:r w:rsidRPr="00484E55">
        <w:t>Lääketietokeskus</w:t>
      </w:r>
      <w:proofErr w:type="spellEnd"/>
      <w:r w:rsidRPr="00484E55">
        <w:t xml:space="preserve"> OY in Finland.</w:t>
      </w:r>
    </w:p>
    <w:p w14:paraId="6ECE85E7" w14:textId="796C3C12" w:rsidR="006301C8" w:rsidRPr="001125B0" w:rsidRDefault="006301C8" w:rsidP="001E0937">
      <w:pPr>
        <w:pStyle w:val="Listeafsnit"/>
        <w:rPr>
          <w:rFonts w:cstheme="minorHAnsi"/>
          <w:lang w:val="en-US"/>
        </w:rPr>
      </w:pPr>
    </w:p>
    <w:p w14:paraId="2D29882A" w14:textId="77777777" w:rsidR="00BB760F" w:rsidRPr="001125B0" w:rsidRDefault="00BB760F" w:rsidP="00BB760F">
      <w:pPr>
        <w:rPr>
          <w:rFonts w:cstheme="minorHAnsi"/>
          <w:lang w:val="en-GB"/>
        </w:rPr>
      </w:pPr>
    </w:p>
    <w:p w14:paraId="30996E21" w14:textId="7360EF33" w:rsidR="006A2504" w:rsidRPr="001125B0" w:rsidRDefault="006A2504" w:rsidP="006A2504">
      <w:pPr>
        <w:spacing w:after="160" w:line="259" w:lineRule="auto"/>
        <w:rPr>
          <w:rFonts w:cstheme="minorHAnsi"/>
          <w:lang w:val="en-GB"/>
        </w:rPr>
      </w:pPr>
      <w:r w:rsidRPr="001125B0">
        <w:rPr>
          <w:rFonts w:cstheme="minorHAnsi"/>
          <w:lang w:val="en-GB"/>
        </w:rPr>
        <w:t xml:space="preserve">In addition to items listed below, the person representing the company is required to have a power of attorney, informing that </w:t>
      </w:r>
      <w:r w:rsidR="00E85CEB" w:rsidRPr="001125B0">
        <w:rPr>
          <w:rFonts w:cstheme="minorHAnsi"/>
          <w:lang w:val="en-GB"/>
        </w:rPr>
        <w:t>they are</w:t>
      </w:r>
      <w:r w:rsidRPr="001125B0">
        <w:rPr>
          <w:rFonts w:cstheme="minorHAnsi"/>
          <w:lang w:val="en-GB"/>
        </w:rPr>
        <w:t xml:space="preserve"> authorised to represent the company in this matter.</w:t>
      </w:r>
    </w:p>
    <w:p w14:paraId="5FE8855B" w14:textId="10A24BFF" w:rsidR="00BB760F" w:rsidRPr="00BB760F" w:rsidRDefault="00BB760F" w:rsidP="006A2504">
      <w:pPr>
        <w:spacing w:after="160" w:line="259" w:lineRule="auto"/>
        <w:rPr>
          <w:rFonts w:asciiTheme="minorBidi" w:hAnsiTheme="minorBidi"/>
          <w:lang w:val="en-GB"/>
        </w:rPr>
      </w:pPr>
      <w:r w:rsidRPr="00BB760F">
        <w:rPr>
          <w:rFonts w:asciiTheme="minorBidi" w:hAnsiTheme="minorBidi"/>
          <w:lang w:val="en-GB"/>
        </w:rPr>
        <w:br w:type="page"/>
      </w:r>
    </w:p>
    <w:p w14:paraId="7650DAC8" w14:textId="3897B2EA" w:rsidR="00BB760F" w:rsidRPr="006456C6" w:rsidRDefault="000C230B" w:rsidP="006456C6">
      <w:pPr>
        <w:pStyle w:val="Header1"/>
        <w:spacing w:after="240"/>
        <w:ind w:left="0" w:firstLine="0"/>
        <w:rPr>
          <w:rFonts w:ascii="Georgia" w:hAnsi="Georgia" w:cstheme="minorBidi"/>
          <w:color w:val="055483"/>
        </w:rPr>
      </w:pPr>
      <w:bookmarkStart w:id="11" w:name="_Toc167887144"/>
      <w:r w:rsidRPr="006456C6">
        <w:rPr>
          <w:rFonts w:ascii="Georgia" w:hAnsi="Georgia" w:cstheme="minorBidi"/>
          <w:color w:val="055483"/>
        </w:rPr>
        <w:lastRenderedPageBreak/>
        <w:t>List of Abbreviations</w:t>
      </w:r>
      <w:bookmarkEnd w:id="11"/>
    </w:p>
    <w:tbl>
      <w:tblPr>
        <w:tblStyle w:val="Legemiddelverket31"/>
        <w:tblW w:w="5000" w:type="pct"/>
        <w:tblLook w:val="04A0" w:firstRow="1" w:lastRow="0" w:firstColumn="1" w:lastColumn="0" w:noHBand="0" w:noVBand="1"/>
        <w:tblCaption w:val="Table of abbreviations"/>
      </w:tblPr>
      <w:tblGrid>
        <w:gridCol w:w="4809"/>
        <w:gridCol w:w="4809"/>
      </w:tblGrid>
      <w:tr w:rsidR="00BB760F" w:rsidRPr="006456C6" w14:paraId="7A7A93B5" w14:textId="77777777" w:rsidTr="004B3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055483"/>
          </w:tcPr>
          <w:p w14:paraId="16E62BFC" w14:textId="77777777" w:rsidR="00BB760F" w:rsidRPr="006456C6" w:rsidRDefault="00BB760F" w:rsidP="006456C6">
            <w:pPr>
              <w:spacing w:before="100" w:after="100" w:line="240" w:lineRule="atLeast"/>
              <w:jc w:val="left"/>
              <w:rPr>
                <w:rFonts w:cstheme="minorHAnsi"/>
                <w:lang w:val="en-GB"/>
              </w:rPr>
            </w:pPr>
            <w:r w:rsidRPr="006456C6">
              <w:rPr>
                <w:rFonts w:cstheme="minorHAnsi"/>
                <w:lang w:val="en-GB"/>
              </w:rPr>
              <w:t>Abbreviation</w:t>
            </w:r>
          </w:p>
        </w:tc>
        <w:tc>
          <w:tcPr>
            <w:tcW w:w="4531" w:type="dxa"/>
            <w:shd w:val="clear" w:color="auto" w:fill="055483"/>
          </w:tcPr>
          <w:p w14:paraId="173229CE" w14:textId="77777777" w:rsidR="00BB760F" w:rsidRPr="006456C6" w:rsidRDefault="00BB760F" w:rsidP="006456C6">
            <w:pPr>
              <w:spacing w:before="100" w:after="100" w:line="240" w:lineRule="atLeast"/>
              <w:jc w:val="left"/>
              <w:cnfStyle w:val="100000000000" w:firstRow="1" w:lastRow="0" w:firstColumn="0" w:lastColumn="0" w:oddVBand="0" w:evenVBand="0" w:oddHBand="0" w:evenHBand="0" w:firstRowFirstColumn="0" w:firstRowLastColumn="0" w:lastRowFirstColumn="0" w:lastRowLastColumn="0"/>
              <w:rPr>
                <w:rFonts w:cstheme="minorHAnsi"/>
                <w:lang w:val="en-GB"/>
              </w:rPr>
            </w:pPr>
            <w:r w:rsidRPr="006456C6">
              <w:rPr>
                <w:rFonts w:cstheme="minorHAnsi"/>
                <w:lang w:val="en-GB"/>
              </w:rPr>
              <w:t>Definition</w:t>
            </w:r>
          </w:p>
        </w:tc>
      </w:tr>
      <w:tr w:rsidR="00BB760F" w:rsidRPr="006456C6" w14:paraId="60B5ACE1"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4B8178B8" w14:textId="77777777" w:rsidR="00BB760F" w:rsidRPr="006456C6" w:rsidRDefault="00BB760F" w:rsidP="006456C6">
            <w:pPr>
              <w:spacing w:before="100" w:after="100" w:line="240" w:lineRule="atLeast"/>
              <w:rPr>
                <w:rFonts w:cstheme="minorHAnsi"/>
                <w:lang w:val="en-GB"/>
              </w:rPr>
            </w:pPr>
          </w:p>
        </w:tc>
        <w:tc>
          <w:tcPr>
            <w:tcW w:w="4531" w:type="dxa"/>
          </w:tcPr>
          <w:p w14:paraId="41010F53"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1DA300F8"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34B629C0" w14:textId="77777777" w:rsidR="00BB760F" w:rsidRPr="006456C6" w:rsidRDefault="00BB760F" w:rsidP="006456C6">
            <w:pPr>
              <w:spacing w:before="100" w:after="100" w:line="240" w:lineRule="atLeast"/>
              <w:rPr>
                <w:rFonts w:cstheme="minorHAnsi"/>
                <w:lang w:val="en-GB"/>
              </w:rPr>
            </w:pPr>
          </w:p>
        </w:tc>
        <w:tc>
          <w:tcPr>
            <w:tcW w:w="4531" w:type="dxa"/>
          </w:tcPr>
          <w:p w14:paraId="4B6C87D0"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00A97BD9"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1168EBBC" w14:textId="77777777" w:rsidR="00BB760F" w:rsidRPr="006456C6" w:rsidRDefault="00BB760F" w:rsidP="006456C6">
            <w:pPr>
              <w:spacing w:before="100" w:after="100" w:line="240" w:lineRule="atLeast"/>
              <w:rPr>
                <w:rFonts w:cstheme="minorHAnsi"/>
                <w:lang w:val="en-GB"/>
              </w:rPr>
            </w:pPr>
          </w:p>
        </w:tc>
        <w:tc>
          <w:tcPr>
            <w:tcW w:w="4531" w:type="dxa"/>
          </w:tcPr>
          <w:p w14:paraId="01284346"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1E9CD7A4"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0100D5C8" w14:textId="77777777" w:rsidR="00BB760F" w:rsidRPr="006456C6" w:rsidRDefault="00BB760F" w:rsidP="006456C6">
            <w:pPr>
              <w:spacing w:before="100" w:after="100" w:line="240" w:lineRule="atLeast"/>
              <w:rPr>
                <w:rFonts w:cstheme="minorHAnsi"/>
                <w:lang w:val="en-GB"/>
              </w:rPr>
            </w:pPr>
          </w:p>
        </w:tc>
        <w:tc>
          <w:tcPr>
            <w:tcW w:w="4531" w:type="dxa"/>
          </w:tcPr>
          <w:p w14:paraId="1815FD23"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52307AF1"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02097F1D" w14:textId="77777777" w:rsidR="00BB760F" w:rsidRPr="006456C6" w:rsidRDefault="00BB760F" w:rsidP="006456C6">
            <w:pPr>
              <w:spacing w:before="100" w:after="100" w:line="240" w:lineRule="atLeast"/>
              <w:rPr>
                <w:rFonts w:cstheme="minorHAnsi"/>
                <w:lang w:val="en-GB"/>
              </w:rPr>
            </w:pPr>
          </w:p>
        </w:tc>
        <w:tc>
          <w:tcPr>
            <w:tcW w:w="4531" w:type="dxa"/>
          </w:tcPr>
          <w:p w14:paraId="415E1AA1"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408F0D37"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28E941F9" w14:textId="77777777" w:rsidR="00BB760F" w:rsidRPr="006456C6" w:rsidRDefault="00BB760F" w:rsidP="006456C6">
            <w:pPr>
              <w:spacing w:before="100" w:after="100" w:line="240" w:lineRule="atLeast"/>
              <w:rPr>
                <w:rFonts w:cstheme="minorHAnsi"/>
                <w:lang w:val="en-GB"/>
              </w:rPr>
            </w:pPr>
          </w:p>
        </w:tc>
        <w:tc>
          <w:tcPr>
            <w:tcW w:w="4531" w:type="dxa"/>
          </w:tcPr>
          <w:p w14:paraId="1794BFCE"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55A676D8"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4AFAC67B" w14:textId="77777777" w:rsidR="00BB760F" w:rsidRPr="006456C6" w:rsidRDefault="00BB760F" w:rsidP="006456C6">
            <w:pPr>
              <w:spacing w:before="100" w:after="100" w:line="240" w:lineRule="atLeast"/>
              <w:rPr>
                <w:rFonts w:cstheme="minorHAnsi"/>
                <w:lang w:val="en-GB"/>
              </w:rPr>
            </w:pPr>
          </w:p>
        </w:tc>
        <w:tc>
          <w:tcPr>
            <w:tcW w:w="4531" w:type="dxa"/>
          </w:tcPr>
          <w:p w14:paraId="119D2BD0"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32856E68"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6E2A23B8" w14:textId="77777777" w:rsidR="00BB760F" w:rsidRPr="006456C6" w:rsidRDefault="00BB760F" w:rsidP="006456C6">
            <w:pPr>
              <w:spacing w:before="100" w:after="100" w:line="240" w:lineRule="atLeast"/>
              <w:rPr>
                <w:rFonts w:cstheme="minorHAnsi"/>
                <w:lang w:val="en-GB"/>
              </w:rPr>
            </w:pPr>
          </w:p>
        </w:tc>
        <w:tc>
          <w:tcPr>
            <w:tcW w:w="4531" w:type="dxa"/>
          </w:tcPr>
          <w:p w14:paraId="61A92F38"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1E33B899"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43E9574F" w14:textId="77777777" w:rsidR="00BB760F" w:rsidRPr="006456C6" w:rsidRDefault="00BB760F" w:rsidP="006456C6">
            <w:pPr>
              <w:spacing w:before="100" w:after="100" w:line="240" w:lineRule="atLeast"/>
              <w:rPr>
                <w:rFonts w:cstheme="minorHAnsi"/>
                <w:lang w:val="en-GB"/>
              </w:rPr>
            </w:pPr>
          </w:p>
        </w:tc>
        <w:tc>
          <w:tcPr>
            <w:tcW w:w="4531" w:type="dxa"/>
          </w:tcPr>
          <w:p w14:paraId="69C74F22"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0FD5E214"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413D98FA" w14:textId="77777777" w:rsidR="00BB760F" w:rsidRPr="006456C6" w:rsidRDefault="00BB760F" w:rsidP="006456C6">
            <w:pPr>
              <w:spacing w:before="100" w:after="100" w:line="240" w:lineRule="atLeast"/>
              <w:rPr>
                <w:rFonts w:cstheme="minorHAnsi"/>
                <w:lang w:val="en-GB"/>
              </w:rPr>
            </w:pPr>
          </w:p>
        </w:tc>
        <w:tc>
          <w:tcPr>
            <w:tcW w:w="4531" w:type="dxa"/>
          </w:tcPr>
          <w:p w14:paraId="73228F07"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67CFCBEC"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1B4EC759" w14:textId="77777777" w:rsidR="00BB760F" w:rsidRPr="006456C6" w:rsidRDefault="00BB760F" w:rsidP="006456C6">
            <w:pPr>
              <w:spacing w:before="100" w:after="100" w:line="240" w:lineRule="atLeast"/>
              <w:rPr>
                <w:rFonts w:cstheme="minorHAnsi"/>
                <w:lang w:val="en-GB"/>
              </w:rPr>
            </w:pPr>
          </w:p>
        </w:tc>
        <w:tc>
          <w:tcPr>
            <w:tcW w:w="4531" w:type="dxa"/>
          </w:tcPr>
          <w:p w14:paraId="38427002"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0E0C37A5"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29CF1CB7" w14:textId="77777777" w:rsidR="00BB760F" w:rsidRPr="006456C6" w:rsidRDefault="00BB760F" w:rsidP="006456C6">
            <w:pPr>
              <w:spacing w:before="100" w:after="100" w:line="240" w:lineRule="atLeast"/>
              <w:rPr>
                <w:rFonts w:cstheme="minorHAnsi"/>
                <w:lang w:val="en-GB"/>
              </w:rPr>
            </w:pPr>
          </w:p>
        </w:tc>
        <w:tc>
          <w:tcPr>
            <w:tcW w:w="4531" w:type="dxa"/>
          </w:tcPr>
          <w:p w14:paraId="098D5540"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6D473678"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05BF5BAF" w14:textId="77777777" w:rsidR="00BB760F" w:rsidRPr="006456C6" w:rsidRDefault="00BB760F" w:rsidP="006456C6">
            <w:pPr>
              <w:spacing w:before="100" w:after="100" w:line="240" w:lineRule="atLeast"/>
              <w:rPr>
                <w:rFonts w:cstheme="minorHAnsi"/>
                <w:lang w:val="en-GB"/>
              </w:rPr>
            </w:pPr>
          </w:p>
        </w:tc>
        <w:tc>
          <w:tcPr>
            <w:tcW w:w="4531" w:type="dxa"/>
          </w:tcPr>
          <w:p w14:paraId="192CF888"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501585B6"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60019B38" w14:textId="77777777" w:rsidR="00BB760F" w:rsidRPr="006456C6" w:rsidRDefault="00BB760F" w:rsidP="006456C6">
            <w:pPr>
              <w:spacing w:before="100" w:after="100" w:line="240" w:lineRule="atLeast"/>
              <w:rPr>
                <w:rFonts w:cstheme="minorHAnsi"/>
                <w:lang w:val="en-GB"/>
              </w:rPr>
            </w:pPr>
          </w:p>
        </w:tc>
        <w:tc>
          <w:tcPr>
            <w:tcW w:w="4531" w:type="dxa"/>
          </w:tcPr>
          <w:p w14:paraId="38AC967A"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2D49CCD3"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64B76437" w14:textId="77777777" w:rsidR="00BB760F" w:rsidRPr="006456C6" w:rsidRDefault="00BB760F" w:rsidP="006456C6">
            <w:pPr>
              <w:spacing w:before="100" w:after="100" w:line="240" w:lineRule="atLeast"/>
              <w:rPr>
                <w:rFonts w:cstheme="minorHAnsi"/>
                <w:lang w:val="en-GB"/>
              </w:rPr>
            </w:pPr>
          </w:p>
        </w:tc>
        <w:tc>
          <w:tcPr>
            <w:tcW w:w="4531" w:type="dxa"/>
          </w:tcPr>
          <w:p w14:paraId="6A8C8EA9"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39C105BB"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034395EB" w14:textId="77777777" w:rsidR="00BB760F" w:rsidRPr="006456C6" w:rsidRDefault="00BB760F" w:rsidP="006456C6">
            <w:pPr>
              <w:spacing w:before="100" w:after="100" w:line="240" w:lineRule="atLeast"/>
              <w:rPr>
                <w:rFonts w:cstheme="minorHAnsi"/>
                <w:lang w:val="en-GB"/>
              </w:rPr>
            </w:pPr>
          </w:p>
        </w:tc>
        <w:tc>
          <w:tcPr>
            <w:tcW w:w="4531" w:type="dxa"/>
          </w:tcPr>
          <w:p w14:paraId="52DB14FD"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B760F" w:rsidRPr="006456C6" w14:paraId="0DA4E950" w14:textId="77777777" w:rsidTr="004B348D">
        <w:tc>
          <w:tcPr>
            <w:cnfStyle w:val="001000000000" w:firstRow="0" w:lastRow="0" w:firstColumn="1" w:lastColumn="0" w:oddVBand="0" w:evenVBand="0" w:oddHBand="0" w:evenHBand="0" w:firstRowFirstColumn="0" w:firstRowLastColumn="0" w:lastRowFirstColumn="0" w:lastRowLastColumn="0"/>
            <w:tcW w:w="4531" w:type="dxa"/>
          </w:tcPr>
          <w:p w14:paraId="3D059CEB" w14:textId="77777777" w:rsidR="00BB760F" w:rsidRPr="006456C6" w:rsidRDefault="00BB760F" w:rsidP="006456C6">
            <w:pPr>
              <w:spacing w:before="100" w:after="100" w:line="240" w:lineRule="atLeast"/>
              <w:rPr>
                <w:rFonts w:cstheme="minorHAnsi"/>
                <w:lang w:val="en-GB"/>
              </w:rPr>
            </w:pPr>
          </w:p>
        </w:tc>
        <w:tc>
          <w:tcPr>
            <w:tcW w:w="4531" w:type="dxa"/>
          </w:tcPr>
          <w:p w14:paraId="1B61AFE0" w14:textId="77777777" w:rsidR="00BB760F" w:rsidRPr="006456C6" w:rsidRDefault="00BB760F" w:rsidP="006456C6">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0A9759BD"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6B5A598F" w14:textId="77777777" w:rsidR="00BB760F" w:rsidRPr="00E14B2D" w:rsidRDefault="00BB760F" w:rsidP="00C84ED4">
      <w:pPr>
        <w:pStyle w:val="Overskrift1"/>
        <w:spacing w:after="200"/>
        <w:ind w:hanging="720"/>
        <w:rPr>
          <w:color w:val="055483"/>
        </w:rPr>
      </w:pPr>
      <w:bookmarkStart w:id="12" w:name="_Toc70502674"/>
      <w:bookmarkStart w:id="13" w:name="_Toc167887145"/>
      <w:r w:rsidRPr="00E14B2D">
        <w:rPr>
          <w:color w:val="055483"/>
        </w:rPr>
        <w:lastRenderedPageBreak/>
        <w:t>Background</w:t>
      </w:r>
      <w:bookmarkEnd w:id="12"/>
      <w:bookmarkEnd w:id="13"/>
    </w:p>
    <w:p w14:paraId="042AC21B" w14:textId="77777777" w:rsidR="00BB760F" w:rsidRPr="00CD72EC" w:rsidRDefault="00BB760F" w:rsidP="00A900E9">
      <w:pPr>
        <w:pStyle w:val="Overskrift2"/>
        <w:ind w:left="720"/>
      </w:pPr>
      <w:bookmarkStart w:id="14" w:name="_Toc1431967500"/>
      <w:bookmarkStart w:id="15" w:name="_Toc167887146"/>
      <w:r w:rsidRPr="00CD72EC">
        <w:t>Overview</w:t>
      </w:r>
      <w:bookmarkEnd w:id="14"/>
      <w:bookmarkEnd w:id="15"/>
    </w:p>
    <w:p w14:paraId="02BDA6E6" w14:textId="77777777" w:rsidR="00BB760F" w:rsidRPr="00BB760F" w:rsidRDefault="00BB760F" w:rsidP="00BB760F">
      <w:pPr>
        <w:rPr>
          <w:rFonts w:asciiTheme="minorBidi" w:hAnsiTheme="minorBidi"/>
          <w:lang w:val="en-GB" w:eastAsia="en-US"/>
        </w:rPr>
      </w:pPr>
    </w:p>
    <w:p w14:paraId="40B88A6A" w14:textId="03C0E2B1" w:rsidR="00BB760F" w:rsidRPr="009F0C99" w:rsidRDefault="00BB760F" w:rsidP="00D23E81">
      <w:pPr>
        <w:pStyle w:val="Billedtekst"/>
        <w:keepNext/>
        <w:spacing w:after="40"/>
        <w:rPr>
          <w:rFonts w:cstheme="minorHAnsi"/>
          <w:b/>
          <w:bCs/>
          <w:i w:val="0"/>
          <w:iCs w:val="0"/>
          <w:color w:val="auto"/>
          <w:sz w:val="22"/>
          <w:szCs w:val="22"/>
          <w:lang w:val="en-US"/>
        </w:rPr>
      </w:pPr>
    </w:p>
    <w:p w14:paraId="242E9DCD" w14:textId="68D4FA92" w:rsidR="00410CC5" w:rsidRPr="00410CC5" w:rsidRDefault="00410CC5" w:rsidP="00410CC5">
      <w:pPr>
        <w:pStyle w:val="Billedtekst"/>
        <w:keepNext/>
        <w:rPr>
          <w:b/>
          <w:bCs/>
          <w:sz w:val="24"/>
          <w:szCs w:val="24"/>
        </w:rPr>
      </w:pPr>
      <w:proofErr w:type="spellStart"/>
      <w:r w:rsidRPr="00410CC5">
        <w:rPr>
          <w:b/>
          <w:bCs/>
          <w:sz w:val="24"/>
          <w:szCs w:val="24"/>
        </w:rPr>
        <w:t>Table</w:t>
      </w:r>
      <w:proofErr w:type="spellEnd"/>
      <w:r w:rsidRPr="00410CC5">
        <w:rPr>
          <w:b/>
          <w:bCs/>
          <w:sz w:val="24"/>
          <w:szCs w:val="24"/>
        </w:rPr>
        <w:t xml:space="preserve"> </w:t>
      </w:r>
      <w:r w:rsidRPr="00410CC5">
        <w:rPr>
          <w:b/>
          <w:bCs/>
          <w:sz w:val="24"/>
          <w:szCs w:val="24"/>
        </w:rPr>
        <w:fldChar w:fldCharType="begin"/>
      </w:r>
      <w:r w:rsidRPr="00410CC5">
        <w:rPr>
          <w:b/>
          <w:bCs/>
          <w:sz w:val="24"/>
          <w:szCs w:val="24"/>
        </w:rPr>
        <w:instrText xml:space="preserve"> SEQ Tabel \* ARABIC </w:instrText>
      </w:r>
      <w:r w:rsidRPr="00410CC5">
        <w:rPr>
          <w:b/>
          <w:bCs/>
          <w:sz w:val="24"/>
          <w:szCs w:val="24"/>
        </w:rPr>
        <w:fldChar w:fldCharType="separate"/>
      </w:r>
      <w:r w:rsidR="00182CA2">
        <w:rPr>
          <w:b/>
          <w:bCs/>
          <w:noProof/>
          <w:sz w:val="24"/>
          <w:szCs w:val="24"/>
        </w:rPr>
        <w:t>1</w:t>
      </w:r>
      <w:r w:rsidRPr="00410CC5">
        <w:rPr>
          <w:b/>
          <w:bCs/>
          <w:sz w:val="24"/>
          <w:szCs w:val="24"/>
        </w:rPr>
        <w:fldChar w:fldCharType="end"/>
      </w:r>
      <w:r>
        <w:rPr>
          <w:b/>
          <w:bCs/>
          <w:sz w:val="24"/>
          <w:szCs w:val="24"/>
        </w:rPr>
        <w:t>.</w:t>
      </w:r>
      <w:r w:rsidRPr="00410CC5">
        <w:rPr>
          <w:b/>
          <w:bCs/>
          <w:sz w:val="24"/>
          <w:szCs w:val="24"/>
        </w:rPr>
        <w:t xml:space="preserve"> </w:t>
      </w:r>
      <w:proofErr w:type="spellStart"/>
      <w:r w:rsidRPr="00410CC5">
        <w:rPr>
          <w:b/>
          <w:bCs/>
          <w:sz w:val="24"/>
          <w:szCs w:val="24"/>
        </w:rPr>
        <w:t>Overview</w:t>
      </w:r>
      <w:proofErr w:type="spellEnd"/>
      <w:r w:rsidRPr="00410CC5">
        <w:rPr>
          <w:b/>
          <w:bCs/>
          <w:sz w:val="24"/>
          <w:szCs w:val="24"/>
        </w:rPr>
        <w:t xml:space="preserve"> </w:t>
      </w:r>
      <w:proofErr w:type="spellStart"/>
      <w:r w:rsidRPr="00410CC5">
        <w:rPr>
          <w:b/>
          <w:bCs/>
          <w:sz w:val="24"/>
          <w:szCs w:val="24"/>
        </w:rPr>
        <w:t>of</w:t>
      </w:r>
      <w:proofErr w:type="spellEnd"/>
      <w:r w:rsidRPr="00410CC5">
        <w:rPr>
          <w:b/>
          <w:bCs/>
          <w:sz w:val="24"/>
          <w:szCs w:val="24"/>
        </w:rPr>
        <w:t xml:space="preserve"> </w:t>
      </w:r>
      <w:proofErr w:type="spellStart"/>
      <w:r w:rsidRPr="00410CC5">
        <w:rPr>
          <w:b/>
          <w:bCs/>
          <w:sz w:val="24"/>
          <w:szCs w:val="24"/>
        </w:rPr>
        <w:t>intervention</w:t>
      </w:r>
      <w:proofErr w:type="spellEnd"/>
      <w:r w:rsidRPr="00410CC5">
        <w:rPr>
          <w:b/>
          <w:bCs/>
          <w:sz w:val="24"/>
          <w:szCs w:val="24"/>
        </w:rPr>
        <w:t xml:space="preserve"> and </w:t>
      </w:r>
      <w:proofErr w:type="spellStart"/>
      <w:r w:rsidRPr="00410CC5">
        <w:rPr>
          <w:b/>
          <w:bCs/>
          <w:sz w:val="24"/>
          <w:szCs w:val="24"/>
        </w:rPr>
        <w:t>submission</w:t>
      </w:r>
      <w:proofErr w:type="spellEnd"/>
    </w:p>
    <w:tbl>
      <w:tblPr>
        <w:tblStyle w:val="Tabel-Gitter"/>
        <w:tblW w:w="5000" w:type="pct"/>
        <w:tblLayout w:type="fixed"/>
        <w:tblLook w:val="04A0" w:firstRow="1" w:lastRow="0" w:firstColumn="1" w:lastColumn="0" w:noHBand="0" w:noVBand="1"/>
        <w:tblCaption w:val="Overview table"/>
      </w:tblPr>
      <w:tblGrid>
        <w:gridCol w:w="2991"/>
        <w:gridCol w:w="15"/>
        <w:gridCol w:w="3063"/>
        <w:gridCol w:w="3559"/>
      </w:tblGrid>
      <w:tr w:rsidR="00BB760F" w:rsidRPr="00CD72EC" w14:paraId="5A890019" w14:textId="77777777" w:rsidTr="00410CC5">
        <w:trPr>
          <w:trHeight w:val="68"/>
        </w:trPr>
        <w:tc>
          <w:tcPr>
            <w:tcW w:w="2991" w:type="dxa"/>
            <w:shd w:val="clear" w:color="auto" w:fill="055483"/>
            <w:vAlign w:val="center"/>
          </w:tcPr>
          <w:p w14:paraId="02A2DB95" w14:textId="77777777" w:rsidR="00BB760F" w:rsidRPr="009F0C99" w:rsidRDefault="00BB760F"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Medicinal product</w:t>
            </w:r>
          </w:p>
        </w:tc>
        <w:tc>
          <w:tcPr>
            <w:tcW w:w="6637" w:type="dxa"/>
            <w:gridSpan w:val="3"/>
          </w:tcPr>
          <w:p w14:paraId="3CCE89CB" w14:textId="77777777" w:rsidR="00BB760F" w:rsidRPr="009F0C99" w:rsidRDefault="00BB760F" w:rsidP="00CD72EC">
            <w:pPr>
              <w:spacing w:before="40" w:after="40" w:line="240" w:lineRule="atLeast"/>
              <w:rPr>
                <w:rFonts w:cstheme="minorHAnsi"/>
                <w:i/>
                <w:iCs/>
                <w:strike/>
                <w:sz w:val="20"/>
                <w:szCs w:val="20"/>
                <w:lang w:val="en-GB"/>
              </w:rPr>
            </w:pPr>
            <w:r w:rsidRPr="009F0C99">
              <w:rPr>
                <w:rFonts w:cstheme="minorHAnsi"/>
                <w:i/>
                <w:iCs/>
                <w:sz w:val="20"/>
                <w:szCs w:val="20"/>
                <w:lang w:val="en-GB"/>
              </w:rPr>
              <w:t>INN, Brand®</w:t>
            </w:r>
          </w:p>
        </w:tc>
      </w:tr>
      <w:tr w:rsidR="00BB760F" w:rsidRPr="00CD72EC" w14:paraId="5D76C093" w14:textId="77777777" w:rsidTr="00410CC5">
        <w:trPr>
          <w:trHeight w:val="68"/>
        </w:trPr>
        <w:tc>
          <w:tcPr>
            <w:tcW w:w="2991" w:type="dxa"/>
            <w:shd w:val="clear" w:color="auto" w:fill="055483"/>
            <w:vAlign w:val="center"/>
          </w:tcPr>
          <w:p w14:paraId="54D59746" w14:textId="77777777" w:rsidR="00BB760F" w:rsidRPr="009F0C99" w:rsidRDefault="00BB760F"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ATC-code</w:t>
            </w:r>
          </w:p>
        </w:tc>
        <w:tc>
          <w:tcPr>
            <w:tcW w:w="6637" w:type="dxa"/>
            <w:gridSpan w:val="3"/>
          </w:tcPr>
          <w:p w14:paraId="21192A41" w14:textId="77777777" w:rsidR="00BB760F" w:rsidRPr="009F0C99" w:rsidRDefault="00BB760F" w:rsidP="00CD72EC">
            <w:pPr>
              <w:spacing w:before="40" w:after="40" w:line="240" w:lineRule="atLeast"/>
              <w:rPr>
                <w:rFonts w:cstheme="minorHAnsi"/>
                <w:i/>
                <w:iCs/>
                <w:sz w:val="20"/>
                <w:szCs w:val="20"/>
                <w:lang w:val="en-GB"/>
              </w:rPr>
            </w:pPr>
          </w:p>
        </w:tc>
      </w:tr>
      <w:tr w:rsidR="00BB760F" w:rsidRPr="00CD72EC" w14:paraId="6706178C" w14:textId="77777777" w:rsidTr="00410CC5">
        <w:trPr>
          <w:trHeight w:val="176"/>
        </w:trPr>
        <w:tc>
          <w:tcPr>
            <w:tcW w:w="2991" w:type="dxa"/>
            <w:shd w:val="clear" w:color="auto" w:fill="055483"/>
            <w:vAlign w:val="center"/>
          </w:tcPr>
          <w:p w14:paraId="2FC6B3C0" w14:textId="77777777" w:rsidR="00BB760F" w:rsidRPr="009F0C99" w:rsidRDefault="00BB760F"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Pharmaceutical class</w:t>
            </w:r>
          </w:p>
        </w:tc>
        <w:tc>
          <w:tcPr>
            <w:tcW w:w="6637" w:type="dxa"/>
            <w:gridSpan w:val="3"/>
          </w:tcPr>
          <w:p w14:paraId="74EA9940" w14:textId="77777777" w:rsidR="00BB760F" w:rsidRPr="009F0C99" w:rsidRDefault="00BB760F" w:rsidP="00CD72EC">
            <w:pPr>
              <w:spacing w:before="40" w:after="40" w:line="240" w:lineRule="atLeast"/>
              <w:rPr>
                <w:rFonts w:cstheme="minorHAnsi"/>
                <w:i/>
                <w:iCs/>
                <w:sz w:val="20"/>
                <w:szCs w:val="20"/>
                <w:lang w:val="en-GB"/>
              </w:rPr>
            </w:pPr>
          </w:p>
        </w:tc>
      </w:tr>
      <w:tr w:rsidR="00BB760F" w:rsidRPr="00CD72EC" w14:paraId="2ACAD4E3" w14:textId="77777777" w:rsidTr="00410CC5">
        <w:trPr>
          <w:trHeight w:val="68"/>
        </w:trPr>
        <w:tc>
          <w:tcPr>
            <w:tcW w:w="3006" w:type="dxa"/>
            <w:gridSpan w:val="2"/>
            <w:shd w:val="clear" w:color="auto" w:fill="055483"/>
            <w:vAlign w:val="center"/>
          </w:tcPr>
          <w:p w14:paraId="277C4D32" w14:textId="77777777" w:rsidR="00BB760F" w:rsidRPr="009F0C99" w:rsidRDefault="00BB760F" w:rsidP="00CD72EC">
            <w:pPr>
              <w:spacing w:before="40" w:after="40" w:line="240" w:lineRule="atLeast"/>
              <w:jc w:val="center"/>
              <w:rPr>
                <w:rFonts w:cstheme="minorHAnsi"/>
                <w:i/>
                <w:iCs/>
                <w:strike/>
                <w:color w:val="FFFFFF" w:themeColor="background1"/>
                <w:sz w:val="20"/>
                <w:szCs w:val="20"/>
                <w:lang w:val="en-GB"/>
              </w:rPr>
            </w:pPr>
          </w:p>
        </w:tc>
        <w:tc>
          <w:tcPr>
            <w:tcW w:w="6622" w:type="dxa"/>
            <w:gridSpan w:val="2"/>
            <w:shd w:val="clear" w:color="auto" w:fill="055483"/>
            <w:vAlign w:val="center"/>
          </w:tcPr>
          <w:p w14:paraId="66AA3547" w14:textId="77777777" w:rsidR="00BB760F" w:rsidRPr="009F0C99" w:rsidRDefault="00BB760F" w:rsidP="00CD72EC">
            <w:pPr>
              <w:spacing w:before="40" w:after="40" w:line="240" w:lineRule="atLeast"/>
              <w:rPr>
                <w:rFonts w:cstheme="minorHAnsi"/>
                <w:i/>
                <w:iCs/>
                <w:strike/>
                <w:color w:val="FFFFFF" w:themeColor="background1"/>
                <w:sz w:val="20"/>
                <w:szCs w:val="20"/>
                <w:lang w:val="en-GB"/>
              </w:rPr>
            </w:pPr>
            <w:r w:rsidRPr="009F0C99">
              <w:rPr>
                <w:rFonts w:cstheme="minorHAnsi"/>
                <w:color w:val="FFFFFF" w:themeColor="background1"/>
                <w:sz w:val="20"/>
                <w:szCs w:val="20"/>
                <w:lang w:val="en-GB"/>
              </w:rPr>
              <w:t>For the indication relevant for the submission, state:</w:t>
            </w:r>
          </w:p>
        </w:tc>
      </w:tr>
      <w:tr w:rsidR="00BB760F" w:rsidRPr="00CD72EC" w14:paraId="1C2090FD" w14:textId="77777777" w:rsidTr="00410CC5">
        <w:trPr>
          <w:trHeight w:val="190"/>
        </w:trPr>
        <w:tc>
          <w:tcPr>
            <w:tcW w:w="2991" w:type="dxa"/>
            <w:shd w:val="clear" w:color="auto" w:fill="055483"/>
            <w:vAlign w:val="center"/>
          </w:tcPr>
          <w:p w14:paraId="4255D81D" w14:textId="77777777" w:rsidR="00BB760F" w:rsidRPr="009F0C99" w:rsidRDefault="06C0AFA7"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 xml:space="preserve">Indication approved by EMA </w:t>
            </w:r>
          </w:p>
        </w:tc>
        <w:tc>
          <w:tcPr>
            <w:tcW w:w="6637" w:type="dxa"/>
            <w:gridSpan w:val="3"/>
          </w:tcPr>
          <w:p w14:paraId="7250AD98" w14:textId="77777777" w:rsidR="00BB760F" w:rsidRPr="009F0C99" w:rsidRDefault="00BB760F" w:rsidP="00CD72EC">
            <w:pPr>
              <w:spacing w:before="40" w:after="40" w:line="240" w:lineRule="atLeast"/>
              <w:rPr>
                <w:rFonts w:cstheme="minorHAnsi"/>
                <w:i/>
                <w:iCs/>
                <w:strike/>
                <w:sz w:val="20"/>
                <w:szCs w:val="20"/>
                <w:lang w:val="en-GB"/>
              </w:rPr>
            </w:pPr>
          </w:p>
        </w:tc>
      </w:tr>
      <w:tr w:rsidR="00241A91" w:rsidRPr="00CD72EC" w14:paraId="416D9BE3" w14:textId="77777777" w:rsidTr="00410CC5">
        <w:trPr>
          <w:trHeight w:val="190"/>
        </w:trPr>
        <w:tc>
          <w:tcPr>
            <w:tcW w:w="2991" w:type="dxa"/>
            <w:shd w:val="clear" w:color="auto" w:fill="055483"/>
            <w:vAlign w:val="center"/>
          </w:tcPr>
          <w:p w14:paraId="37EEB442" w14:textId="010E768A" w:rsidR="00241A91" w:rsidRPr="009F0C99" w:rsidRDefault="00241A91"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Patient population relevant for assessment (if different from indication)</w:t>
            </w:r>
          </w:p>
        </w:tc>
        <w:tc>
          <w:tcPr>
            <w:tcW w:w="6637" w:type="dxa"/>
            <w:gridSpan w:val="3"/>
          </w:tcPr>
          <w:p w14:paraId="5B861201" w14:textId="77777777" w:rsidR="00241A91" w:rsidRPr="009F0C99" w:rsidRDefault="00241A91" w:rsidP="00CD72EC">
            <w:pPr>
              <w:spacing w:before="40" w:after="40" w:line="240" w:lineRule="atLeast"/>
              <w:rPr>
                <w:rFonts w:cstheme="minorHAnsi"/>
                <w:i/>
                <w:iCs/>
                <w:strike/>
                <w:sz w:val="20"/>
                <w:szCs w:val="20"/>
                <w:lang w:val="en-GB"/>
              </w:rPr>
            </w:pPr>
          </w:p>
        </w:tc>
      </w:tr>
      <w:tr w:rsidR="00BB760F" w:rsidRPr="00CD72EC" w14:paraId="70069DD4" w14:textId="77777777" w:rsidTr="00410CC5">
        <w:trPr>
          <w:trHeight w:val="80"/>
        </w:trPr>
        <w:tc>
          <w:tcPr>
            <w:tcW w:w="2991" w:type="dxa"/>
            <w:shd w:val="clear" w:color="auto" w:fill="055483"/>
            <w:vAlign w:val="center"/>
          </w:tcPr>
          <w:p w14:paraId="2866FBA0" w14:textId="77777777" w:rsidR="00BB760F" w:rsidRPr="009F0C99" w:rsidRDefault="00BB760F"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 xml:space="preserve">Posology </w:t>
            </w:r>
          </w:p>
        </w:tc>
        <w:tc>
          <w:tcPr>
            <w:tcW w:w="6637" w:type="dxa"/>
            <w:gridSpan w:val="3"/>
          </w:tcPr>
          <w:p w14:paraId="11CFE811" w14:textId="77777777" w:rsidR="00BB760F" w:rsidRPr="009F0C99" w:rsidRDefault="00BB760F" w:rsidP="00CD72EC">
            <w:pPr>
              <w:spacing w:before="40" w:after="40" w:line="240" w:lineRule="atLeast"/>
              <w:rPr>
                <w:rFonts w:cstheme="minorHAnsi"/>
                <w:i/>
                <w:iCs/>
                <w:strike/>
                <w:sz w:val="20"/>
                <w:szCs w:val="20"/>
                <w:lang w:val="en-GB"/>
              </w:rPr>
            </w:pPr>
          </w:p>
        </w:tc>
      </w:tr>
      <w:tr w:rsidR="00BB760F" w:rsidRPr="00CD72EC" w14:paraId="132FD5A0" w14:textId="77777777" w:rsidTr="00410CC5">
        <w:trPr>
          <w:trHeight w:val="80"/>
        </w:trPr>
        <w:tc>
          <w:tcPr>
            <w:tcW w:w="2991" w:type="dxa"/>
            <w:shd w:val="clear" w:color="auto" w:fill="055483"/>
            <w:vAlign w:val="center"/>
          </w:tcPr>
          <w:p w14:paraId="48E1BD0F" w14:textId="77777777" w:rsidR="00BB760F" w:rsidRPr="009F0C99" w:rsidRDefault="00BB760F"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Route of administration</w:t>
            </w:r>
          </w:p>
        </w:tc>
        <w:tc>
          <w:tcPr>
            <w:tcW w:w="6637" w:type="dxa"/>
            <w:gridSpan w:val="3"/>
          </w:tcPr>
          <w:p w14:paraId="171EC9C9" w14:textId="77777777" w:rsidR="00BB760F" w:rsidRPr="009F0C99" w:rsidRDefault="00BB760F" w:rsidP="00CD72EC">
            <w:pPr>
              <w:spacing w:before="40" w:after="40" w:line="240" w:lineRule="atLeast"/>
              <w:rPr>
                <w:rFonts w:cstheme="minorHAnsi"/>
                <w:i/>
                <w:iCs/>
                <w:strike/>
                <w:sz w:val="20"/>
                <w:szCs w:val="20"/>
                <w:lang w:val="en-GB"/>
              </w:rPr>
            </w:pPr>
          </w:p>
        </w:tc>
      </w:tr>
      <w:tr w:rsidR="004D0D0D" w:rsidRPr="00CD72EC" w14:paraId="13D84104" w14:textId="77777777" w:rsidTr="00410CC5">
        <w:trPr>
          <w:trHeight w:val="68"/>
        </w:trPr>
        <w:tc>
          <w:tcPr>
            <w:tcW w:w="2991" w:type="dxa"/>
            <w:shd w:val="clear" w:color="auto" w:fill="055483"/>
            <w:vAlign w:val="center"/>
          </w:tcPr>
          <w:p w14:paraId="7BC24E27" w14:textId="77777777" w:rsidR="004D0D0D" w:rsidRPr="009F0C99" w:rsidRDefault="004D0D0D"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Conditional approval</w:t>
            </w:r>
          </w:p>
        </w:tc>
        <w:tc>
          <w:tcPr>
            <w:tcW w:w="6637" w:type="dxa"/>
            <w:gridSpan w:val="3"/>
          </w:tcPr>
          <w:p w14:paraId="1FF84E15" w14:textId="2578486C" w:rsidR="004D0D0D" w:rsidRPr="009F0C99" w:rsidRDefault="004D0D0D" w:rsidP="00CD72EC">
            <w:pPr>
              <w:spacing w:before="40" w:after="40" w:line="240" w:lineRule="atLeast"/>
              <w:rPr>
                <w:rFonts w:cstheme="minorHAnsi"/>
                <w:i/>
                <w:iCs/>
                <w:strike/>
                <w:sz w:val="20"/>
                <w:szCs w:val="20"/>
                <w:lang w:val="en-GB"/>
              </w:rPr>
            </w:pPr>
            <w:r w:rsidRPr="009F0C99">
              <w:rPr>
                <w:rFonts w:cstheme="minorHAnsi"/>
                <w:sz w:val="20"/>
                <w:szCs w:val="20"/>
                <w:lang w:val="en-GB"/>
              </w:rPr>
              <w:t xml:space="preserve">If </w:t>
            </w:r>
            <w:r w:rsidR="00C03BCC" w:rsidRPr="009F0C99">
              <w:rPr>
                <w:rFonts w:cstheme="minorHAnsi"/>
                <w:sz w:val="20"/>
                <w:szCs w:val="20"/>
                <w:lang w:val="en-GB"/>
              </w:rPr>
              <w:t>applicable</w:t>
            </w:r>
            <w:r w:rsidRPr="009F0C99">
              <w:rPr>
                <w:rFonts w:cstheme="minorHAnsi"/>
                <w:sz w:val="20"/>
                <w:szCs w:val="20"/>
                <w:lang w:val="en-GB"/>
              </w:rPr>
              <w:t>, specify:</w:t>
            </w:r>
          </w:p>
        </w:tc>
      </w:tr>
      <w:tr w:rsidR="004D0D0D" w:rsidRPr="00CD72EC" w14:paraId="255AB031" w14:textId="77777777" w:rsidTr="00410CC5">
        <w:trPr>
          <w:trHeight w:val="492"/>
        </w:trPr>
        <w:tc>
          <w:tcPr>
            <w:tcW w:w="2991" w:type="dxa"/>
            <w:shd w:val="clear" w:color="auto" w:fill="055483"/>
            <w:vAlign w:val="center"/>
          </w:tcPr>
          <w:p w14:paraId="6A42F192" w14:textId="77777777" w:rsidR="004D0D0D" w:rsidRPr="009F0C99" w:rsidRDefault="004D0D0D"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Does treatment require prior biomarker testing, companion diagnostics etc.?</w:t>
            </w:r>
          </w:p>
        </w:tc>
        <w:tc>
          <w:tcPr>
            <w:tcW w:w="6637" w:type="dxa"/>
            <w:gridSpan w:val="3"/>
          </w:tcPr>
          <w:p w14:paraId="35DE1542" w14:textId="640765C1" w:rsidR="004D0D0D" w:rsidRPr="009F0C99" w:rsidRDefault="004D0D0D" w:rsidP="00CD72EC">
            <w:pPr>
              <w:spacing w:before="40" w:after="40" w:line="240" w:lineRule="atLeast"/>
              <w:rPr>
                <w:rFonts w:cstheme="minorHAnsi"/>
                <w:sz w:val="20"/>
                <w:szCs w:val="20"/>
                <w:lang w:val="en-GB"/>
              </w:rPr>
            </w:pPr>
          </w:p>
          <w:p w14:paraId="279BF6E0" w14:textId="6E9B5473" w:rsidR="004D0D0D" w:rsidRPr="009F0C99" w:rsidRDefault="004D0D0D" w:rsidP="00CD72EC">
            <w:pPr>
              <w:spacing w:before="40" w:after="40" w:line="240" w:lineRule="atLeast"/>
              <w:rPr>
                <w:rFonts w:cstheme="minorHAnsi"/>
                <w:i/>
                <w:iCs/>
                <w:strike/>
                <w:sz w:val="20"/>
                <w:szCs w:val="20"/>
                <w:lang w:val="en-GB"/>
              </w:rPr>
            </w:pPr>
            <w:r w:rsidRPr="009F0C99">
              <w:rPr>
                <w:rFonts w:cstheme="minorHAnsi"/>
                <w:sz w:val="20"/>
                <w:szCs w:val="20"/>
                <w:lang w:val="en-GB"/>
              </w:rPr>
              <w:t xml:space="preserve">If </w:t>
            </w:r>
            <w:r w:rsidR="00C03BCC" w:rsidRPr="009F0C99">
              <w:rPr>
                <w:rFonts w:cstheme="minorHAnsi"/>
                <w:sz w:val="20"/>
                <w:szCs w:val="20"/>
                <w:lang w:val="en-GB"/>
              </w:rPr>
              <w:t>applicable</w:t>
            </w:r>
            <w:r w:rsidRPr="009F0C99">
              <w:rPr>
                <w:rFonts w:cstheme="minorHAnsi"/>
                <w:sz w:val="20"/>
                <w:szCs w:val="20"/>
                <w:lang w:val="en-GB"/>
              </w:rPr>
              <w:t>, specify:</w:t>
            </w:r>
          </w:p>
        </w:tc>
      </w:tr>
      <w:tr w:rsidR="00BB760F" w:rsidRPr="00CD72EC" w14:paraId="1CEA7DF4" w14:textId="77777777" w:rsidTr="00410CC5">
        <w:trPr>
          <w:trHeight w:val="68"/>
        </w:trPr>
        <w:tc>
          <w:tcPr>
            <w:tcW w:w="2991" w:type="dxa"/>
            <w:shd w:val="clear" w:color="auto" w:fill="055483"/>
            <w:vAlign w:val="center"/>
          </w:tcPr>
          <w:p w14:paraId="2325FFD9" w14:textId="77777777" w:rsidR="00BB760F" w:rsidRPr="009F0C99" w:rsidRDefault="00BB760F" w:rsidP="00CD72EC">
            <w:pPr>
              <w:spacing w:before="40" w:after="40" w:line="240" w:lineRule="atLeast"/>
              <w:rPr>
                <w:rFonts w:cstheme="minorHAnsi"/>
                <w:color w:val="FFFFFF" w:themeColor="background1"/>
                <w:sz w:val="20"/>
                <w:szCs w:val="20"/>
                <w:lang w:val="en-GB"/>
              </w:rPr>
            </w:pPr>
          </w:p>
        </w:tc>
        <w:tc>
          <w:tcPr>
            <w:tcW w:w="6637" w:type="dxa"/>
            <w:gridSpan w:val="3"/>
            <w:shd w:val="clear" w:color="auto" w:fill="055483"/>
          </w:tcPr>
          <w:p w14:paraId="03D4FC94" w14:textId="77777777" w:rsidR="00BB760F" w:rsidRPr="009F0C99" w:rsidRDefault="00BB760F" w:rsidP="00CD72EC">
            <w:pPr>
              <w:spacing w:before="40" w:after="40" w:line="240" w:lineRule="atLeast"/>
              <w:rPr>
                <w:rFonts w:cstheme="minorHAnsi"/>
                <w:sz w:val="20"/>
                <w:szCs w:val="20"/>
                <w:lang w:val="en-GB"/>
              </w:rPr>
            </w:pPr>
            <w:r w:rsidRPr="009F0C99">
              <w:rPr>
                <w:rFonts w:cstheme="minorHAnsi"/>
                <w:color w:val="FFFFFF" w:themeColor="background1"/>
                <w:sz w:val="20"/>
                <w:szCs w:val="20"/>
                <w:lang w:val="en-GB"/>
              </w:rPr>
              <w:t>Information on the clinical documentation:</w:t>
            </w:r>
          </w:p>
        </w:tc>
      </w:tr>
      <w:tr w:rsidR="00BB760F" w:rsidRPr="00CD72EC" w14:paraId="0088E759" w14:textId="77777777" w:rsidTr="00410CC5">
        <w:trPr>
          <w:trHeight w:val="225"/>
        </w:trPr>
        <w:tc>
          <w:tcPr>
            <w:tcW w:w="2991" w:type="dxa"/>
            <w:vMerge w:val="restart"/>
            <w:shd w:val="clear" w:color="auto" w:fill="055483"/>
            <w:vAlign w:val="center"/>
          </w:tcPr>
          <w:p w14:paraId="6AEEB85A" w14:textId="77777777" w:rsidR="00BB760F" w:rsidRPr="009F0C99" w:rsidRDefault="00BB760F"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Pivotal/main studies for the indication under review</w:t>
            </w:r>
          </w:p>
        </w:tc>
        <w:tc>
          <w:tcPr>
            <w:tcW w:w="3078" w:type="dxa"/>
            <w:gridSpan w:val="2"/>
          </w:tcPr>
          <w:p w14:paraId="6323562B" w14:textId="77777777" w:rsidR="00BB760F" w:rsidRPr="009F0C99" w:rsidRDefault="00BB760F" w:rsidP="00CD72EC">
            <w:pPr>
              <w:spacing w:before="40" w:after="40" w:line="240" w:lineRule="atLeast"/>
              <w:rPr>
                <w:rFonts w:cstheme="minorHAnsi"/>
                <w:i/>
                <w:iCs/>
                <w:sz w:val="20"/>
                <w:szCs w:val="20"/>
                <w:lang w:val="en-GB"/>
              </w:rPr>
            </w:pPr>
            <w:r w:rsidRPr="009F0C99">
              <w:rPr>
                <w:rFonts w:cstheme="minorHAnsi"/>
                <w:sz w:val="20"/>
                <w:szCs w:val="20"/>
                <w:lang w:val="en-GB"/>
              </w:rPr>
              <w:t xml:space="preserve">e.g. </w:t>
            </w:r>
            <w:r w:rsidRPr="009F0C99">
              <w:rPr>
                <w:rFonts w:cstheme="minorHAnsi"/>
                <w:i/>
                <w:iCs/>
                <w:sz w:val="20"/>
                <w:szCs w:val="20"/>
                <w:lang w:val="en-GB"/>
              </w:rPr>
              <w:t>OVERVIEW-101</w:t>
            </w:r>
          </w:p>
          <w:p w14:paraId="5DADAB07" w14:textId="77777777" w:rsidR="00BB760F" w:rsidRPr="009F0C99" w:rsidRDefault="00BB760F" w:rsidP="00CD72EC">
            <w:pPr>
              <w:spacing w:before="40" w:after="40" w:line="240" w:lineRule="atLeast"/>
              <w:rPr>
                <w:rFonts w:cstheme="minorHAnsi"/>
                <w:sz w:val="20"/>
                <w:szCs w:val="20"/>
                <w:lang w:val="en-GB"/>
              </w:rPr>
            </w:pPr>
            <w:r w:rsidRPr="009F0C99">
              <w:rPr>
                <w:rFonts w:cstheme="minorHAnsi"/>
                <w:i/>
                <w:iCs/>
                <w:sz w:val="20"/>
                <w:szCs w:val="20"/>
                <w:lang w:val="en-GB"/>
              </w:rPr>
              <w:t>NCT10101010</w:t>
            </w:r>
          </w:p>
        </w:tc>
        <w:tc>
          <w:tcPr>
            <w:tcW w:w="3559" w:type="dxa"/>
          </w:tcPr>
          <w:p w14:paraId="57C375BE" w14:textId="3861339E" w:rsidR="00BB760F" w:rsidRPr="009F0C99" w:rsidRDefault="00ED5C0B" w:rsidP="00CD72EC">
            <w:pPr>
              <w:spacing w:before="40" w:after="40" w:line="240" w:lineRule="atLeast"/>
              <w:rPr>
                <w:rFonts w:cstheme="minorHAnsi"/>
                <w:sz w:val="20"/>
                <w:szCs w:val="20"/>
                <w:lang w:val="en-GB"/>
              </w:rPr>
            </w:pPr>
            <w:r w:rsidRPr="009F0C99">
              <w:rPr>
                <w:rFonts w:cstheme="minorHAnsi"/>
                <w:sz w:val="20"/>
                <w:szCs w:val="20"/>
                <w:lang w:val="en-GB"/>
              </w:rPr>
              <w:t>Study design, numbers included, data cuts, etc..</w:t>
            </w:r>
          </w:p>
        </w:tc>
      </w:tr>
      <w:tr w:rsidR="00BB760F" w:rsidRPr="00CD72EC" w14:paraId="2768F49F" w14:textId="77777777" w:rsidTr="00410CC5">
        <w:trPr>
          <w:trHeight w:val="225"/>
        </w:trPr>
        <w:tc>
          <w:tcPr>
            <w:tcW w:w="2991" w:type="dxa"/>
            <w:vMerge/>
            <w:vAlign w:val="center"/>
          </w:tcPr>
          <w:p w14:paraId="1F1FF556" w14:textId="77777777" w:rsidR="00BB760F" w:rsidRPr="009F0C99" w:rsidRDefault="00BB760F" w:rsidP="00CD72EC">
            <w:pPr>
              <w:spacing w:before="40" w:after="40" w:line="240" w:lineRule="atLeast"/>
              <w:rPr>
                <w:rFonts w:cstheme="minorHAnsi"/>
                <w:color w:val="FFFFFF" w:themeColor="background1"/>
                <w:sz w:val="20"/>
                <w:szCs w:val="20"/>
                <w:lang w:val="en-GB"/>
              </w:rPr>
            </w:pPr>
          </w:p>
        </w:tc>
        <w:tc>
          <w:tcPr>
            <w:tcW w:w="3078" w:type="dxa"/>
            <w:gridSpan w:val="2"/>
          </w:tcPr>
          <w:p w14:paraId="281399F8" w14:textId="77777777" w:rsidR="00BB760F" w:rsidRPr="009F0C99" w:rsidRDefault="00BB760F" w:rsidP="00CD72EC">
            <w:pPr>
              <w:spacing w:before="40" w:after="40" w:line="240" w:lineRule="atLeast"/>
              <w:rPr>
                <w:rFonts w:cstheme="minorHAnsi"/>
                <w:i/>
                <w:iCs/>
                <w:sz w:val="20"/>
                <w:szCs w:val="20"/>
                <w:lang w:val="en-GB"/>
              </w:rPr>
            </w:pPr>
            <w:r w:rsidRPr="009F0C99">
              <w:rPr>
                <w:rFonts w:cstheme="minorHAnsi"/>
                <w:sz w:val="20"/>
                <w:szCs w:val="20"/>
                <w:lang w:val="en-GB"/>
              </w:rPr>
              <w:t xml:space="preserve">e.g. </w:t>
            </w:r>
            <w:r w:rsidRPr="009F0C99">
              <w:rPr>
                <w:rFonts w:cstheme="minorHAnsi"/>
                <w:i/>
                <w:iCs/>
                <w:sz w:val="20"/>
                <w:szCs w:val="20"/>
                <w:lang w:val="en-GB"/>
              </w:rPr>
              <w:t>OVERVIEW-101 OLE-study</w:t>
            </w:r>
          </w:p>
          <w:p w14:paraId="13068724" w14:textId="77777777" w:rsidR="00BB760F" w:rsidRPr="009F0C99" w:rsidRDefault="00BB760F" w:rsidP="00CD72EC">
            <w:pPr>
              <w:spacing w:before="40" w:after="40" w:line="240" w:lineRule="atLeast"/>
              <w:rPr>
                <w:rFonts w:cstheme="minorHAnsi"/>
                <w:sz w:val="20"/>
                <w:szCs w:val="20"/>
                <w:lang w:val="en-GB"/>
              </w:rPr>
            </w:pPr>
            <w:r w:rsidRPr="009F0C99">
              <w:rPr>
                <w:rFonts w:cstheme="minorHAnsi"/>
                <w:i/>
                <w:iCs/>
                <w:sz w:val="20"/>
                <w:szCs w:val="20"/>
                <w:lang w:val="en-GB"/>
              </w:rPr>
              <w:t>NCT10101011</w:t>
            </w:r>
          </w:p>
        </w:tc>
        <w:tc>
          <w:tcPr>
            <w:tcW w:w="3559" w:type="dxa"/>
          </w:tcPr>
          <w:p w14:paraId="4E798826" w14:textId="05204CDA" w:rsidR="00BB760F" w:rsidRPr="009F0C99" w:rsidRDefault="00BB760F" w:rsidP="00CD72EC">
            <w:pPr>
              <w:spacing w:before="40" w:after="40" w:line="240" w:lineRule="atLeast"/>
              <w:rPr>
                <w:rFonts w:cstheme="minorHAnsi"/>
                <w:sz w:val="20"/>
                <w:szCs w:val="20"/>
                <w:lang w:val="en-GB"/>
              </w:rPr>
            </w:pPr>
          </w:p>
        </w:tc>
      </w:tr>
      <w:tr w:rsidR="00BB760F" w:rsidRPr="00CD72EC" w14:paraId="00A3CBF8" w14:textId="77777777" w:rsidTr="00410CC5">
        <w:trPr>
          <w:trHeight w:val="225"/>
        </w:trPr>
        <w:tc>
          <w:tcPr>
            <w:tcW w:w="2991" w:type="dxa"/>
            <w:vMerge/>
            <w:vAlign w:val="center"/>
          </w:tcPr>
          <w:p w14:paraId="007D30F0" w14:textId="77777777" w:rsidR="00BB760F" w:rsidRPr="009F0C99" w:rsidRDefault="00BB760F" w:rsidP="00CD72EC">
            <w:pPr>
              <w:spacing w:before="40" w:after="40" w:line="240" w:lineRule="atLeast"/>
              <w:rPr>
                <w:rFonts w:cstheme="minorHAnsi"/>
                <w:color w:val="FFFFFF" w:themeColor="background1"/>
                <w:sz w:val="20"/>
                <w:szCs w:val="20"/>
                <w:lang w:val="en-GB"/>
              </w:rPr>
            </w:pPr>
          </w:p>
        </w:tc>
        <w:tc>
          <w:tcPr>
            <w:tcW w:w="3078" w:type="dxa"/>
            <w:gridSpan w:val="2"/>
          </w:tcPr>
          <w:p w14:paraId="5DCB0B00" w14:textId="77777777" w:rsidR="00BB760F" w:rsidRPr="009F0C99" w:rsidRDefault="00BB760F" w:rsidP="00CD72EC">
            <w:pPr>
              <w:spacing w:before="40" w:after="40" w:line="240" w:lineRule="atLeast"/>
              <w:rPr>
                <w:rFonts w:cstheme="minorHAnsi"/>
                <w:i/>
                <w:iCs/>
                <w:sz w:val="20"/>
                <w:szCs w:val="20"/>
                <w:lang w:val="en-GB"/>
              </w:rPr>
            </w:pPr>
            <w:r w:rsidRPr="009F0C99">
              <w:rPr>
                <w:rFonts w:cstheme="minorHAnsi"/>
                <w:sz w:val="20"/>
                <w:szCs w:val="20"/>
                <w:lang w:val="en-GB"/>
              </w:rPr>
              <w:t xml:space="preserve">e.g. </w:t>
            </w:r>
            <w:r w:rsidRPr="009F0C99">
              <w:rPr>
                <w:rFonts w:cstheme="minorHAnsi"/>
                <w:i/>
                <w:iCs/>
                <w:sz w:val="20"/>
                <w:szCs w:val="20"/>
                <w:lang w:val="en-GB"/>
              </w:rPr>
              <w:t>OVERVIEW-102</w:t>
            </w:r>
          </w:p>
          <w:p w14:paraId="5171F876" w14:textId="77777777" w:rsidR="00BB760F" w:rsidRPr="009F0C99" w:rsidRDefault="00BB760F" w:rsidP="00CD72EC">
            <w:pPr>
              <w:spacing w:before="40" w:after="40" w:line="240" w:lineRule="atLeast"/>
              <w:rPr>
                <w:rFonts w:cstheme="minorHAnsi"/>
                <w:sz w:val="20"/>
                <w:szCs w:val="20"/>
                <w:lang w:val="en-GB"/>
              </w:rPr>
            </w:pPr>
            <w:r w:rsidRPr="009F0C99">
              <w:rPr>
                <w:rFonts w:cstheme="minorHAnsi"/>
                <w:i/>
                <w:iCs/>
                <w:sz w:val="20"/>
                <w:szCs w:val="20"/>
                <w:lang w:val="en-GB"/>
              </w:rPr>
              <w:t>NCT10101010</w:t>
            </w:r>
          </w:p>
        </w:tc>
        <w:tc>
          <w:tcPr>
            <w:tcW w:w="3559" w:type="dxa"/>
          </w:tcPr>
          <w:p w14:paraId="03E4EEA4" w14:textId="1C5F9291" w:rsidR="00BB760F" w:rsidRPr="009F0C99" w:rsidRDefault="00BB760F" w:rsidP="00CD72EC">
            <w:pPr>
              <w:spacing w:before="40" w:after="40" w:line="240" w:lineRule="atLeast"/>
              <w:rPr>
                <w:rFonts w:cstheme="minorHAnsi"/>
                <w:sz w:val="20"/>
                <w:szCs w:val="20"/>
                <w:lang w:val="en-GB"/>
              </w:rPr>
            </w:pPr>
          </w:p>
        </w:tc>
      </w:tr>
      <w:tr w:rsidR="00BB760F" w:rsidRPr="00CD72EC" w14:paraId="47FCB87E" w14:textId="77777777" w:rsidTr="00410CC5">
        <w:trPr>
          <w:trHeight w:val="225"/>
        </w:trPr>
        <w:tc>
          <w:tcPr>
            <w:tcW w:w="2991" w:type="dxa"/>
            <w:vMerge/>
            <w:vAlign w:val="center"/>
          </w:tcPr>
          <w:p w14:paraId="26D49A06" w14:textId="77777777" w:rsidR="00BB760F" w:rsidRPr="009F0C99" w:rsidRDefault="00BB760F" w:rsidP="00CD72EC">
            <w:pPr>
              <w:spacing w:before="40" w:after="40" w:line="240" w:lineRule="atLeast"/>
              <w:rPr>
                <w:rFonts w:cstheme="minorHAnsi"/>
                <w:color w:val="FFFFFF" w:themeColor="background1"/>
                <w:sz w:val="20"/>
                <w:szCs w:val="20"/>
                <w:lang w:val="en-GB"/>
              </w:rPr>
            </w:pPr>
          </w:p>
        </w:tc>
        <w:tc>
          <w:tcPr>
            <w:tcW w:w="3078" w:type="dxa"/>
            <w:gridSpan w:val="2"/>
          </w:tcPr>
          <w:p w14:paraId="4525A31C" w14:textId="77777777" w:rsidR="00BB760F" w:rsidRPr="009F0C99" w:rsidRDefault="00BB760F" w:rsidP="00CD72EC">
            <w:pPr>
              <w:spacing w:before="40" w:after="40" w:line="240" w:lineRule="atLeast"/>
              <w:rPr>
                <w:rFonts w:cstheme="minorHAnsi"/>
                <w:i/>
                <w:iCs/>
                <w:sz w:val="20"/>
                <w:szCs w:val="20"/>
                <w:lang w:val="en-GB"/>
              </w:rPr>
            </w:pPr>
            <w:r w:rsidRPr="009F0C99">
              <w:rPr>
                <w:rFonts w:cstheme="minorHAnsi"/>
                <w:sz w:val="20"/>
                <w:szCs w:val="20"/>
                <w:lang w:val="en-GB"/>
              </w:rPr>
              <w:t xml:space="preserve">e.g. </w:t>
            </w:r>
            <w:r w:rsidRPr="009F0C99">
              <w:rPr>
                <w:rFonts w:cstheme="minorHAnsi"/>
                <w:i/>
                <w:iCs/>
                <w:sz w:val="20"/>
                <w:szCs w:val="20"/>
                <w:lang w:val="en-GB"/>
              </w:rPr>
              <w:t>OVERVIEW-102 OLE-study</w:t>
            </w:r>
          </w:p>
          <w:p w14:paraId="4FEF40BA" w14:textId="77777777" w:rsidR="00BB760F" w:rsidRPr="009F0C99" w:rsidRDefault="00BB760F" w:rsidP="00CD72EC">
            <w:pPr>
              <w:spacing w:before="40" w:after="40" w:line="240" w:lineRule="atLeast"/>
              <w:rPr>
                <w:rFonts w:cstheme="minorHAnsi"/>
                <w:sz w:val="20"/>
                <w:szCs w:val="20"/>
                <w:lang w:val="en-GB"/>
              </w:rPr>
            </w:pPr>
            <w:r w:rsidRPr="009F0C99">
              <w:rPr>
                <w:rFonts w:cstheme="minorHAnsi"/>
                <w:i/>
                <w:iCs/>
                <w:sz w:val="20"/>
                <w:szCs w:val="20"/>
                <w:lang w:val="en-GB"/>
              </w:rPr>
              <w:t>NCT10101011</w:t>
            </w:r>
          </w:p>
        </w:tc>
        <w:tc>
          <w:tcPr>
            <w:tcW w:w="3559" w:type="dxa"/>
          </w:tcPr>
          <w:p w14:paraId="4438896B" w14:textId="37C18577" w:rsidR="00BB760F" w:rsidRPr="009F0C99" w:rsidRDefault="00BB760F" w:rsidP="00CD72EC">
            <w:pPr>
              <w:spacing w:before="40" w:after="40" w:line="240" w:lineRule="atLeast"/>
              <w:rPr>
                <w:rFonts w:cstheme="minorHAnsi"/>
                <w:sz w:val="20"/>
                <w:szCs w:val="20"/>
                <w:lang w:val="en-GB"/>
              </w:rPr>
            </w:pPr>
          </w:p>
        </w:tc>
      </w:tr>
      <w:tr w:rsidR="0035302D" w:rsidRPr="00CD72EC" w14:paraId="6C68FE1F" w14:textId="77777777" w:rsidTr="00410CC5">
        <w:trPr>
          <w:trHeight w:val="225"/>
        </w:trPr>
        <w:tc>
          <w:tcPr>
            <w:tcW w:w="2991" w:type="dxa"/>
            <w:shd w:val="clear" w:color="auto" w:fill="055483"/>
            <w:vAlign w:val="center"/>
          </w:tcPr>
          <w:p w14:paraId="096339C6" w14:textId="77777777" w:rsidR="0035302D" w:rsidRPr="009F0C99" w:rsidRDefault="0035302D"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Type of economic model:</w:t>
            </w:r>
          </w:p>
          <w:p w14:paraId="3EA7409B" w14:textId="6895F6D6" w:rsidR="0035302D" w:rsidRPr="009F0C99" w:rsidRDefault="006D4F7C"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 xml:space="preserve">e.g., </w:t>
            </w:r>
            <w:proofErr w:type="spellStart"/>
            <w:r w:rsidRPr="009F0C99">
              <w:rPr>
                <w:rFonts w:cstheme="minorHAnsi"/>
                <w:color w:val="FFFFFF" w:themeColor="background1"/>
                <w:sz w:val="20"/>
                <w:szCs w:val="20"/>
                <w:lang w:val="en-GB"/>
              </w:rPr>
              <w:t>p</w:t>
            </w:r>
            <w:r w:rsidR="0035302D" w:rsidRPr="009F0C99">
              <w:rPr>
                <w:rFonts w:cstheme="minorHAnsi"/>
                <w:color w:val="FFFFFF" w:themeColor="background1"/>
                <w:sz w:val="20"/>
                <w:szCs w:val="20"/>
                <w:lang w:val="en-GB"/>
              </w:rPr>
              <w:t>aritioned</w:t>
            </w:r>
            <w:proofErr w:type="spellEnd"/>
            <w:r w:rsidR="0035302D" w:rsidRPr="009F0C99">
              <w:rPr>
                <w:rFonts w:cstheme="minorHAnsi"/>
                <w:color w:val="FFFFFF" w:themeColor="background1"/>
                <w:sz w:val="20"/>
                <w:szCs w:val="20"/>
                <w:lang w:val="en-GB"/>
              </w:rPr>
              <w:t xml:space="preserve"> survival model, Markov model, </w:t>
            </w:r>
            <w:r w:rsidR="00F51EB5" w:rsidRPr="009F0C99">
              <w:rPr>
                <w:rFonts w:cstheme="minorHAnsi"/>
                <w:color w:val="FFFFFF" w:themeColor="background1"/>
                <w:sz w:val="20"/>
                <w:szCs w:val="20"/>
                <w:lang w:val="en-GB"/>
              </w:rPr>
              <w:t xml:space="preserve">or </w:t>
            </w:r>
            <w:r w:rsidR="0035302D" w:rsidRPr="009F0C99">
              <w:rPr>
                <w:rFonts w:cstheme="minorHAnsi"/>
                <w:color w:val="FFFFFF" w:themeColor="background1"/>
                <w:sz w:val="20"/>
                <w:szCs w:val="20"/>
                <w:lang w:val="en-GB"/>
              </w:rPr>
              <w:t>other (please specify)</w:t>
            </w:r>
          </w:p>
        </w:tc>
        <w:tc>
          <w:tcPr>
            <w:tcW w:w="6637" w:type="dxa"/>
            <w:gridSpan w:val="3"/>
          </w:tcPr>
          <w:p w14:paraId="3F9FB17E" w14:textId="77777777" w:rsidR="0035302D" w:rsidRPr="009F0C99" w:rsidRDefault="0035302D" w:rsidP="00CD72EC">
            <w:pPr>
              <w:spacing w:before="40" w:after="40" w:line="240" w:lineRule="atLeast"/>
              <w:rPr>
                <w:rFonts w:cstheme="minorHAnsi"/>
                <w:sz w:val="20"/>
                <w:szCs w:val="20"/>
                <w:lang w:val="en-GB"/>
              </w:rPr>
            </w:pPr>
          </w:p>
        </w:tc>
      </w:tr>
      <w:tr w:rsidR="0035302D" w:rsidRPr="00CD72EC" w14:paraId="3B428DFF" w14:textId="77777777" w:rsidTr="00410CC5">
        <w:trPr>
          <w:trHeight w:val="225"/>
        </w:trPr>
        <w:tc>
          <w:tcPr>
            <w:tcW w:w="2991" w:type="dxa"/>
            <w:vMerge w:val="restart"/>
            <w:shd w:val="clear" w:color="auto" w:fill="055483"/>
            <w:vAlign w:val="center"/>
          </w:tcPr>
          <w:p w14:paraId="12E9D2D1" w14:textId="3E312774" w:rsidR="0035302D" w:rsidRPr="009F0C99" w:rsidRDefault="329BB5C8" w:rsidP="00CD72EC">
            <w:pPr>
              <w:spacing w:before="40" w:after="40" w:line="240" w:lineRule="atLeast"/>
              <w:rPr>
                <w:rFonts w:cstheme="minorHAnsi"/>
                <w:color w:val="FFFFFF" w:themeColor="background1"/>
                <w:sz w:val="20"/>
                <w:szCs w:val="20"/>
                <w:lang w:val="en-GB"/>
              </w:rPr>
            </w:pPr>
            <w:r w:rsidRPr="009F0C99">
              <w:rPr>
                <w:rFonts w:cstheme="minorHAnsi"/>
                <w:color w:val="FFFFFF" w:themeColor="background1"/>
                <w:sz w:val="20"/>
                <w:szCs w:val="20"/>
                <w:lang w:val="en-GB"/>
              </w:rPr>
              <w:t>Result of economic model using</w:t>
            </w:r>
            <w:r w:rsidR="00A65039" w:rsidRPr="009F0C99">
              <w:rPr>
                <w:rFonts w:cstheme="minorHAnsi"/>
                <w:color w:val="FFFFFF" w:themeColor="background1"/>
                <w:sz w:val="20"/>
                <w:szCs w:val="20"/>
                <w:lang w:val="en-GB"/>
              </w:rPr>
              <w:t xml:space="preserve"> country-specific setting</w:t>
            </w:r>
            <w:r w:rsidRPr="009F0C99">
              <w:rPr>
                <w:rFonts w:cstheme="minorHAnsi"/>
                <w:color w:val="FFFFFF" w:themeColor="background1"/>
                <w:sz w:val="20"/>
                <w:szCs w:val="20"/>
                <w:lang w:val="en-GB"/>
              </w:rPr>
              <w:t xml:space="preserve"> of </w:t>
            </w:r>
            <w:r w:rsidR="312C473E" w:rsidRPr="009F0C99">
              <w:rPr>
                <w:rFonts w:cstheme="minorHAnsi"/>
                <w:color w:val="FFFFFF" w:themeColor="background1"/>
                <w:sz w:val="20"/>
                <w:szCs w:val="20"/>
                <w:lang w:val="en-GB"/>
              </w:rPr>
              <w:t>H</w:t>
            </w:r>
            <w:r w:rsidR="1C5D53B8" w:rsidRPr="009F0C99">
              <w:rPr>
                <w:rFonts w:cstheme="minorHAnsi"/>
                <w:color w:val="FFFFFF" w:themeColor="background1"/>
                <w:sz w:val="20"/>
                <w:szCs w:val="20"/>
                <w:lang w:val="en-GB"/>
              </w:rPr>
              <w:t xml:space="preserve">ealth </w:t>
            </w:r>
            <w:r w:rsidR="312C473E" w:rsidRPr="009F0C99">
              <w:rPr>
                <w:rFonts w:cstheme="minorHAnsi"/>
                <w:color w:val="FFFFFF" w:themeColor="background1"/>
                <w:sz w:val="20"/>
                <w:szCs w:val="20"/>
                <w:lang w:val="en-GB"/>
              </w:rPr>
              <w:t>T</w:t>
            </w:r>
            <w:r w:rsidR="4CCCF3C1" w:rsidRPr="009F0C99">
              <w:rPr>
                <w:rFonts w:cstheme="minorHAnsi"/>
                <w:color w:val="FFFFFF" w:themeColor="background1"/>
                <w:sz w:val="20"/>
                <w:szCs w:val="20"/>
                <w:lang w:val="en-GB"/>
              </w:rPr>
              <w:t>ech</w:t>
            </w:r>
            <w:r w:rsidR="006F19EA" w:rsidRPr="009F0C99">
              <w:rPr>
                <w:rFonts w:cstheme="minorHAnsi"/>
                <w:color w:val="FFFFFF" w:themeColor="background1"/>
                <w:sz w:val="20"/>
                <w:szCs w:val="20"/>
                <w:lang w:val="en-GB"/>
              </w:rPr>
              <w:t>no</w:t>
            </w:r>
            <w:r w:rsidR="4CCCF3C1" w:rsidRPr="009F0C99">
              <w:rPr>
                <w:rFonts w:cstheme="minorHAnsi"/>
                <w:color w:val="FFFFFF" w:themeColor="background1"/>
                <w:sz w:val="20"/>
                <w:szCs w:val="20"/>
                <w:lang w:val="en-GB"/>
              </w:rPr>
              <w:t xml:space="preserve">logy </w:t>
            </w:r>
            <w:r w:rsidR="312C473E" w:rsidRPr="009F0C99">
              <w:rPr>
                <w:rFonts w:cstheme="minorHAnsi"/>
                <w:color w:val="FFFFFF" w:themeColor="background1"/>
                <w:sz w:val="20"/>
                <w:szCs w:val="20"/>
                <w:lang w:val="en-GB"/>
              </w:rPr>
              <w:t>D</w:t>
            </w:r>
            <w:r w:rsidR="02E10725" w:rsidRPr="009F0C99">
              <w:rPr>
                <w:rFonts w:cstheme="minorHAnsi"/>
                <w:color w:val="FFFFFF" w:themeColor="background1"/>
                <w:sz w:val="20"/>
                <w:szCs w:val="20"/>
                <w:lang w:val="en-GB"/>
              </w:rPr>
              <w:t>eveloper</w:t>
            </w:r>
            <w:r w:rsidR="312C473E" w:rsidRPr="009F0C99">
              <w:rPr>
                <w:rFonts w:cstheme="minorHAnsi"/>
                <w:color w:val="FFFFFF" w:themeColor="background1"/>
                <w:sz w:val="20"/>
                <w:szCs w:val="20"/>
                <w:lang w:val="en-GB"/>
              </w:rPr>
              <w:t xml:space="preserve"> </w:t>
            </w:r>
            <w:r w:rsidR="006F19EA" w:rsidRPr="009F0C99">
              <w:rPr>
                <w:rFonts w:cstheme="minorHAnsi"/>
                <w:color w:val="FFFFFF" w:themeColor="background1"/>
                <w:sz w:val="20"/>
                <w:szCs w:val="20"/>
                <w:lang w:val="en-GB"/>
              </w:rPr>
              <w:t>(HTD)</w:t>
            </w:r>
            <w:r w:rsidR="0B8033C1" w:rsidRPr="009F0C99">
              <w:rPr>
                <w:rFonts w:cstheme="minorHAnsi"/>
                <w:color w:val="FFFFFF" w:themeColor="background1"/>
                <w:sz w:val="20"/>
                <w:szCs w:val="20"/>
                <w:lang w:val="en-GB"/>
              </w:rPr>
              <w:t xml:space="preserve"> </w:t>
            </w:r>
            <w:r w:rsidRPr="009F0C99">
              <w:rPr>
                <w:rFonts w:cstheme="minorHAnsi"/>
                <w:color w:val="FFFFFF" w:themeColor="background1"/>
                <w:sz w:val="20"/>
                <w:szCs w:val="20"/>
                <w:lang w:val="en-GB"/>
              </w:rPr>
              <w:t xml:space="preserve">choice </w:t>
            </w:r>
          </w:p>
        </w:tc>
        <w:tc>
          <w:tcPr>
            <w:tcW w:w="3078" w:type="dxa"/>
            <w:gridSpan w:val="2"/>
          </w:tcPr>
          <w:p w14:paraId="2F49509A" w14:textId="1AB682DF" w:rsidR="0035302D" w:rsidRPr="009F0C99" w:rsidRDefault="0035302D" w:rsidP="00CD72EC">
            <w:pPr>
              <w:spacing w:before="40" w:after="40" w:line="240" w:lineRule="atLeast"/>
              <w:rPr>
                <w:rFonts w:cstheme="minorHAnsi"/>
                <w:sz w:val="20"/>
                <w:szCs w:val="20"/>
                <w:lang w:val="en-GB"/>
              </w:rPr>
            </w:pPr>
            <w:r w:rsidRPr="009F0C99">
              <w:rPr>
                <w:rFonts w:cstheme="minorHAnsi"/>
                <w:sz w:val="20"/>
                <w:szCs w:val="20"/>
                <w:lang w:val="en-GB"/>
              </w:rPr>
              <w:t>LY-gained</w:t>
            </w:r>
          </w:p>
        </w:tc>
        <w:tc>
          <w:tcPr>
            <w:tcW w:w="3559" w:type="dxa"/>
            <w:vAlign w:val="bottom"/>
          </w:tcPr>
          <w:p w14:paraId="2AA5F206" w14:textId="77777777" w:rsidR="0035302D" w:rsidRPr="009F0C99" w:rsidRDefault="0035302D" w:rsidP="00CD72EC">
            <w:pPr>
              <w:spacing w:before="40" w:after="40" w:line="240" w:lineRule="atLeast"/>
              <w:jc w:val="center"/>
              <w:rPr>
                <w:rFonts w:cstheme="minorHAnsi"/>
                <w:sz w:val="20"/>
                <w:szCs w:val="20"/>
                <w:lang w:val="en-GB"/>
              </w:rPr>
            </w:pPr>
          </w:p>
        </w:tc>
      </w:tr>
      <w:tr w:rsidR="0035302D" w:rsidRPr="00CD72EC" w14:paraId="604E92DA" w14:textId="77777777" w:rsidTr="00410CC5">
        <w:trPr>
          <w:trHeight w:val="225"/>
        </w:trPr>
        <w:tc>
          <w:tcPr>
            <w:tcW w:w="2991" w:type="dxa"/>
            <w:vMerge/>
            <w:vAlign w:val="center"/>
          </w:tcPr>
          <w:p w14:paraId="034E43DC" w14:textId="77777777" w:rsidR="0035302D" w:rsidRPr="009F0C99" w:rsidRDefault="0035302D" w:rsidP="00CD72EC">
            <w:pPr>
              <w:spacing w:before="40" w:after="40" w:line="240" w:lineRule="atLeast"/>
              <w:rPr>
                <w:rFonts w:cstheme="minorHAnsi"/>
                <w:color w:val="FFFFFF" w:themeColor="background1"/>
                <w:sz w:val="20"/>
                <w:szCs w:val="20"/>
                <w:lang w:val="en-GB"/>
              </w:rPr>
            </w:pPr>
          </w:p>
        </w:tc>
        <w:tc>
          <w:tcPr>
            <w:tcW w:w="3078" w:type="dxa"/>
            <w:gridSpan w:val="2"/>
          </w:tcPr>
          <w:p w14:paraId="6C8E08B0" w14:textId="095B50C3" w:rsidR="0035302D" w:rsidRPr="009F0C99" w:rsidRDefault="0035302D" w:rsidP="00CD72EC">
            <w:pPr>
              <w:spacing w:before="40" w:after="40" w:line="240" w:lineRule="atLeast"/>
              <w:rPr>
                <w:rFonts w:cstheme="minorHAnsi"/>
                <w:sz w:val="20"/>
                <w:szCs w:val="20"/>
                <w:lang w:val="en-GB"/>
              </w:rPr>
            </w:pPr>
            <w:r w:rsidRPr="009F0C99">
              <w:rPr>
                <w:rFonts w:cstheme="minorHAnsi"/>
                <w:sz w:val="20"/>
                <w:szCs w:val="20"/>
                <w:lang w:val="en-GB"/>
              </w:rPr>
              <w:t>QALY-gained</w:t>
            </w:r>
          </w:p>
        </w:tc>
        <w:tc>
          <w:tcPr>
            <w:tcW w:w="3559" w:type="dxa"/>
          </w:tcPr>
          <w:p w14:paraId="1FF049DE" w14:textId="77777777" w:rsidR="0035302D" w:rsidRPr="009F0C99" w:rsidRDefault="0035302D" w:rsidP="00CD72EC">
            <w:pPr>
              <w:spacing w:before="40" w:after="40" w:line="240" w:lineRule="atLeast"/>
              <w:rPr>
                <w:rFonts w:cstheme="minorHAnsi"/>
                <w:sz w:val="20"/>
                <w:szCs w:val="20"/>
                <w:lang w:val="en-GB"/>
              </w:rPr>
            </w:pPr>
          </w:p>
        </w:tc>
      </w:tr>
      <w:tr w:rsidR="0035302D" w:rsidRPr="00CD72EC" w14:paraId="0AF44ED6" w14:textId="77777777" w:rsidTr="00410CC5">
        <w:trPr>
          <w:trHeight w:val="225"/>
        </w:trPr>
        <w:tc>
          <w:tcPr>
            <w:tcW w:w="2991" w:type="dxa"/>
            <w:vMerge/>
            <w:vAlign w:val="center"/>
          </w:tcPr>
          <w:p w14:paraId="4164A0CB" w14:textId="77777777" w:rsidR="0035302D" w:rsidRPr="009F0C99" w:rsidRDefault="0035302D" w:rsidP="00CD72EC">
            <w:pPr>
              <w:spacing w:before="40" w:after="40" w:line="240" w:lineRule="atLeast"/>
              <w:rPr>
                <w:rFonts w:cstheme="minorHAnsi"/>
                <w:color w:val="FFFFFF" w:themeColor="background1"/>
                <w:sz w:val="20"/>
                <w:szCs w:val="20"/>
                <w:lang w:val="en-GB"/>
              </w:rPr>
            </w:pPr>
          </w:p>
        </w:tc>
        <w:tc>
          <w:tcPr>
            <w:tcW w:w="3078" w:type="dxa"/>
            <w:gridSpan w:val="2"/>
          </w:tcPr>
          <w:p w14:paraId="4C795F4A" w14:textId="785E9B92" w:rsidR="0035302D" w:rsidRPr="009F0C99" w:rsidRDefault="49B1A52D" w:rsidP="00CD72EC">
            <w:pPr>
              <w:spacing w:before="40" w:after="40" w:line="240" w:lineRule="atLeast"/>
              <w:rPr>
                <w:rFonts w:cstheme="minorHAnsi"/>
                <w:sz w:val="20"/>
                <w:szCs w:val="20"/>
                <w:lang w:val="en-GB"/>
              </w:rPr>
            </w:pPr>
            <w:r w:rsidRPr="009F0C99">
              <w:rPr>
                <w:rFonts w:cstheme="minorHAnsi"/>
                <w:sz w:val="20"/>
                <w:szCs w:val="20"/>
                <w:lang w:val="en-GB"/>
              </w:rPr>
              <w:t>Incremental costs</w:t>
            </w:r>
          </w:p>
        </w:tc>
        <w:tc>
          <w:tcPr>
            <w:tcW w:w="3559" w:type="dxa"/>
          </w:tcPr>
          <w:p w14:paraId="67498806" w14:textId="77777777" w:rsidR="0035302D" w:rsidRPr="009F0C99" w:rsidRDefault="0035302D" w:rsidP="00CD72EC">
            <w:pPr>
              <w:spacing w:before="40" w:after="40" w:line="240" w:lineRule="atLeast"/>
              <w:rPr>
                <w:rFonts w:cstheme="minorHAnsi"/>
                <w:sz w:val="20"/>
                <w:szCs w:val="20"/>
                <w:lang w:val="en-GB"/>
              </w:rPr>
            </w:pPr>
          </w:p>
        </w:tc>
      </w:tr>
      <w:tr w:rsidR="0035302D" w:rsidRPr="00CD72EC" w14:paraId="0513494A" w14:textId="77777777" w:rsidTr="00410CC5">
        <w:trPr>
          <w:trHeight w:val="225"/>
        </w:trPr>
        <w:tc>
          <w:tcPr>
            <w:tcW w:w="2991" w:type="dxa"/>
            <w:vMerge/>
            <w:vAlign w:val="center"/>
          </w:tcPr>
          <w:p w14:paraId="2A74126B" w14:textId="77777777" w:rsidR="0035302D" w:rsidRPr="009F0C99" w:rsidRDefault="0035302D" w:rsidP="00CD72EC">
            <w:pPr>
              <w:spacing w:before="40" w:after="40" w:line="240" w:lineRule="atLeast"/>
              <w:rPr>
                <w:rFonts w:cstheme="minorHAnsi"/>
                <w:color w:val="FFFFFF" w:themeColor="background1"/>
                <w:sz w:val="20"/>
                <w:szCs w:val="20"/>
                <w:lang w:val="en-GB"/>
              </w:rPr>
            </w:pPr>
          </w:p>
        </w:tc>
        <w:tc>
          <w:tcPr>
            <w:tcW w:w="3078" w:type="dxa"/>
            <w:gridSpan w:val="2"/>
          </w:tcPr>
          <w:p w14:paraId="41F36631" w14:textId="4A4389CF" w:rsidR="0035302D" w:rsidRPr="009F0C99" w:rsidRDefault="0035302D" w:rsidP="00CD72EC">
            <w:pPr>
              <w:spacing w:before="40" w:after="40" w:line="240" w:lineRule="atLeast"/>
              <w:rPr>
                <w:rFonts w:cstheme="minorHAnsi"/>
                <w:sz w:val="20"/>
                <w:szCs w:val="20"/>
                <w:lang w:val="en-GB"/>
              </w:rPr>
            </w:pPr>
            <w:r w:rsidRPr="009F0C99">
              <w:rPr>
                <w:rFonts w:cstheme="minorHAnsi"/>
                <w:sz w:val="20"/>
                <w:szCs w:val="20"/>
                <w:lang w:val="en-GB"/>
              </w:rPr>
              <w:t>Cost pr. LY</w:t>
            </w:r>
          </w:p>
        </w:tc>
        <w:tc>
          <w:tcPr>
            <w:tcW w:w="3559" w:type="dxa"/>
          </w:tcPr>
          <w:p w14:paraId="31A43F0B" w14:textId="77777777" w:rsidR="0035302D" w:rsidRPr="009F0C99" w:rsidRDefault="0035302D" w:rsidP="00CD72EC">
            <w:pPr>
              <w:spacing w:before="40" w:after="40" w:line="240" w:lineRule="atLeast"/>
              <w:rPr>
                <w:rFonts w:cstheme="minorHAnsi"/>
                <w:sz w:val="20"/>
                <w:szCs w:val="20"/>
                <w:lang w:val="en-GB"/>
              </w:rPr>
            </w:pPr>
          </w:p>
        </w:tc>
      </w:tr>
      <w:tr w:rsidR="0035302D" w:rsidRPr="00CD72EC" w14:paraId="7525FC2E" w14:textId="77777777" w:rsidTr="00410CC5">
        <w:trPr>
          <w:trHeight w:val="225"/>
        </w:trPr>
        <w:tc>
          <w:tcPr>
            <w:tcW w:w="2991" w:type="dxa"/>
            <w:vMerge/>
            <w:vAlign w:val="center"/>
          </w:tcPr>
          <w:p w14:paraId="136D3896" w14:textId="77777777" w:rsidR="0035302D" w:rsidRPr="009F0C99" w:rsidRDefault="0035302D" w:rsidP="00CD72EC">
            <w:pPr>
              <w:spacing w:before="40" w:after="40" w:line="240" w:lineRule="atLeast"/>
              <w:rPr>
                <w:rFonts w:cstheme="minorHAnsi"/>
                <w:color w:val="FFFFFF" w:themeColor="background1"/>
                <w:sz w:val="20"/>
                <w:szCs w:val="20"/>
                <w:lang w:val="en-GB"/>
              </w:rPr>
            </w:pPr>
          </w:p>
        </w:tc>
        <w:tc>
          <w:tcPr>
            <w:tcW w:w="3078" w:type="dxa"/>
            <w:gridSpan w:val="2"/>
          </w:tcPr>
          <w:p w14:paraId="60207E06" w14:textId="69DE0683" w:rsidR="0035302D" w:rsidRPr="009F0C99" w:rsidRDefault="0035302D" w:rsidP="00CD72EC">
            <w:pPr>
              <w:spacing w:before="40" w:after="40" w:line="240" w:lineRule="atLeast"/>
              <w:rPr>
                <w:rFonts w:cstheme="minorHAnsi"/>
                <w:sz w:val="20"/>
                <w:szCs w:val="20"/>
                <w:lang w:val="en-GB"/>
              </w:rPr>
            </w:pPr>
            <w:r w:rsidRPr="009F0C99">
              <w:rPr>
                <w:rFonts w:cstheme="minorHAnsi"/>
                <w:sz w:val="20"/>
                <w:szCs w:val="20"/>
                <w:lang w:val="en-GB"/>
              </w:rPr>
              <w:t>Cost pr. QALY</w:t>
            </w:r>
          </w:p>
        </w:tc>
        <w:tc>
          <w:tcPr>
            <w:tcW w:w="3559" w:type="dxa"/>
          </w:tcPr>
          <w:p w14:paraId="598F9A79" w14:textId="77777777" w:rsidR="0035302D" w:rsidRPr="009F0C99" w:rsidRDefault="0035302D" w:rsidP="00CD72EC">
            <w:pPr>
              <w:spacing w:before="40" w:after="40" w:line="240" w:lineRule="atLeast"/>
              <w:rPr>
                <w:rFonts w:cstheme="minorHAnsi"/>
                <w:sz w:val="20"/>
                <w:szCs w:val="20"/>
                <w:lang w:val="en-GB"/>
              </w:rPr>
            </w:pPr>
          </w:p>
        </w:tc>
      </w:tr>
    </w:tbl>
    <w:p w14:paraId="36752999" w14:textId="77777777" w:rsidR="0035302D" w:rsidRDefault="0035302D" w:rsidP="00BB760F">
      <w:pPr>
        <w:rPr>
          <w:rFonts w:asciiTheme="minorBidi" w:hAnsiTheme="minorBidi"/>
          <w:lang w:val="en-GB" w:eastAsia="en-US"/>
        </w:rPr>
      </w:pPr>
    </w:p>
    <w:p w14:paraId="5FDF3C28" w14:textId="77777777" w:rsidR="004025E7" w:rsidRDefault="004025E7">
      <w:pPr>
        <w:spacing w:after="160" w:line="259" w:lineRule="auto"/>
        <w:rPr>
          <w:rFonts w:cstheme="minorHAnsi"/>
          <w:lang w:val="en-GB" w:eastAsia="en-US"/>
        </w:rPr>
      </w:pPr>
      <w:r>
        <w:rPr>
          <w:rFonts w:cstheme="minorHAnsi"/>
          <w:lang w:val="en-GB" w:eastAsia="en-US"/>
        </w:rPr>
        <w:br w:type="page"/>
      </w:r>
    </w:p>
    <w:p w14:paraId="0F6C4049" w14:textId="15E07B19" w:rsidR="00BB760F" w:rsidRPr="00D23E81" w:rsidRDefault="0035302D" w:rsidP="142BDA91">
      <w:pPr>
        <w:rPr>
          <w:rFonts w:cstheme="minorHAnsi"/>
          <w:lang w:val="en-GB" w:eastAsia="en-US"/>
        </w:rPr>
      </w:pPr>
      <w:r w:rsidRPr="00D23E81">
        <w:rPr>
          <w:rFonts w:cstheme="minorHAnsi"/>
          <w:lang w:val="en-GB" w:eastAsia="en-US"/>
        </w:rPr>
        <w:lastRenderedPageBreak/>
        <w:t xml:space="preserve">Please </w:t>
      </w:r>
      <w:r w:rsidR="00DD58E7" w:rsidRPr="00D23E81">
        <w:rPr>
          <w:rFonts w:cstheme="minorHAnsi"/>
          <w:lang w:val="en-GB" w:eastAsia="en-US"/>
        </w:rPr>
        <w:t>state the</w:t>
      </w:r>
      <w:r w:rsidRPr="00D23E81">
        <w:rPr>
          <w:rFonts w:cstheme="minorHAnsi"/>
          <w:lang w:val="en-GB" w:eastAsia="en-US"/>
        </w:rPr>
        <w:t xml:space="preserve"> name </w:t>
      </w:r>
      <w:r w:rsidR="00DD58E7" w:rsidRPr="00D23E81">
        <w:rPr>
          <w:rFonts w:cstheme="minorHAnsi"/>
          <w:lang w:val="en-GB" w:eastAsia="en-US"/>
        </w:rPr>
        <w:t>of</w:t>
      </w:r>
      <w:r w:rsidR="0036147A" w:rsidRPr="00D23E81">
        <w:rPr>
          <w:rFonts w:cstheme="minorHAnsi"/>
          <w:lang w:val="en-GB" w:eastAsia="en-US"/>
        </w:rPr>
        <w:t xml:space="preserve"> </w:t>
      </w:r>
      <w:r w:rsidR="006F19EA" w:rsidRPr="00D23E81">
        <w:rPr>
          <w:rFonts w:cstheme="minorHAnsi"/>
          <w:lang w:val="en-GB" w:eastAsia="en-US"/>
        </w:rPr>
        <w:t>clinical experts</w:t>
      </w:r>
      <w:r w:rsidR="00856055" w:rsidRPr="00D23E81">
        <w:rPr>
          <w:rFonts w:cstheme="minorHAnsi"/>
          <w:lang w:val="en-GB" w:eastAsia="en-US"/>
        </w:rPr>
        <w:t xml:space="preserve"> </w:t>
      </w:r>
      <w:r w:rsidR="62C12D50" w:rsidRPr="00D23E81">
        <w:rPr>
          <w:rFonts w:cstheme="minorHAnsi"/>
          <w:lang w:val="en-GB" w:eastAsia="en-US"/>
        </w:rPr>
        <w:t xml:space="preserve">consulted </w:t>
      </w:r>
      <w:r w:rsidRPr="00D23E81">
        <w:rPr>
          <w:rFonts w:cstheme="minorHAnsi"/>
          <w:lang w:val="en-GB" w:eastAsia="en-US"/>
        </w:rPr>
        <w:t>for preparation of this submission.</w:t>
      </w:r>
    </w:p>
    <w:p w14:paraId="4DB335B4" w14:textId="77777777" w:rsidR="00BB760F" w:rsidRPr="00BB760F" w:rsidRDefault="00BB760F" w:rsidP="00BB760F">
      <w:pPr>
        <w:pStyle w:val="Billedtekst"/>
        <w:keepNext/>
        <w:spacing w:after="0"/>
        <w:rPr>
          <w:rFonts w:asciiTheme="minorBidi" w:hAnsiTheme="minorBidi"/>
          <w:lang w:val="en-US"/>
        </w:rPr>
      </w:pPr>
    </w:p>
    <w:p w14:paraId="6F200EAF" w14:textId="2DACA756" w:rsidR="00BB760F" w:rsidRPr="004025E7" w:rsidRDefault="00BB760F" w:rsidP="004025E7">
      <w:pPr>
        <w:pStyle w:val="Billedtekst"/>
        <w:keepNext/>
        <w:spacing w:after="40"/>
        <w:rPr>
          <w:rFonts w:cstheme="minorHAnsi"/>
          <w:b/>
          <w:bCs/>
          <w:i w:val="0"/>
          <w:iCs w:val="0"/>
          <w:color w:val="auto"/>
          <w:sz w:val="22"/>
          <w:szCs w:val="22"/>
          <w:lang w:val="en-US"/>
        </w:rPr>
      </w:pPr>
    </w:p>
    <w:p w14:paraId="4218C139" w14:textId="196D52AC" w:rsidR="00410CC5" w:rsidRPr="00410CC5" w:rsidRDefault="00410CC5" w:rsidP="00410CC5">
      <w:pPr>
        <w:pStyle w:val="Billedtekst"/>
        <w:keepNext/>
        <w:rPr>
          <w:b/>
          <w:bCs/>
          <w:sz w:val="24"/>
          <w:szCs w:val="24"/>
        </w:rPr>
      </w:pPr>
      <w:proofErr w:type="spellStart"/>
      <w:r w:rsidRPr="00410CC5">
        <w:rPr>
          <w:b/>
          <w:bCs/>
          <w:sz w:val="24"/>
          <w:szCs w:val="24"/>
        </w:rPr>
        <w:t>Tabl</w:t>
      </w:r>
      <w:r>
        <w:rPr>
          <w:b/>
          <w:bCs/>
          <w:sz w:val="24"/>
          <w:szCs w:val="24"/>
        </w:rPr>
        <w:t>e</w:t>
      </w:r>
      <w:proofErr w:type="spellEnd"/>
      <w:r w:rsidRPr="00410CC5">
        <w:rPr>
          <w:b/>
          <w:bCs/>
          <w:sz w:val="24"/>
          <w:szCs w:val="24"/>
        </w:rPr>
        <w:t xml:space="preserve"> </w:t>
      </w:r>
      <w:r w:rsidRPr="00410CC5">
        <w:rPr>
          <w:b/>
          <w:bCs/>
          <w:sz w:val="24"/>
          <w:szCs w:val="24"/>
        </w:rPr>
        <w:fldChar w:fldCharType="begin"/>
      </w:r>
      <w:r w:rsidRPr="00410CC5">
        <w:rPr>
          <w:b/>
          <w:bCs/>
          <w:sz w:val="24"/>
          <w:szCs w:val="24"/>
        </w:rPr>
        <w:instrText xml:space="preserve"> SEQ Tabel \* ARABIC </w:instrText>
      </w:r>
      <w:r w:rsidRPr="00410CC5">
        <w:rPr>
          <w:b/>
          <w:bCs/>
          <w:sz w:val="24"/>
          <w:szCs w:val="24"/>
        </w:rPr>
        <w:fldChar w:fldCharType="separate"/>
      </w:r>
      <w:r w:rsidR="00182CA2">
        <w:rPr>
          <w:b/>
          <w:bCs/>
          <w:noProof/>
          <w:sz w:val="24"/>
          <w:szCs w:val="24"/>
        </w:rPr>
        <w:t>2</w:t>
      </w:r>
      <w:r w:rsidRPr="00410CC5">
        <w:rPr>
          <w:b/>
          <w:bCs/>
          <w:sz w:val="24"/>
          <w:szCs w:val="24"/>
        </w:rPr>
        <w:fldChar w:fldCharType="end"/>
      </w:r>
      <w:r w:rsidRPr="00410CC5">
        <w:rPr>
          <w:b/>
          <w:bCs/>
          <w:sz w:val="24"/>
          <w:szCs w:val="24"/>
        </w:rPr>
        <w:t xml:space="preserve">. </w:t>
      </w:r>
      <w:proofErr w:type="spellStart"/>
      <w:r w:rsidRPr="00410CC5">
        <w:rPr>
          <w:b/>
          <w:bCs/>
          <w:sz w:val="24"/>
          <w:szCs w:val="24"/>
        </w:rPr>
        <w:t>Clinical</w:t>
      </w:r>
      <w:proofErr w:type="spellEnd"/>
      <w:r w:rsidRPr="00410CC5">
        <w:rPr>
          <w:b/>
          <w:bCs/>
          <w:sz w:val="24"/>
          <w:szCs w:val="24"/>
        </w:rPr>
        <w:t xml:space="preserve"> </w:t>
      </w:r>
      <w:proofErr w:type="spellStart"/>
      <w:r w:rsidRPr="00410CC5">
        <w:rPr>
          <w:b/>
          <w:bCs/>
          <w:sz w:val="24"/>
          <w:szCs w:val="24"/>
        </w:rPr>
        <w:t>experts</w:t>
      </w:r>
      <w:proofErr w:type="spellEnd"/>
      <w:r w:rsidRPr="00410CC5">
        <w:rPr>
          <w:b/>
          <w:bCs/>
          <w:sz w:val="24"/>
          <w:szCs w:val="24"/>
        </w:rPr>
        <w:t xml:space="preserve"> </w:t>
      </w:r>
      <w:proofErr w:type="spellStart"/>
      <w:r w:rsidRPr="00410CC5">
        <w:rPr>
          <w:b/>
          <w:bCs/>
          <w:sz w:val="24"/>
          <w:szCs w:val="24"/>
        </w:rPr>
        <w:t>contacted</w:t>
      </w:r>
      <w:proofErr w:type="spellEnd"/>
      <w:r w:rsidRPr="00410CC5">
        <w:rPr>
          <w:b/>
          <w:bCs/>
          <w:sz w:val="24"/>
          <w:szCs w:val="24"/>
        </w:rPr>
        <w:t xml:space="preserve"> for </w:t>
      </w:r>
      <w:proofErr w:type="spellStart"/>
      <w:r w:rsidRPr="00410CC5">
        <w:rPr>
          <w:b/>
          <w:bCs/>
          <w:sz w:val="24"/>
          <w:szCs w:val="24"/>
        </w:rPr>
        <w:t>preparation</w:t>
      </w:r>
      <w:proofErr w:type="spellEnd"/>
      <w:r w:rsidRPr="00410CC5">
        <w:rPr>
          <w:b/>
          <w:bCs/>
          <w:sz w:val="24"/>
          <w:szCs w:val="24"/>
        </w:rPr>
        <w:t xml:space="preserve"> </w:t>
      </w:r>
      <w:proofErr w:type="spellStart"/>
      <w:r w:rsidRPr="00410CC5">
        <w:rPr>
          <w:b/>
          <w:bCs/>
          <w:sz w:val="24"/>
          <w:szCs w:val="24"/>
        </w:rPr>
        <w:t>of</w:t>
      </w:r>
      <w:proofErr w:type="spellEnd"/>
      <w:r w:rsidRPr="00410CC5">
        <w:rPr>
          <w:b/>
          <w:bCs/>
          <w:sz w:val="24"/>
          <w:szCs w:val="24"/>
        </w:rPr>
        <w:t xml:space="preserve"> </w:t>
      </w:r>
      <w:proofErr w:type="spellStart"/>
      <w:r w:rsidRPr="00410CC5">
        <w:rPr>
          <w:b/>
          <w:bCs/>
          <w:sz w:val="24"/>
          <w:szCs w:val="24"/>
        </w:rPr>
        <w:t>the</w:t>
      </w:r>
      <w:proofErr w:type="spellEnd"/>
      <w:r w:rsidRPr="00410CC5">
        <w:rPr>
          <w:b/>
          <w:bCs/>
          <w:sz w:val="24"/>
          <w:szCs w:val="24"/>
        </w:rPr>
        <w:t xml:space="preserve"> </w:t>
      </w:r>
      <w:proofErr w:type="spellStart"/>
      <w:r w:rsidRPr="00410CC5">
        <w:rPr>
          <w:b/>
          <w:bCs/>
          <w:sz w:val="24"/>
          <w:szCs w:val="24"/>
        </w:rPr>
        <w:t>submission</w:t>
      </w:r>
      <w:proofErr w:type="spellEnd"/>
      <w:r w:rsidRPr="00410CC5">
        <w:rPr>
          <w:b/>
          <w:bCs/>
          <w:sz w:val="24"/>
          <w:szCs w:val="24"/>
        </w:rPr>
        <w:t xml:space="preserve"> </w:t>
      </w:r>
      <w:proofErr w:type="spellStart"/>
      <w:r w:rsidRPr="00410CC5">
        <w:rPr>
          <w:b/>
          <w:bCs/>
          <w:sz w:val="24"/>
          <w:szCs w:val="24"/>
        </w:rPr>
        <w:t>package</w:t>
      </w:r>
      <w:proofErr w:type="spellEnd"/>
    </w:p>
    <w:tbl>
      <w:tblPr>
        <w:tblStyle w:val="Tabel-Gitter"/>
        <w:tblW w:w="5000" w:type="pct"/>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Caption w:val="Overview table"/>
      </w:tblPr>
      <w:tblGrid>
        <w:gridCol w:w="4816"/>
        <w:gridCol w:w="4812"/>
      </w:tblGrid>
      <w:tr w:rsidR="0035302D" w:rsidRPr="00D23E81" w14:paraId="040A4E90" w14:textId="77777777" w:rsidTr="0093364F">
        <w:trPr>
          <w:trHeight w:val="315"/>
        </w:trPr>
        <w:tc>
          <w:tcPr>
            <w:tcW w:w="2501" w:type="pct"/>
            <w:shd w:val="clear" w:color="auto" w:fill="055483"/>
            <w:vAlign w:val="center"/>
          </w:tcPr>
          <w:p w14:paraId="3BE036AD" w14:textId="17EAFE82" w:rsidR="0035302D" w:rsidRPr="00D23E81" w:rsidRDefault="0035302D" w:rsidP="0093364F">
            <w:pPr>
              <w:spacing w:before="100" w:after="100" w:line="240" w:lineRule="atLeast"/>
              <w:rPr>
                <w:rFonts w:cstheme="minorHAnsi"/>
                <w:b/>
                <w:bCs/>
                <w:color w:val="F2F2F2" w:themeColor="background1" w:themeShade="F2"/>
                <w:sz w:val="20"/>
                <w:szCs w:val="20"/>
                <w:lang w:val="en-GB"/>
              </w:rPr>
            </w:pPr>
            <w:r w:rsidRPr="00D23E81">
              <w:rPr>
                <w:rFonts w:cstheme="minorHAnsi"/>
                <w:b/>
                <w:bCs/>
                <w:color w:val="F2F2F2" w:themeColor="background1" w:themeShade="F2"/>
                <w:sz w:val="20"/>
                <w:szCs w:val="20"/>
                <w:lang w:val="en-GB"/>
              </w:rPr>
              <w:t>Name</w:t>
            </w:r>
          </w:p>
        </w:tc>
        <w:tc>
          <w:tcPr>
            <w:tcW w:w="2499" w:type="pct"/>
            <w:shd w:val="clear" w:color="auto" w:fill="055483"/>
            <w:vAlign w:val="center"/>
          </w:tcPr>
          <w:p w14:paraId="0E2D89C0" w14:textId="3FE80BF4" w:rsidR="0035302D" w:rsidRPr="00D23E81" w:rsidRDefault="0035302D" w:rsidP="0093364F">
            <w:pPr>
              <w:spacing w:before="100" w:after="100" w:line="240" w:lineRule="atLeast"/>
              <w:rPr>
                <w:rFonts w:cstheme="minorHAnsi"/>
                <w:b/>
                <w:bCs/>
                <w:color w:val="F2F2F2" w:themeColor="background1" w:themeShade="F2"/>
                <w:sz w:val="20"/>
                <w:szCs w:val="20"/>
                <w:lang w:val="en-GB"/>
              </w:rPr>
            </w:pPr>
            <w:r w:rsidRPr="00D23E81">
              <w:rPr>
                <w:rFonts w:cstheme="minorHAnsi"/>
                <w:b/>
                <w:bCs/>
                <w:color w:val="F2F2F2" w:themeColor="background1" w:themeShade="F2"/>
                <w:sz w:val="20"/>
                <w:szCs w:val="20"/>
                <w:lang w:val="en-GB"/>
              </w:rPr>
              <w:t>Place of employment</w:t>
            </w:r>
          </w:p>
        </w:tc>
      </w:tr>
      <w:tr w:rsidR="0035302D" w:rsidRPr="00D23E81" w14:paraId="04F1D87F" w14:textId="77777777" w:rsidTr="0093364F">
        <w:trPr>
          <w:trHeight w:val="240"/>
        </w:trPr>
        <w:tc>
          <w:tcPr>
            <w:tcW w:w="2501" w:type="pct"/>
          </w:tcPr>
          <w:p w14:paraId="1A74AC8D" w14:textId="080C5D04" w:rsidR="0035302D" w:rsidRPr="00D23E81" w:rsidRDefault="0035302D" w:rsidP="0093364F">
            <w:pPr>
              <w:spacing w:before="100" w:after="100" w:line="240" w:lineRule="atLeast"/>
              <w:rPr>
                <w:rFonts w:cstheme="minorHAnsi"/>
                <w:b/>
                <w:bCs/>
                <w:sz w:val="20"/>
                <w:szCs w:val="20"/>
                <w:lang w:val="en-GB"/>
              </w:rPr>
            </w:pPr>
          </w:p>
        </w:tc>
        <w:tc>
          <w:tcPr>
            <w:tcW w:w="2499" w:type="pct"/>
          </w:tcPr>
          <w:p w14:paraId="3BC80EF0" w14:textId="2D3291B3" w:rsidR="0035302D" w:rsidRPr="00D23E81" w:rsidRDefault="0035302D" w:rsidP="0093364F">
            <w:pPr>
              <w:spacing w:before="100" w:after="100" w:line="240" w:lineRule="atLeast"/>
              <w:rPr>
                <w:rFonts w:cstheme="minorHAnsi"/>
                <w:sz w:val="20"/>
                <w:szCs w:val="20"/>
                <w:lang w:val="en-GB"/>
              </w:rPr>
            </w:pPr>
          </w:p>
        </w:tc>
      </w:tr>
      <w:tr w:rsidR="0035302D" w:rsidRPr="00D23E81" w14:paraId="044286D5" w14:textId="77777777" w:rsidTr="0093364F">
        <w:trPr>
          <w:trHeight w:val="240"/>
        </w:trPr>
        <w:tc>
          <w:tcPr>
            <w:tcW w:w="2501" w:type="pct"/>
          </w:tcPr>
          <w:p w14:paraId="4D0B224E" w14:textId="400F6196" w:rsidR="0035302D" w:rsidRPr="00D23E81" w:rsidRDefault="0035302D" w:rsidP="0093364F">
            <w:pPr>
              <w:spacing w:before="100" w:after="100" w:line="240" w:lineRule="atLeast"/>
              <w:rPr>
                <w:rFonts w:cstheme="minorHAnsi"/>
                <w:i/>
                <w:iCs/>
                <w:sz w:val="20"/>
                <w:szCs w:val="20"/>
                <w:lang w:val="en-GB"/>
              </w:rPr>
            </w:pPr>
          </w:p>
        </w:tc>
        <w:tc>
          <w:tcPr>
            <w:tcW w:w="2499" w:type="pct"/>
          </w:tcPr>
          <w:p w14:paraId="2A546F67" w14:textId="5D5925E3" w:rsidR="0035302D" w:rsidRPr="00D23E81" w:rsidRDefault="0035302D" w:rsidP="0093364F">
            <w:pPr>
              <w:spacing w:before="100" w:after="100" w:line="240" w:lineRule="atLeast"/>
              <w:rPr>
                <w:rFonts w:cstheme="minorHAnsi"/>
                <w:i/>
                <w:iCs/>
                <w:sz w:val="20"/>
                <w:szCs w:val="20"/>
                <w:lang w:val="en-GB"/>
              </w:rPr>
            </w:pPr>
          </w:p>
        </w:tc>
      </w:tr>
    </w:tbl>
    <w:p w14:paraId="073B46A4" w14:textId="77777777" w:rsidR="00BB760F" w:rsidRPr="00D23E81" w:rsidRDefault="00BB760F" w:rsidP="00BB760F">
      <w:pPr>
        <w:rPr>
          <w:rFonts w:cstheme="minorHAnsi"/>
          <w:lang w:val="en-GB"/>
        </w:rPr>
      </w:pPr>
      <w:r w:rsidRPr="00D23E81">
        <w:rPr>
          <w:rFonts w:cstheme="minorHAnsi"/>
          <w:lang w:val="en-GB"/>
        </w:rPr>
        <w:br w:type="page"/>
      </w:r>
    </w:p>
    <w:p w14:paraId="0811A9F8" w14:textId="77777777" w:rsidR="00BB760F" w:rsidRPr="0093364F" w:rsidRDefault="00BB760F" w:rsidP="00EE3517">
      <w:pPr>
        <w:pStyle w:val="Overskrift2"/>
        <w:ind w:left="720"/>
      </w:pPr>
      <w:bookmarkStart w:id="16" w:name="_Toc193620312"/>
      <w:bookmarkStart w:id="17" w:name="_Toc167887147"/>
      <w:r w:rsidRPr="0093364F">
        <w:lastRenderedPageBreak/>
        <w:t>Description of the disease and patient population</w:t>
      </w:r>
      <w:bookmarkEnd w:id="16"/>
      <w:bookmarkEnd w:id="17"/>
    </w:p>
    <w:p w14:paraId="28B23EE6" w14:textId="0B25E614" w:rsidR="00BB760F" w:rsidRPr="0093364F" w:rsidRDefault="00BB760F" w:rsidP="007E6858">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93364F">
        <w:rPr>
          <w:rFonts w:cstheme="minorHAnsi"/>
          <w:lang w:val="en-GB"/>
        </w:rPr>
        <w:t>Provide a brief description of the disease/condition including an overview of natural history of the disease, diagnosis, symptoms, clinical outcomes, causes or risk factors, disease-specific mortality</w:t>
      </w:r>
      <w:r w:rsidR="00C06B3E" w:rsidRPr="0093364F">
        <w:rPr>
          <w:rFonts w:cstheme="minorHAnsi"/>
          <w:lang w:val="en-GB"/>
        </w:rPr>
        <w:t xml:space="preserve">, influence on quality of life </w:t>
      </w:r>
      <w:r w:rsidRPr="0093364F">
        <w:rPr>
          <w:rFonts w:cstheme="minorHAnsi"/>
          <w:lang w:val="en-GB"/>
        </w:rPr>
        <w:t>etc.</w:t>
      </w:r>
    </w:p>
    <w:p w14:paraId="5923D30C" w14:textId="0BC81F4A" w:rsidR="00BB760F" w:rsidRPr="0093364F" w:rsidRDefault="00BB760F" w:rsidP="007E6858">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93364F">
        <w:rPr>
          <w:rFonts w:cstheme="minorHAnsi"/>
          <w:lang w:val="en-GB"/>
        </w:rPr>
        <w:t xml:space="preserve">Provide a </w:t>
      </w:r>
      <w:r w:rsidR="00EA0F8A" w:rsidRPr="0093364F">
        <w:rPr>
          <w:rFonts w:cstheme="minorHAnsi"/>
          <w:lang w:val="en-GB"/>
        </w:rPr>
        <w:t>brief</w:t>
      </w:r>
      <w:r w:rsidRPr="0093364F">
        <w:rPr>
          <w:rFonts w:cstheme="minorHAnsi"/>
          <w:lang w:val="en-GB"/>
        </w:rPr>
        <w:t xml:space="preserve"> description of patient characteristics, including age, gender, risk-groups e.g. prognostic factors, in a Nor</w:t>
      </w:r>
      <w:r w:rsidR="0035302D" w:rsidRPr="0093364F">
        <w:rPr>
          <w:rFonts w:cstheme="minorHAnsi"/>
          <w:lang w:val="en-GB"/>
        </w:rPr>
        <w:t>dic</w:t>
      </w:r>
      <w:r w:rsidRPr="0093364F">
        <w:rPr>
          <w:rFonts w:cstheme="minorHAnsi"/>
          <w:lang w:val="en-GB"/>
        </w:rPr>
        <w:t xml:space="preserve"> setting.</w:t>
      </w:r>
      <w:r w:rsidR="0035302D" w:rsidRPr="0093364F">
        <w:rPr>
          <w:rFonts w:cstheme="minorHAnsi"/>
          <w:lang w:val="en-GB"/>
        </w:rPr>
        <w:t xml:space="preserve"> Please specify</w:t>
      </w:r>
      <w:r w:rsidR="00ED5C0B" w:rsidRPr="0093364F">
        <w:rPr>
          <w:rFonts w:cstheme="minorHAnsi"/>
          <w:lang w:val="en-GB"/>
        </w:rPr>
        <w:t>,</w:t>
      </w:r>
      <w:r w:rsidR="0035302D" w:rsidRPr="0093364F">
        <w:rPr>
          <w:rFonts w:cstheme="minorHAnsi"/>
          <w:lang w:val="en-GB"/>
        </w:rPr>
        <w:t xml:space="preserve"> if any differences in patient characteristics are expected between the Nordic countries. </w:t>
      </w:r>
    </w:p>
    <w:p w14:paraId="5B8097CB" w14:textId="24106217" w:rsidR="0035302D" w:rsidRPr="0093364F" w:rsidRDefault="424AA14F" w:rsidP="390BE8F6">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93364F">
        <w:rPr>
          <w:rFonts w:cstheme="minorHAnsi"/>
          <w:lang w:val="en-GB"/>
        </w:rPr>
        <w:t>If there are any subpopulations relevant for the assessme</w:t>
      </w:r>
      <w:r w:rsidR="007263A3" w:rsidRPr="0093364F">
        <w:rPr>
          <w:rFonts w:cstheme="minorHAnsi"/>
          <w:lang w:val="en-GB"/>
        </w:rPr>
        <w:t>n</w:t>
      </w:r>
      <w:r w:rsidRPr="0093364F">
        <w:rPr>
          <w:rFonts w:cstheme="minorHAnsi"/>
          <w:lang w:val="en-GB"/>
        </w:rPr>
        <w:t xml:space="preserve">t, </w:t>
      </w:r>
      <w:r w:rsidR="57B145A8" w:rsidRPr="0093364F">
        <w:rPr>
          <w:rFonts w:cstheme="minorHAnsi"/>
          <w:lang w:val="en-GB"/>
        </w:rPr>
        <w:t>d</w:t>
      </w:r>
      <w:r w:rsidR="0035302D" w:rsidRPr="0093364F">
        <w:rPr>
          <w:rFonts w:cstheme="minorHAnsi"/>
          <w:lang w:val="en-GB"/>
        </w:rPr>
        <w:t xml:space="preserve">escribe specific characteristics that differentiate between (sub)populations. Provide a rationale for the subgroup selection and indicate whether these groups were pre-defined (and how) in the clinical studies. </w:t>
      </w:r>
    </w:p>
    <w:p w14:paraId="4E6456DD" w14:textId="0CD17BA1" w:rsidR="00BB760F" w:rsidRPr="0093364F" w:rsidRDefault="00BB760F" w:rsidP="007E6858">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93364F">
        <w:rPr>
          <w:rFonts w:cstheme="minorHAnsi"/>
          <w:lang w:val="en-GB"/>
        </w:rPr>
        <w:t xml:space="preserve">Briefly describe any diagnostic tests and methods used for patient selection. Will the new intervention require altered testing compared to today’s clinical practice? </w:t>
      </w:r>
    </w:p>
    <w:p w14:paraId="22BA6AAD" w14:textId="0C1C45B0" w:rsidR="00ED5C0B" w:rsidRPr="0093364F" w:rsidRDefault="7EA6D326" w:rsidP="403C44C4">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93364F">
        <w:rPr>
          <w:rFonts w:cstheme="minorHAnsi"/>
          <w:lang w:val="en-GB"/>
        </w:rPr>
        <w:t>Estimat</w:t>
      </w:r>
      <w:r w:rsidR="78F082CF" w:rsidRPr="0093364F">
        <w:rPr>
          <w:rFonts w:cstheme="minorHAnsi"/>
          <w:lang w:val="en-GB"/>
        </w:rPr>
        <w:t>e number of</w:t>
      </w:r>
      <w:r w:rsidRPr="0093364F">
        <w:rPr>
          <w:rFonts w:cstheme="minorHAnsi"/>
          <w:lang w:val="en-GB"/>
        </w:rPr>
        <w:t xml:space="preserve"> p</w:t>
      </w:r>
      <w:r w:rsidR="06C0AFA7" w:rsidRPr="0093364F">
        <w:rPr>
          <w:rFonts w:cstheme="minorHAnsi"/>
          <w:lang w:val="en-GB"/>
        </w:rPr>
        <w:t>atient</w:t>
      </w:r>
      <w:r w:rsidR="78F082CF" w:rsidRPr="0093364F">
        <w:rPr>
          <w:rFonts w:cstheme="minorHAnsi"/>
          <w:lang w:val="en-GB"/>
        </w:rPr>
        <w:t>s</w:t>
      </w:r>
      <w:r w:rsidRPr="0093364F">
        <w:rPr>
          <w:rFonts w:cstheme="minorHAnsi"/>
          <w:lang w:val="en-GB"/>
        </w:rPr>
        <w:t xml:space="preserve"> in each country</w:t>
      </w:r>
      <w:r w:rsidR="78F082CF" w:rsidRPr="0093364F">
        <w:rPr>
          <w:rFonts w:cstheme="minorHAnsi"/>
          <w:lang w:val="en-GB"/>
        </w:rPr>
        <w:t>,</w:t>
      </w:r>
      <w:r w:rsidRPr="0093364F">
        <w:rPr>
          <w:rFonts w:cstheme="minorHAnsi"/>
          <w:lang w:val="en-GB"/>
        </w:rPr>
        <w:t xml:space="preserve"> </w:t>
      </w:r>
      <w:r w:rsidR="3731ADBE" w:rsidRPr="0093364F">
        <w:rPr>
          <w:rFonts w:cstheme="minorHAnsi"/>
          <w:lang w:val="en-GB"/>
        </w:rPr>
        <w:t>eligible</w:t>
      </w:r>
      <w:r w:rsidR="78F082CF" w:rsidRPr="0093364F">
        <w:rPr>
          <w:rFonts w:cstheme="minorHAnsi"/>
          <w:lang w:val="en-GB"/>
        </w:rPr>
        <w:t xml:space="preserve"> to</w:t>
      </w:r>
      <w:r w:rsidRPr="0093364F">
        <w:rPr>
          <w:rFonts w:cstheme="minorHAnsi"/>
          <w:lang w:val="en-GB"/>
        </w:rPr>
        <w:t xml:space="preserve"> the new treatment </w:t>
      </w:r>
      <w:r w:rsidR="78F082CF" w:rsidRPr="0093364F">
        <w:rPr>
          <w:rFonts w:cstheme="minorHAnsi"/>
          <w:lang w:val="en-GB"/>
        </w:rPr>
        <w:t>(</w:t>
      </w:r>
      <w:r w:rsidR="312C473E" w:rsidRPr="0093364F">
        <w:rPr>
          <w:rFonts w:cstheme="minorHAnsi"/>
          <w:lang w:val="en-GB"/>
        </w:rPr>
        <w:t>prevalence and yearly incidence</w:t>
      </w:r>
      <w:r w:rsidR="78F082CF" w:rsidRPr="0093364F">
        <w:rPr>
          <w:rFonts w:cstheme="minorHAnsi"/>
          <w:lang w:val="en-GB"/>
        </w:rPr>
        <w:t>)</w:t>
      </w:r>
    </w:p>
    <w:p w14:paraId="15DBCC91" w14:textId="77777777" w:rsidR="001669E3" w:rsidRDefault="001669E3" w:rsidP="001669E3">
      <w:pPr>
        <w:pStyle w:val="Listeafsnit"/>
        <w:widowControl w:val="0"/>
        <w:overflowPunct w:val="0"/>
        <w:autoSpaceDE w:val="0"/>
        <w:autoSpaceDN w:val="0"/>
        <w:adjustRightInd w:val="0"/>
        <w:spacing w:after="240"/>
        <w:textAlignment w:val="baseline"/>
        <w:rPr>
          <w:rFonts w:asciiTheme="minorBidi" w:hAnsiTheme="minorBidi"/>
          <w:lang w:val="en-GB"/>
        </w:rPr>
      </w:pPr>
    </w:p>
    <w:p w14:paraId="59CE46AF" w14:textId="13984108" w:rsidR="00410CC5" w:rsidRPr="00410CC5" w:rsidRDefault="00410CC5" w:rsidP="00410CC5">
      <w:pPr>
        <w:pStyle w:val="Billedtekst"/>
        <w:keepNext/>
        <w:rPr>
          <w:b/>
          <w:bCs/>
          <w:sz w:val="24"/>
          <w:szCs w:val="24"/>
        </w:rPr>
      </w:pPr>
      <w:proofErr w:type="spellStart"/>
      <w:r w:rsidRPr="00410CC5">
        <w:rPr>
          <w:b/>
          <w:bCs/>
          <w:sz w:val="24"/>
          <w:szCs w:val="24"/>
        </w:rPr>
        <w:t>Tabl</w:t>
      </w:r>
      <w:r>
        <w:rPr>
          <w:b/>
          <w:bCs/>
          <w:sz w:val="24"/>
          <w:szCs w:val="24"/>
        </w:rPr>
        <w:t>e</w:t>
      </w:r>
      <w:proofErr w:type="spellEnd"/>
      <w:r w:rsidRPr="00410CC5">
        <w:rPr>
          <w:b/>
          <w:bCs/>
          <w:sz w:val="24"/>
          <w:szCs w:val="24"/>
        </w:rPr>
        <w:t xml:space="preserve"> </w:t>
      </w:r>
      <w:r w:rsidRPr="00410CC5">
        <w:rPr>
          <w:b/>
          <w:bCs/>
          <w:sz w:val="24"/>
          <w:szCs w:val="24"/>
        </w:rPr>
        <w:fldChar w:fldCharType="begin"/>
      </w:r>
      <w:r w:rsidRPr="00410CC5">
        <w:rPr>
          <w:b/>
          <w:bCs/>
          <w:sz w:val="24"/>
          <w:szCs w:val="24"/>
        </w:rPr>
        <w:instrText xml:space="preserve"> SEQ Tabel \* ARABIC </w:instrText>
      </w:r>
      <w:r w:rsidRPr="00410CC5">
        <w:rPr>
          <w:b/>
          <w:bCs/>
          <w:sz w:val="24"/>
          <w:szCs w:val="24"/>
        </w:rPr>
        <w:fldChar w:fldCharType="separate"/>
      </w:r>
      <w:r w:rsidR="00182CA2">
        <w:rPr>
          <w:b/>
          <w:bCs/>
          <w:noProof/>
          <w:sz w:val="24"/>
          <w:szCs w:val="24"/>
        </w:rPr>
        <w:t>3</w:t>
      </w:r>
      <w:r w:rsidRPr="00410CC5">
        <w:rPr>
          <w:b/>
          <w:bCs/>
          <w:sz w:val="24"/>
          <w:szCs w:val="24"/>
        </w:rPr>
        <w:fldChar w:fldCharType="end"/>
      </w:r>
      <w:r w:rsidRPr="00410CC5">
        <w:rPr>
          <w:b/>
          <w:bCs/>
          <w:sz w:val="24"/>
          <w:szCs w:val="24"/>
        </w:rPr>
        <w:t xml:space="preserve">. </w:t>
      </w:r>
      <w:proofErr w:type="spellStart"/>
      <w:r w:rsidRPr="00410CC5">
        <w:rPr>
          <w:b/>
          <w:bCs/>
          <w:sz w:val="24"/>
          <w:szCs w:val="24"/>
        </w:rPr>
        <w:t>Estimate</w:t>
      </w:r>
      <w:proofErr w:type="spellEnd"/>
      <w:r w:rsidRPr="00410CC5">
        <w:rPr>
          <w:b/>
          <w:bCs/>
          <w:sz w:val="24"/>
          <w:szCs w:val="24"/>
        </w:rPr>
        <w:t xml:space="preserve"> </w:t>
      </w:r>
      <w:proofErr w:type="spellStart"/>
      <w:r w:rsidRPr="00410CC5">
        <w:rPr>
          <w:b/>
          <w:bCs/>
          <w:sz w:val="24"/>
          <w:szCs w:val="24"/>
        </w:rPr>
        <w:t>of</w:t>
      </w:r>
      <w:proofErr w:type="spellEnd"/>
      <w:r w:rsidRPr="00410CC5">
        <w:rPr>
          <w:b/>
          <w:bCs/>
          <w:sz w:val="24"/>
          <w:szCs w:val="24"/>
        </w:rPr>
        <w:t xml:space="preserve"> </w:t>
      </w:r>
      <w:proofErr w:type="spellStart"/>
      <w:r w:rsidRPr="00410CC5">
        <w:rPr>
          <w:b/>
          <w:bCs/>
          <w:sz w:val="24"/>
          <w:szCs w:val="24"/>
        </w:rPr>
        <w:t>patient</w:t>
      </w:r>
      <w:proofErr w:type="spellEnd"/>
      <w:r w:rsidRPr="00410CC5">
        <w:rPr>
          <w:b/>
          <w:bCs/>
          <w:sz w:val="24"/>
          <w:szCs w:val="24"/>
        </w:rPr>
        <w:t xml:space="preserve"> </w:t>
      </w:r>
      <w:proofErr w:type="spellStart"/>
      <w:r w:rsidRPr="00410CC5">
        <w:rPr>
          <w:b/>
          <w:bCs/>
          <w:sz w:val="24"/>
          <w:szCs w:val="24"/>
        </w:rPr>
        <w:t>numbers</w:t>
      </w:r>
      <w:proofErr w:type="spellEnd"/>
    </w:p>
    <w:tbl>
      <w:tblPr>
        <w:tblStyle w:val="Legemiddelverket31"/>
        <w:tblW w:w="5000" w:type="pct"/>
        <w:tblLook w:val="04A0" w:firstRow="1" w:lastRow="0" w:firstColumn="1" w:lastColumn="0" w:noHBand="0" w:noVBand="1"/>
      </w:tblPr>
      <w:tblGrid>
        <w:gridCol w:w="2682"/>
        <w:gridCol w:w="3468"/>
        <w:gridCol w:w="3468"/>
      </w:tblGrid>
      <w:tr w:rsidR="00420FCB" w:rsidRPr="0069233E" w14:paraId="6D608212" w14:textId="62B771DF" w:rsidTr="00E14B2D">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682" w:type="dxa"/>
            <w:shd w:val="clear" w:color="auto" w:fill="055483"/>
          </w:tcPr>
          <w:p w14:paraId="5BEEEC40" w14:textId="2BC322DD" w:rsidR="00420FCB" w:rsidRPr="00E14B2D" w:rsidRDefault="3DA440E9" w:rsidP="00E14B2D">
            <w:pPr>
              <w:spacing w:before="100" w:after="100" w:line="240" w:lineRule="atLeast"/>
              <w:jc w:val="left"/>
            </w:pPr>
            <w:r w:rsidRPr="00E14B2D">
              <w:t>Country</w:t>
            </w:r>
          </w:p>
        </w:tc>
        <w:tc>
          <w:tcPr>
            <w:tcW w:w="3468" w:type="dxa"/>
            <w:shd w:val="clear" w:color="auto" w:fill="055483"/>
          </w:tcPr>
          <w:p w14:paraId="77EA2A2A" w14:textId="158DB1D2" w:rsidR="00420FCB" w:rsidRPr="00E14B2D" w:rsidRDefault="00420FCB" w:rsidP="00E14B2D">
            <w:pPr>
              <w:spacing w:before="100" w:after="100" w:line="240" w:lineRule="atLeast"/>
              <w:jc w:val="left"/>
              <w:cnfStyle w:val="100000000000" w:firstRow="1" w:lastRow="0" w:firstColumn="0" w:lastColumn="0" w:oddVBand="0" w:evenVBand="0" w:oddHBand="0" w:evenHBand="0" w:firstRowFirstColumn="0" w:firstRowLastColumn="0" w:lastRowFirstColumn="0" w:lastRowLastColumn="0"/>
            </w:pPr>
            <w:proofErr w:type="spellStart"/>
            <w:r w:rsidRPr="00E14B2D">
              <w:t>Prevalence</w:t>
            </w:r>
            <w:proofErr w:type="spellEnd"/>
          </w:p>
        </w:tc>
        <w:tc>
          <w:tcPr>
            <w:tcW w:w="3468" w:type="dxa"/>
            <w:shd w:val="clear" w:color="auto" w:fill="055483"/>
          </w:tcPr>
          <w:p w14:paraId="32986BDA" w14:textId="18C4BDEB" w:rsidR="00420FCB" w:rsidRPr="00E14B2D" w:rsidRDefault="00420FCB" w:rsidP="00E14B2D">
            <w:pPr>
              <w:spacing w:before="100" w:after="100" w:line="240" w:lineRule="atLeast"/>
              <w:jc w:val="left"/>
              <w:cnfStyle w:val="100000000000" w:firstRow="1" w:lastRow="0" w:firstColumn="0" w:lastColumn="0" w:oddVBand="0" w:evenVBand="0" w:oddHBand="0" w:evenHBand="0" w:firstRowFirstColumn="0" w:firstRowLastColumn="0" w:lastRowFirstColumn="0" w:lastRowLastColumn="0"/>
            </w:pPr>
            <w:proofErr w:type="spellStart"/>
            <w:r w:rsidRPr="00E14B2D">
              <w:t>Yearly</w:t>
            </w:r>
            <w:proofErr w:type="spellEnd"/>
            <w:r w:rsidRPr="00E14B2D">
              <w:t xml:space="preserve"> </w:t>
            </w:r>
            <w:proofErr w:type="spellStart"/>
            <w:r w:rsidRPr="00E14B2D">
              <w:t>incidence</w:t>
            </w:r>
            <w:proofErr w:type="spellEnd"/>
          </w:p>
        </w:tc>
      </w:tr>
      <w:tr w:rsidR="00420FCB" w:rsidRPr="0069233E" w14:paraId="00CFD9DA" w14:textId="7A37DB37" w:rsidTr="00E14B2D">
        <w:trPr>
          <w:trHeight w:val="257"/>
        </w:trPr>
        <w:tc>
          <w:tcPr>
            <w:cnfStyle w:val="001000000000" w:firstRow="0" w:lastRow="0" w:firstColumn="1" w:lastColumn="0" w:oddVBand="0" w:evenVBand="0" w:oddHBand="0" w:evenHBand="0" w:firstRowFirstColumn="0" w:firstRowLastColumn="0" w:lastRowFirstColumn="0" w:lastRowLastColumn="0"/>
            <w:tcW w:w="2682" w:type="dxa"/>
          </w:tcPr>
          <w:p w14:paraId="2A6ACD46" w14:textId="6C2FD276" w:rsidR="00420FCB" w:rsidRPr="00E14B2D" w:rsidRDefault="00420FCB" w:rsidP="00E14B2D">
            <w:pPr>
              <w:spacing w:before="100" w:after="100" w:line="240" w:lineRule="atLeast"/>
            </w:pPr>
            <w:proofErr w:type="spellStart"/>
            <w:r w:rsidRPr="00E14B2D">
              <w:t>Denmark</w:t>
            </w:r>
            <w:proofErr w:type="spellEnd"/>
          </w:p>
        </w:tc>
        <w:tc>
          <w:tcPr>
            <w:tcW w:w="3468" w:type="dxa"/>
            <w:vAlign w:val="center"/>
          </w:tcPr>
          <w:p w14:paraId="5E51BD16" w14:textId="4A10071F" w:rsidR="00420FCB" w:rsidRPr="00E14B2D" w:rsidRDefault="00672B0A"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r w:rsidRPr="00E14B2D">
              <w:t>N=xx</w:t>
            </w:r>
          </w:p>
        </w:tc>
        <w:tc>
          <w:tcPr>
            <w:tcW w:w="3468" w:type="dxa"/>
            <w:vAlign w:val="center"/>
          </w:tcPr>
          <w:p w14:paraId="4BE1C4B7"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r>
      <w:tr w:rsidR="00420FCB" w:rsidRPr="0069233E" w14:paraId="0E33C709" w14:textId="737D6262" w:rsidTr="00E14B2D">
        <w:trPr>
          <w:trHeight w:val="257"/>
        </w:trPr>
        <w:tc>
          <w:tcPr>
            <w:cnfStyle w:val="001000000000" w:firstRow="0" w:lastRow="0" w:firstColumn="1" w:lastColumn="0" w:oddVBand="0" w:evenVBand="0" w:oddHBand="0" w:evenHBand="0" w:firstRowFirstColumn="0" w:firstRowLastColumn="0" w:lastRowFirstColumn="0" w:lastRowLastColumn="0"/>
            <w:tcW w:w="2682" w:type="dxa"/>
          </w:tcPr>
          <w:p w14:paraId="40E5200A" w14:textId="6ED96F53" w:rsidR="00420FCB" w:rsidRPr="00E14B2D" w:rsidRDefault="00420FCB" w:rsidP="00E14B2D">
            <w:pPr>
              <w:spacing w:before="100" w:after="100" w:line="240" w:lineRule="atLeast"/>
            </w:pPr>
            <w:r w:rsidRPr="00E14B2D">
              <w:t>Finland</w:t>
            </w:r>
          </w:p>
        </w:tc>
        <w:tc>
          <w:tcPr>
            <w:tcW w:w="3468" w:type="dxa"/>
            <w:vAlign w:val="center"/>
          </w:tcPr>
          <w:p w14:paraId="310B010B"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c>
          <w:tcPr>
            <w:tcW w:w="3468" w:type="dxa"/>
            <w:vAlign w:val="center"/>
          </w:tcPr>
          <w:p w14:paraId="2C344ADB"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r>
      <w:tr w:rsidR="00420FCB" w:rsidRPr="0069233E" w14:paraId="6E5A90EC" w14:textId="2618695B" w:rsidTr="00E14B2D">
        <w:trPr>
          <w:trHeight w:val="257"/>
        </w:trPr>
        <w:tc>
          <w:tcPr>
            <w:cnfStyle w:val="001000000000" w:firstRow="0" w:lastRow="0" w:firstColumn="1" w:lastColumn="0" w:oddVBand="0" w:evenVBand="0" w:oddHBand="0" w:evenHBand="0" w:firstRowFirstColumn="0" w:firstRowLastColumn="0" w:lastRowFirstColumn="0" w:lastRowLastColumn="0"/>
            <w:tcW w:w="2682" w:type="dxa"/>
          </w:tcPr>
          <w:p w14:paraId="7367550C" w14:textId="460A5D60" w:rsidR="00420FCB" w:rsidRPr="00E14B2D" w:rsidRDefault="1104F328" w:rsidP="00E14B2D">
            <w:pPr>
              <w:spacing w:before="100" w:after="100" w:line="240" w:lineRule="atLeast"/>
            </w:pPr>
            <w:proofErr w:type="spellStart"/>
            <w:r w:rsidRPr="00E14B2D">
              <w:t>Iceland</w:t>
            </w:r>
            <w:proofErr w:type="spellEnd"/>
          </w:p>
        </w:tc>
        <w:tc>
          <w:tcPr>
            <w:tcW w:w="3468" w:type="dxa"/>
            <w:vAlign w:val="center"/>
          </w:tcPr>
          <w:p w14:paraId="5E3690B6"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c>
          <w:tcPr>
            <w:tcW w:w="3468" w:type="dxa"/>
            <w:vAlign w:val="center"/>
          </w:tcPr>
          <w:p w14:paraId="118E8940"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r>
      <w:tr w:rsidR="00420FCB" w:rsidRPr="0069233E" w14:paraId="13876C59" w14:textId="17F10263" w:rsidTr="00E14B2D">
        <w:trPr>
          <w:trHeight w:val="257"/>
        </w:trPr>
        <w:tc>
          <w:tcPr>
            <w:cnfStyle w:val="001000000000" w:firstRow="0" w:lastRow="0" w:firstColumn="1" w:lastColumn="0" w:oddVBand="0" w:evenVBand="0" w:oddHBand="0" w:evenHBand="0" w:firstRowFirstColumn="0" w:firstRowLastColumn="0" w:lastRowFirstColumn="0" w:lastRowLastColumn="0"/>
            <w:tcW w:w="2682" w:type="dxa"/>
          </w:tcPr>
          <w:p w14:paraId="2376A2C6" w14:textId="57A23EAA" w:rsidR="00420FCB" w:rsidRPr="00E14B2D" w:rsidRDefault="53A92AB0" w:rsidP="00E14B2D">
            <w:pPr>
              <w:spacing w:before="100" w:after="100" w:line="240" w:lineRule="atLeast"/>
            </w:pPr>
            <w:r w:rsidRPr="00E14B2D">
              <w:t>Norway</w:t>
            </w:r>
          </w:p>
        </w:tc>
        <w:tc>
          <w:tcPr>
            <w:tcW w:w="3468" w:type="dxa"/>
            <w:vAlign w:val="center"/>
          </w:tcPr>
          <w:p w14:paraId="194F5548" w14:textId="578C1CE4"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c>
          <w:tcPr>
            <w:tcW w:w="3468" w:type="dxa"/>
            <w:vAlign w:val="center"/>
          </w:tcPr>
          <w:p w14:paraId="13F53D26"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r>
      <w:tr w:rsidR="00420FCB" w:rsidRPr="0069233E" w14:paraId="6CD3F9DE" w14:textId="23C083C7" w:rsidTr="004B348D">
        <w:trPr>
          <w:trHeight w:val="257"/>
        </w:trPr>
        <w:tc>
          <w:tcPr>
            <w:cnfStyle w:val="001000000000" w:firstRow="0" w:lastRow="0" w:firstColumn="1" w:lastColumn="0" w:oddVBand="0" w:evenVBand="0" w:oddHBand="0" w:evenHBand="0" w:firstRowFirstColumn="0" w:firstRowLastColumn="0" w:lastRowFirstColumn="0" w:lastRowLastColumn="0"/>
            <w:tcW w:w="2682" w:type="dxa"/>
          </w:tcPr>
          <w:p w14:paraId="4D5446DB" w14:textId="0B62C48A" w:rsidR="00420FCB" w:rsidRPr="00E14B2D" w:rsidRDefault="4C1C0CFB" w:rsidP="00E14B2D">
            <w:pPr>
              <w:spacing w:before="100" w:after="100" w:line="240" w:lineRule="atLeast"/>
            </w:pPr>
            <w:proofErr w:type="spellStart"/>
            <w:r w:rsidRPr="00E14B2D">
              <w:t>Sweden</w:t>
            </w:r>
            <w:proofErr w:type="spellEnd"/>
          </w:p>
        </w:tc>
        <w:tc>
          <w:tcPr>
            <w:tcW w:w="3468" w:type="dxa"/>
            <w:vAlign w:val="center"/>
          </w:tcPr>
          <w:p w14:paraId="352F2610" w14:textId="77777777" w:rsidR="00420FCB" w:rsidRPr="00E14B2D" w:rsidRDefault="00420FCB" w:rsidP="00E14B2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c>
          <w:tcPr>
            <w:tcW w:w="3468" w:type="dxa"/>
            <w:vAlign w:val="center"/>
          </w:tcPr>
          <w:p w14:paraId="2B8C29F5" w14:textId="77777777" w:rsidR="00420FCB" w:rsidRPr="00E14B2D" w:rsidRDefault="00420FCB" w:rsidP="004B348D">
            <w:pPr>
              <w:spacing w:before="100" w:after="100" w:line="240" w:lineRule="atLeast"/>
              <w:cnfStyle w:val="000000000000" w:firstRow="0" w:lastRow="0" w:firstColumn="0" w:lastColumn="0" w:oddVBand="0" w:evenVBand="0" w:oddHBand="0" w:evenHBand="0" w:firstRowFirstColumn="0" w:firstRowLastColumn="0" w:lastRowFirstColumn="0" w:lastRowLastColumn="0"/>
            </w:pPr>
          </w:p>
        </w:tc>
      </w:tr>
    </w:tbl>
    <w:p w14:paraId="13DA754C" w14:textId="77777777" w:rsidR="00ED5C0B" w:rsidRPr="0069233E" w:rsidRDefault="00ED5C0B" w:rsidP="00672B0A">
      <w:pPr>
        <w:widowControl w:val="0"/>
        <w:overflowPunct w:val="0"/>
        <w:autoSpaceDE w:val="0"/>
        <w:autoSpaceDN w:val="0"/>
        <w:adjustRightInd w:val="0"/>
        <w:spacing w:after="240"/>
        <w:textAlignment w:val="baseline"/>
        <w:rPr>
          <w:rFonts w:asciiTheme="minorBidi" w:hAnsiTheme="minorBidi"/>
          <w:sz w:val="20"/>
          <w:szCs w:val="20"/>
          <w:lang w:val="en-GB"/>
        </w:rPr>
      </w:pPr>
    </w:p>
    <w:p w14:paraId="68EFFFE7" w14:textId="705B1DC8" w:rsidR="00BB760F" w:rsidRPr="00E14B2D" w:rsidRDefault="00BB760F" w:rsidP="00EE3517">
      <w:pPr>
        <w:pStyle w:val="Overskrift2"/>
        <w:ind w:left="720"/>
      </w:pPr>
      <w:bookmarkStart w:id="18" w:name="_Toc308422840"/>
      <w:bookmarkStart w:id="19" w:name="_Toc167887148"/>
      <w:r w:rsidRPr="00E14B2D">
        <w:t xml:space="preserve">Current </w:t>
      </w:r>
      <w:r w:rsidR="00B32B88" w:rsidRPr="00E14B2D">
        <w:t>treatment practice</w:t>
      </w:r>
      <w:bookmarkEnd w:id="18"/>
      <w:bookmarkEnd w:id="19"/>
    </w:p>
    <w:p w14:paraId="0FBB298A" w14:textId="77777777" w:rsidR="001669E3" w:rsidRPr="00E14B2D" w:rsidRDefault="001669E3" w:rsidP="001669E3">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Describe how the disease/condition is currently managed in the Nordic countries including available treatments and current standard of care.</w:t>
      </w:r>
    </w:p>
    <w:p w14:paraId="4DE3A1ED" w14:textId="320E7D18" w:rsidR="008857D5" w:rsidRPr="00E14B2D" w:rsidRDefault="008857D5" w:rsidP="142BDA91">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Illustrate with a diagram if appropriate</w:t>
      </w:r>
      <w:r w:rsidR="009803E5" w:rsidRPr="00E14B2D">
        <w:rPr>
          <w:rFonts w:cstheme="minorHAnsi"/>
          <w:lang w:val="en-GB"/>
        </w:rPr>
        <w:t>.</w:t>
      </w:r>
    </w:p>
    <w:p w14:paraId="1A3544AA" w14:textId="70E1D5B6" w:rsidR="001669E3" w:rsidRPr="00E14B2D" w:rsidRDefault="001669E3" w:rsidP="001669E3">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Describe any variation in disease management between patients and between countrie</w:t>
      </w:r>
      <w:r w:rsidR="004B6718" w:rsidRPr="00E14B2D">
        <w:rPr>
          <w:rFonts w:cstheme="minorHAnsi"/>
          <w:lang w:val="en-GB"/>
        </w:rPr>
        <w:t>s</w:t>
      </w:r>
      <w:r w:rsidR="009803E5" w:rsidRPr="00E14B2D">
        <w:rPr>
          <w:rFonts w:cstheme="minorHAnsi"/>
          <w:lang w:val="en-GB"/>
        </w:rPr>
        <w:t>.</w:t>
      </w:r>
    </w:p>
    <w:p w14:paraId="1A745A53" w14:textId="76B617B6" w:rsidR="00AB4233" w:rsidRPr="00E14B2D" w:rsidRDefault="00AB4233" w:rsidP="007E6858">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Descriptions should be supported by literature, guidelines and/or input from Nordic clinical experts.</w:t>
      </w:r>
    </w:p>
    <w:p w14:paraId="773C2323" w14:textId="77777777" w:rsidR="008857D5" w:rsidRPr="008857D5" w:rsidRDefault="008857D5" w:rsidP="008857D5">
      <w:pPr>
        <w:widowControl w:val="0"/>
        <w:overflowPunct w:val="0"/>
        <w:autoSpaceDE w:val="0"/>
        <w:autoSpaceDN w:val="0"/>
        <w:adjustRightInd w:val="0"/>
        <w:spacing w:after="240"/>
        <w:textAlignment w:val="baseline"/>
        <w:rPr>
          <w:rFonts w:asciiTheme="minorBidi" w:hAnsiTheme="minorBidi"/>
          <w:lang w:val="en-GB"/>
        </w:rPr>
      </w:pPr>
    </w:p>
    <w:p w14:paraId="60A51168" w14:textId="3B3D5A69" w:rsidR="00BB760F" w:rsidRPr="00E14B2D" w:rsidRDefault="00BB760F" w:rsidP="00410CC5">
      <w:pPr>
        <w:pStyle w:val="Overskrift2"/>
        <w:ind w:left="709"/>
      </w:pPr>
      <w:bookmarkStart w:id="20" w:name="_Toc794613324"/>
      <w:bookmarkStart w:id="21" w:name="_Toc167887149"/>
      <w:r w:rsidRPr="00E14B2D">
        <w:t xml:space="preserve">Description of the intervention, anticipated place in the </w:t>
      </w:r>
      <w:r w:rsidR="007B30F8" w:rsidRPr="00E14B2D">
        <w:t xml:space="preserve">treatment </w:t>
      </w:r>
      <w:r w:rsidRPr="00E14B2D">
        <w:t>pathway</w:t>
      </w:r>
      <w:bookmarkStart w:id="22" w:name="_Toc404071591"/>
      <w:bookmarkStart w:id="23" w:name="_Toc404072822"/>
      <w:bookmarkStart w:id="24" w:name="_Toc404080446"/>
      <w:bookmarkEnd w:id="20"/>
      <w:bookmarkEnd w:id="21"/>
    </w:p>
    <w:p w14:paraId="3799AB3B" w14:textId="1540FC0D" w:rsidR="00BB760F" w:rsidRPr="00E14B2D" w:rsidRDefault="24074226" w:rsidP="390BE8F6">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Provide a brief description of the intervention.</w:t>
      </w:r>
      <w:r w:rsidR="00AB4233" w:rsidRPr="00E14B2D">
        <w:rPr>
          <w:rFonts w:cstheme="minorHAnsi"/>
          <w:lang w:val="en-GB"/>
        </w:rPr>
        <w:t xml:space="preserve"> Dosage regimen, route of administration etc.</w:t>
      </w:r>
    </w:p>
    <w:p w14:paraId="5B559164" w14:textId="77777777" w:rsidR="00BB760F" w:rsidRPr="00E14B2D" w:rsidRDefault="00BB760F" w:rsidP="001669E3">
      <w:pPr>
        <w:pStyle w:val="Listeafsnit"/>
        <w:widowControl w:val="0"/>
        <w:numPr>
          <w:ilvl w:val="0"/>
          <w:numId w:val="18"/>
        </w:numPr>
        <w:overflowPunct w:val="0"/>
        <w:autoSpaceDE w:val="0"/>
        <w:autoSpaceDN w:val="0"/>
        <w:adjustRightInd w:val="0"/>
        <w:spacing w:after="240"/>
        <w:textAlignment w:val="baseline"/>
        <w:rPr>
          <w:rFonts w:cstheme="minorHAnsi"/>
          <w:lang w:val="en-GB"/>
        </w:rPr>
      </w:pPr>
      <w:bookmarkStart w:id="25" w:name="_Toc126664393"/>
      <w:bookmarkStart w:id="26" w:name="_Toc126664394"/>
      <w:bookmarkStart w:id="27" w:name="_Toc126664396"/>
      <w:bookmarkEnd w:id="22"/>
      <w:bookmarkEnd w:id="23"/>
      <w:bookmarkEnd w:id="24"/>
      <w:bookmarkEnd w:id="25"/>
      <w:bookmarkEnd w:id="26"/>
      <w:bookmarkEnd w:id="27"/>
      <w:r w:rsidRPr="00E14B2D">
        <w:rPr>
          <w:rFonts w:cstheme="minorHAnsi"/>
          <w:lang w:val="en-GB"/>
        </w:rPr>
        <w:t xml:space="preserve">State the anticipated place in the clinical pathway of the intervention with respect to other available therapeutic options. </w:t>
      </w:r>
    </w:p>
    <w:p w14:paraId="7CB79A3E" w14:textId="041F11DC" w:rsidR="00BB760F" w:rsidRPr="00E14B2D" w:rsidRDefault="00BB760F" w:rsidP="390BE8F6">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 xml:space="preserve">Describe and explain </w:t>
      </w:r>
      <w:r w:rsidR="001E0937" w:rsidRPr="00E14B2D">
        <w:rPr>
          <w:rFonts w:cstheme="minorHAnsi"/>
          <w:lang w:val="en-GB"/>
        </w:rPr>
        <w:t xml:space="preserve">any </w:t>
      </w:r>
      <w:r w:rsidRPr="00E14B2D">
        <w:rPr>
          <w:rFonts w:cstheme="minorHAnsi"/>
          <w:lang w:val="en-GB"/>
        </w:rPr>
        <w:t xml:space="preserve">treatment(s) </w:t>
      </w:r>
      <w:r w:rsidR="001E0937" w:rsidRPr="00E14B2D">
        <w:rPr>
          <w:rFonts w:cstheme="minorHAnsi"/>
          <w:lang w:val="en-GB"/>
        </w:rPr>
        <w:t xml:space="preserve">that </w:t>
      </w:r>
      <w:r w:rsidRPr="00E14B2D">
        <w:rPr>
          <w:rFonts w:cstheme="minorHAnsi"/>
          <w:lang w:val="en-GB"/>
        </w:rPr>
        <w:t>would be replaced by the introduction of the intervention.</w:t>
      </w:r>
    </w:p>
    <w:p w14:paraId="2AA53276" w14:textId="5E75A79A" w:rsidR="00BB760F" w:rsidRPr="00E14B2D" w:rsidRDefault="4EB802FF" w:rsidP="403C44C4">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lastRenderedPageBreak/>
        <w:t xml:space="preserve">Justify </w:t>
      </w:r>
      <w:r w:rsidR="06C0AFA7" w:rsidRPr="00E14B2D">
        <w:rPr>
          <w:rFonts w:cstheme="minorHAnsi"/>
          <w:lang w:val="en-GB"/>
        </w:rPr>
        <w:t>the choice of comparator(s) for the assessment</w:t>
      </w:r>
      <w:r w:rsidR="221DE0C9" w:rsidRPr="00E14B2D">
        <w:rPr>
          <w:rFonts w:cstheme="minorHAnsi"/>
          <w:lang w:val="en-GB"/>
        </w:rPr>
        <w:t xml:space="preserve"> based on the above</w:t>
      </w:r>
      <w:r w:rsidR="00F75A77" w:rsidRPr="00E14B2D">
        <w:rPr>
          <w:rFonts w:cstheme="minorHAnsi"/>
          <w:lang w:val="en-GB"/>
        </w:rPr>
        <w:t xml:space="preserve"> and the simila</w:t>
      </w:r>
      <w:r w:rsidR="007009DB" w:rsidRPr="00E14B2D">
        <w:rPr>
          <w:rFonts w:cstheme="minorHAnsi"/>
          <w:lang w:val="en-GB"/>
        </w:rPr>
        <w:t>rity between Nordic countries</w:t>
      </w:r>
      <w:r w:rsidRPr="00E14B2D">
        <w:rPr>
          <w:rFonts w:cstheme="minorHAnsi"/>
          <w:lang w:val="en-GB"/>
        </w:rPr>
        <w:t>.</w:t>
      </w:r>
      <w:r w:rsidR="1198B92E" w:rsidRPr="00E14B2D">
        <w:rPr>
          <w:rFonts w:cstheme="minorHAnsi"/>
          <w:lang w:val="en-GB"/>
        </w:rPr>
        <w:t xml:space="preserve"> </w:t>
      </w:r>
    </w:p>
    <w:p w14:paraId="3C83A1A2" w14:textId="04B2C63B" w:rsidR="00BB760F" w:rsidRPr="00E14B2D" w:rsidRDefault="001669E3" w:rsidP="390BE8F6">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14B2D">
        <w:rPr>
          <w:rFonts w:cstheme="minorHAnsi"/>
          <w:lang w:val="en-GB"/>
        </w:rPr>
        <w:t>Descriptions should be supported by literature, guidelines and/or input from Nordic clinical experts.</w:t>
      </w:r>
    </w:p>
    <w:p w14:paraId="5365475A" w14:textId="0C288DE5" w:rsidR="00D87C66" w:rsidRPr="00167751" w:rsidRDefault="00D87C66" w:rsidP="004C6652">
      <w:pPr>
        <w:pStyle w:val="Overskrift1"/>
        <w:spacing w:after="200"/>
        <w:ind w:hanging="720"/>
        <w:rPr>
          <w:color w:val="055483"/>
        </w:rPr>
      </w:pPr>
      <w:bookmarkStart w:id="28" w:name="_Toc1756032380"/>
      <w:bookmarkStart w:id="29" w:name="_Toc167887150"/>
      <w:r w:rsidRPr="00167751">
        <w:rPr>
          <w:color w:val="055483"/>
        </w:rPr>
        <w:t>Clinical evidence</w:t>
      </w:r>
      <w:bookmarkEnd w:id="28"/>
      <w:bookmarkEnd w:id="29"/>
    </w:p>
    <w:p w14:paraId="79F36FB5" w14:textId="7A7E1E81" w:rsidR="00A06A61" w:rsidRPr="00801FD5" w:rsidRDefault="00A06A61" w:rsidP="00EE3517">
      <w:pPr>
        <w:pStyle w:val="Overskrift2"/>
        <w:ind w:left="720"/>
      </w:pPr>
      <w:bookmarkStart w:id="30" w:name="_Toc642475778"/>
      <w:bookmarkStart w:id="31" w:name="_Toc167887151"/>
      <w:r>
        <w:t>Overview of literature</w:t>
      </w:r>
      <w:bookmarkEnd w:id="30"/>
      <w:bookmarkEnd w:id="31"/>
    </w:p>
    <w:p w14:paraId="490184A8" w14:textId="4D0A2861" w:rsidR="00BB760F" w:rsidRPr="00167751" w:rsidRDefault="00BB760F" w:rsidP="00B67F6B">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167751">
        <w:rPr>
          <w:rFonts w:cstheme="minorHAnsi"/>
          <w:lang w:val="en-GB"/>
        </w:rPr>
        <w:t xml:space="preserve">All clinical efficacy and safety evidence included in the submission </w:t>
      </w:r>
      <w:r w:rsidR="00E70B8B" w:rsidRPr="00167751">
        <w:rPr>
          <w:rFonts w:cstheme="minorHAnsi"/>
          <w:lang w:val="en-GB"/>
        </w:rPr>
        <w:t>should</w:t>
      </w:r>
      <w:r w:rsidRPr="00167751">
        <w:rPr>
          <w:rFonts w:cstheme="minorHAnsi"/>
          <w:lang w:val="en-GB"/>
        </w:rPr>
        <w:t xml:space="preserve"> be </w:t>
      </w:r>
      <w:r w:rsidR="00AB4233" w:rsidRPr="00167751">
        <w:rPr>
          <w:rFonts w:cstheme="minorHAnsi"/>
          <w:lang w:val="en-GB"/>
        </w:rPr>
        <w:t xml:space="preserve">identified </w:t>
      </w:r>
      <w:r w:rsidRPr="00167751">
        <w:rPr>
          <w:rFonts w:cstheme="minorHAnsi"/>
          <w:lang w:val="en-GB"/>
        </w:rPr>
        <w:t>follow</w:t>
      </w:r>
      <w:r w:rsidR="00AB4233" w:rsidRPr="00167751">
        <w:rPr>
          <w:rFonts w:cstheme="minorHAnsi"/>
          <w:lang w:val="en-GB"/>
        </w:rPr>
        <w:t>ing</w:t>
      </w:r>
      <w:r w:rsidRPr="00167751">
        <w:rPr>
          <w:rFonts w:cstheme="minorHAnsi"/>
          <w:lang w:val="en-GB"/>
        </w:rPr>
        <w:t xml:space="preserve"> </w:t>
      </w:r>
      <w:r w:rsidRPr="00167751">
        <w:rPr>
          <w:rStyle w:val="ui-provider"/>
          <w:rFonts w:cstheme="minorHAnsi"/>
          <w:lang w:val="en-US"/>
        </w:rPr>
        <w:t>an information retrieval process including a systematic literature search</w:t>
      </w:r>
      <w:r w:rsidR="00792F29" w:rsidRPr="00167751">
        <w:rPr>
          <w:rStyle w:val="ui-provider"/>
          <w:rFonts w:cstheme="minorHAnsi"/>
          <w:lang w:val="en-US"/>
        </w:rPr>
        <w:t xml:space="preserve"> and reported according to </w:t>
      </w:r>
      <w:r w:rsidR="00AB306B" w:rsidRPr="00167751">
        <w:rPr>
          <w:rStyle w:val="ui-provider"/>
          <w:rFonts w:cstheme="minorHAnsi"/>
          <w:lang w:val="en-US"/>
        </w:rPr>
        <w:t xml:space="preserve">the </w:t>
      </w:r>
      <w:r w:rsidR="00792F29" w:rsidRPr="00167751">
        <w:rPr>
          <w:rStyle w:val="ui-provider"/>
          <w:rFonts w:cstheme="minorHAnsi"/>
          <w:lang w:val="en-US"/>
        </w:rPr>
        <w:t>PRISMA guidelines</w:t>
      </w:r>
      <w:r w:rsidRPr="00167751">
        <w:rPr>
          <w:rFonts w:cstheme="minorHAnsi"/>
          <w:lang w:val="en-GB"/>
        </w:rPr>
        <w:t xml:space="preserve">. </w:t>
      </w:r>
    </w:p>
    <w:p w14:paraId="2AEF4A43" w14:textId="77777777" w:rsidR="00BB760F" w:rsidRPr="00BB760F" w:rsidRDefault="00BB760F" w:rsidP="00BB760F">
      <w:pPr>
        <w:pStyle w:val="Opstilling-talellerbogst"/>
        <w:numPr>
          <w:ilvl w:val="0"/>
          <w:numId w:val="0"/>
        </w:numPr>
        <w:rPr>
          <w:rFonts w:asciiTheme="minorBidi" w:hAnsiTheme="minorBidi"/>
          <w:lang w:val="en-GB"/>
        </w:rPr>
      </w:pPr>
    </w:p>
    <w:p w14:paraId="6C7DB2DD" w14:textId="5361C6BC" w:rsidR="00BB760F" w:rsidRPr="00167751" w:rsidRDefault="00BB760F" w:rsidP="00921937">
      <w:pPr>
        <w:pStyle w:val="Overskrift2"/>
        <w:ind w:left="720"/>
      </w:pPr>
      <w:bookmarkStart w:id="32" w:name="_Toc76622738"/>
      <w:bookmarkStart w:id="33" w:name="_Toc167887152"/>
      <w:r w:rsidRPr="00167751">
        <w:t xml:space="preserve">Summary </w:t>
      </w:r>
      <w:r w:rsidR="00904C64" w:rsidRPr="00167751">
        <w:t xml:space="preserve">of </w:t>
      </w:r>
      <w:r w:rsidR="001669E3" w:rsidRPr="00167751">
        <w:t xml:space="preserve">clinical </w:t>
      </w:r>
      <w:r w:rsidR="002E270A" w:rsidRPr="00167751">
        <w:t>evidence</w:t>
      </w:r>
      <w:bookmarkEnd w:id="32"/>
      <w:bookmarkEnd w:id="33"/>
    </w:p>
    <w:p w14:paraId="79EB78A9" w14:textId="2EC472B1" w:rsidR="00B506BE" w:rsidRPr="00167751" w:rsidRDefault="002431DC" w:rsidP="00B506BE">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167751">
        <w:rPr>
          <w:rFonts w:cstheme="minorHAnsi"/>
          <w:lang w:val="en-GB"/>
        </w:rPr>
        <w:t>Describe</w:t>
      </w:r>
      <w:r w:rsidR="002F42D5" w:rsidRPr="00167751">
        <w:rPr>
          <w:rFonts w:cstheme="minorHAnsi"/>
          <w:lang w:val="en-GB"/>
        </w:rPr>
        <w:t xml:space="preserve"> </w:t>
      </w:r>
      <w:r w:rsidR="00996179" w:rsidRPr="00167751">
        <w:rPr>
          <w:rFonts w:cstheme="minorHAnsi"/>
          <w:lang w:val="en-GB"/>
        </w:rPr>
        <w:t xml:space="preserve">the studies included </w:t>
      </w:r>
      <w:r w:rsidRPr="00167751">
        <w:rPr>
          <w:rFonts w:cstheme="minorHAnsi"/>
          <w:lang w:val="en-GB"/>
        </w:rPr>
        <w:t>for the intervention</w:t>
      </w:r>
      <w:r w:rsidR="002F42D5" w:rsidRPr="00167751">
        <w:rPr>
          <w:rFonts w:cstheme="minorHAnsi"/>
          <w:lang w:val="en-GB"/>
        </w:rPr>
        <w:t xml:space="preserve">. </w:t>
      </w:r>
    </w:p>
    <w:p w14:paraId="2FCCFD72" w14:textId="26B03654" w:rsidR="0008233F" w:rsidRPr="00167751" w:rsidRDefault="0008233F" w:rsidP="0008233F">
      <w:pPr>
        <w:pStyle w:val="Listeafsnit"/>
        <w:numPr>
          <w:ilvl w:val="0"/>
          <w:numId w:val="18"/>
        </w:numPr>
        <w:rPr>
          <w:rFonts w:cstheme="minorHAnsi"/>
          <w:lang w:val="en-GB"/>
        </w:rPr>
      </w:pPr>
      <w:r w:rsidRPr="00167751">
        <w:rPr>
          <w:rFonts w:cstheme="minorHAnsi"/>
          <w:lang w:val="en-GB"/>
        </w:rPr>
        <w:t>Describe the studies included for the comparators</w:t>
      </w:r>
      <w:r w:rsidR="004215CE" w:rsidRPr="00167751">
        <w:rPr>
          <w:rFonts w:cstheme="minorHAnsi"/>
          <w:lang w:val="en-GB"/>
        </w:rPr>
        <w:t>.</w:t>
      </w:r>
    </w:p>
    <w:p w14:paraId="5D5283E1" w14:textId="77777777" w:rsidR="00F27673" w:rsidRPr="00167751" w:rsidRDefault="00BB760F" w:rsidP="00B506BE">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167751">
        <w:rPr>
          <w:rFonts w:cstheme="minorHAnsi"/>
          <w:lang w:val="en-GB"/>
        </w:rPr>
        <w:t>Summarise</w:t>
      </w:r>
      <w:r w:rsidR="001056AA" w:rsidRPr="00167751">
        <w:rPr>
          <w:rFonts w:cstheme="minorHAnsi"/>
          <w:lang w:val="en-GB"/>
        </w:rPr>
        <w:t xml:space="preserve"> in tables below</w:t>
      </w:r>
      <w:r w:rsidRPr="00167751">
        <w:rPr>
          <w:rFonts w:cstheme="minorHAnsi"/>
          <w:lang w:val="en-GB"/>
        </w:rPr>
        <w:t>. Add or remove sections to/from the table as necessary.</w:t>
      </w:r>
      <w:r w:rsidR="00C643D1" w:rsidRPr="00167751">
        <w:rPr>
          <w:rFonts w:cstheme="minorHAnsi"/>
          <w:lang w:val="en-GB"/>
        </w:rPr>
        <w:t xml:space="preserve">  </w:t>
      </w:r>
    </w:p>
    <w:p w14:paraId="1C8BF3DE" w14:textId="0F77779A" w:rsidR="00BB760F" w:rsidRPr="00B506BE" w:rsidRDefault="00BB760F" w:rsidP="00F6707A">
      <w:pPr>
        <w:pStyle w:val="Listeafsnit"/>
        <w:widowControl w:val="0"/>
        <w:overflowPunct w:val="0"/>
        <w:autoSpaceDE w:val="0"/>
        <w:autoSpaceDN w:val="0"/>
        <w:adjustRightInd w:val="0"/>
        <w:spacing w:after="240"/>
        <w:textAlignment w:val="baseline"/>
        <w:rPr>
          <w:rFonts w:asciiTheme="minorBidi" w:hAnsiTheme="minorBidi"/>
          <w:lang w:val="en-GB"/>
        </w:rPr>
      </w:pPr>
    </w:p>
    <w:p w14:paraId="401742CC" w14:textId="5769BAA1" w:rsidR="00BB760F" w:rsidRPr="00167751" w:rsidRDefault="00BB760F" w:rsidP="00167751">
      <w:pPr>
        <w:pStyle w:val="Billedtekst"/>
        <w:spacing w:after="40"/>
        <w:rPr>
          <w:rFonts w:cstheme="minorHAnsi"/>
          <w:b/>
          <w:bCs/>
          <w:i w:val="0"/>
          <w:iCs w:val="0"/>
          <w:sz w:val="22"/>
          <w:szCs w:val="22"/>
          <w:lang w:val="en-GB"/>
        </w:rPr>
      </w:pPr>
    </w:p>
    <w:p w14:paraId="09326F59" w14:textId="6A2911F8" w:rsidR="00410CC5" w:rsidRPr="00410CC5" w:rsidRDefault="00410CC5" w:rsidP="00410CC5">
      <w:pPr>
        <w:pStyle w:val="Billedtekst"/>
        <w:keepNext/>
        <w:rPr>
          <w:b/>
          <w:bCs/>
          <w:sz w:val="24"/>
          <w:szCs w:val="24"/>
        </w:rPr>
      </w:pPr>
      <w:proofErr w:type="spellStart"/>
      <w:r w:rsidRPr="00410CC5">
        <w:rPr>
          <w:b/>
          <w:bCs/>
          <w:sz w:val="24"/>
          <w:szCs w:val="24"/>
        </w:rPr>
        <w:t>Tabl</w:t>
      </w:r>
      <w:r>
        <w:rPr>
          <w:b/>
          <w:bCs/>
          <w:sz w:val="24"/>
          <w:szCs w:val="24"/>
        </w:rPr>
        <w:t>e</w:t>
      </w:r>
      <w:proofErr w:type="spellEnd"/>
      <w:r w:rsidRPr="00410CC5">
        <w:rPr>
          <w:b/>
          <w:bCs/>
          <w:sz w:val="24"/>
          <w:szCs w:val="24"/>
        </w:rPr>
        <w:t xml:space="preserve"> </w:t>
      </w:r>
      <w:r w:rsidRPr="00410CC5">
        <w:rPr>
          <w:b/>
          <w:bCs/>
          <w:sz w:val="24"/>
          <w:szCs w:val="24"/>
        </w:rPr>
        <w:fldChar w:fldCharType="begin"/>
      </w:r>
      <w:r w:rsidRPr="00410CC5">
        <w:rPr>
          <w:b/>
          <w:bCs/>
          <w:sz w:val="24"/>
          <w:szCs w:val="24"/>
        </w:rPr>
        <w:instrText xml:space="preserve"> SEQ Tabel \* ARABIC </w:instrText>
      </w:r>
      <w:r w:rsidRPr="00410CC5">
        <w:rPr>
          <w:b/>
          <w:bCs/>
          <w:sz w:val="24"/>
          <w:szCs w:val="24"/>
        </w:rPr>
        <w:fldChar w:fldCharType="separate"/>
      </w:r>
      <w:r w:rsidR="00182CA2">
        <w:rPr>
          <w:b/>
          <w:bCs/>
          <w:noProof/>
          <w:sz w:val="24"/>
          <w:szCs w:val="24"/>
        </w:rPr>
        <w:t>4</w:t>
      </w:r>
      <w:r w:rsidRPr="00410CC5">
        <w:rPr>
          <w:b/>
          <w:bCs/>
          <w:sz w:val="24"/>
          <w:szCs w:val="24"/>
        </w:rPr>
        <w:fldChar w:fldCharType="end"/>
      </w:r>
      <w:r w:rsidRPr="00410CC5">
        <w:rPr>
          <w:b/>
          <w:bCs/>
          <w:sz w:val="24"/>
          <w:szCs w:val="24"/>
        </w:rPr>
        <w:t xml:space="preserve">. </w:t>
      </w:r>
      <w:proofErr w:type="spellStart"/>
      <w:r w:rsidRPr="00410CC5">
        <w:rPr>
          <w:b/>
          <w:bCs/>
          <w:sz w:val="24"/>
          <w:szCs w:val="24"/>
        </w:rPr>
        <w:t>Summary</w:t>
      </w:r>
      <w:proofErr w:type="spellEnd"/>
      <w:r w:rsidRPr="00410CC5">
        <w:rPr>
          <w:b/>
          <w:bCs/>
          <w:sz w:val="24"/>
          <w:szCs w:val="24"/>
        </w:rPr>
        <w:t xml:space="preserve"> </w:t>
      </w:r>
      <w:proofErr w:type="spellStart"/>
      <w:r w:rsidRPr="00410CC5">
        <w:rPr>
          <w:b/>
          <w:bCs/>
          <w:sz w:val="24"/>
          <w:szCs w:val="24"/>
        </w:rPr>
        <w:t>of</w:t>
      </w:r>
      <w:proofErr w:type="spellEnd"/>
      <w:r w:rsidRPr="00410CC5">
        <w:rPr>
          <w:b/>
          <w:bCs/>
          <w:sz w:val="24"/>
          <w:szCs w:val="24"/>
        </w:rPr>
        <w:t xml:space="preserve"> </w:t>
      </w:r>
      <w:proofErr w:type="spellStart"/>
      <w:r w:rsidRPr="00410CC5">
        <w:rPr>
          <w:b/>
          <w:bCs/>
          <w:sz w:val="24"/>
          <w:szCs w:val="24"/>
        </w:rPr>
        <w:t>clinical</w:t>
      </w:r>
      <w:proofErr w:type="spellEnd"/>
      <w:r w:rsidRPr="00410CC5">
        <w:rPr>
          <w:b/>
          <w:bCs/>
          <w:sz w:val="24"/>
          <w:szCs w:val="24"/>
        </w:rPr>
        <w:t xml:space="preserve"> </w:t>
      </w:r>
      <w:proofErr w:type="spellStart"/>
      <w:r w:rsidRPr="00410CC5">
        <w:rPr>
          <w:b/>
          <w:bCs/>
          <w:sz w:val="24"/>
          <w:szCs w:val="24"/>
        </w:rPr>
        <w:t>efficacy</w:t>
      </w:r>
      <w:proofErr w:type="spellEnd"/>
      <w:r w:rsidRPr="00410CC5">
        <w:rPr>
          <w:b/>
          <w:bCs/>
          <w:sz w:val="24"/>
          <w:szCs w:val="24"/>
        </w:rPr>
        <w:t xml:space="preserve"> studies</w:t>
      </w:r>
    </w:p>
    <w:tbl>
      <w:tblPr>
        <w:tblStyle w:val="Legemiddelverket31"/>
        <w:tblW w:w="5000" w:type="pct"/>
        <w:tblLook w:val="04A0" w:firstRow="1" w:lastRow="0" w:firstColumn="1" w:lastColumn="0" w:noHBand="0" w:noVBand="1"/>
      </w:tblPr>
      <w:tblGrid>
        <w:gridCol w:w="3207"/>
        <w:gridCol w:w="6411"/>
      </w:tblGrid>
      <w:tr w:rsidR="00BB760F" w:rsidRPr="00167751" w14:paraId="260A01A5" w14:textId="77777777" w:rsidTr="00410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55483"/>
          </w:tcPr>
          <w:p w14:paraId="576A59F5" w14:textId="77777777" w:rsidR="00BB760F" w:rsidRPr="00167751" w:rsidRDefault="00BB760F" w:rsidP="00A23F1F">
            <w:pPr>
              <w:spacing w:before="40" w:after="40" w:line="240" w:lineRule="atLeast"/>
              <w:jc w:val="left"/>
              <w:rPr>
                <w:rFonts w:cstheme="minorHAnsi"/>
                <w:szCs w:val="20"/>
                <w:lang w:val="en-GB"/>
              </w:rPr>
            </w:pPr>
            <w:r w:rsidRPr="00167751">
              <w:rPr>
                <w:rFonts w:cstheme="minorHAnsi"/>
                <w:iCs/>
                <w:szCs w:val="20"/>
                <w:lang w:val="en-GB"/>
              </w:rPr>
              <w:t>&lt;Name of clinical study 1&gt;</w:t>
            </w:r>
          </w:p>
        </w:tc>
      </w:tr>
      <w:tr w:rsidR="00BB760F" w:rsidRPr="00167751" w14:paraId="288FB40C"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68EDD129"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 xml:space="preserve">Study </w:t>
            </w:r>
            <w:r w:rsidRPr="00167751">
              <w:rPr>
                <w:rFonts w:cstheme="minorHAnsi"/>
                <w:color w:val="000000" w:themeColor="text1"/>
                <w:szCs w:val="20"/>
                <w:lang w:val="en-GB"/>
              </w:rPr>
              <w:t>ID (NCT number)</w:t>
            </w:r>
          </w:p>
        </w:tc>
        <w:tc>
          <w:tcPr>
            <w:tcW w:w="6411" w:type="dxa"/>
          </w:tcPr>
          <w:p w14:paraId="067DF0E8"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55D473A4"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2BFAF9F1"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Study design</w:t>
            </w:r>
          </w:p>
        </w:tc>
        <w:tc>
          <w:tcPr>
            <w:tcW w:w="6411" w:type="dxa"/>
          </w:tcPr>
          <w:p w14:paraId="56535443"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7D8A97BE"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1E1446A"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 xml:space="preserve">Intervention </w:t>
            </w:r>
          </w:p>
        </w:tc>
        <w:tc>
          <w:tcPr>
            <w:tcW w:w="6411" w:type="dxa"/>
          </w:tcPr>
          <w:p w14:paraId="7A0A707E"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12F264F8"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8EC4B89"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Comparator</w:t>
            </w:r>
          </w:p>
        </w:tc>
        <w:tc>
          <w:tcPr>
            <w:tcW w:w="6411" w:type="dxa"/>
          </w:tcPr>
          <w:p w14:paraId="2C1A95D2"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1FB70CED"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7818431A"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Primary endpoint</w:t>
            </w:r>
          </w:p>
        </w:tc>
        <w:tc>
          <w:tcPr>
            <w:tcW w:w="6411" w:type="dxa"/>
          </w:tcPr>
          <w:p w14:paraId="55D32173"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40DE3947"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C7792E6"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Important secondary endpoint(s)</w:t>
            </w:r>
          </w:p>
        </w:tc>
        <w:tc>
          <w:tcPr>
            <w:tcW w:w="6411" w:type="dxa"/>
          </w:tcPr>
          <w:p w14:paraId="224B613E"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0DC12DF1"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284823A6"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 xml:space="preserve">Observation time </w:t>
            </w:r>
          </w:p>
        </w:tc>
        <w:tc>
          <w:tcPr>
            <w:tcW w:w="6411" w:type="dxa"/>
          </w:tcPr>
          <w:p w14:paraId="728C5C63"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0543CB62"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70C2049"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Data cuts</w:t>
            </w:r>
          </w:p>
          <w:p w14:paraId="373F7107" w14:textId="77777777" w:rsidR="00BB760F" w:rsidRPr="00167751" w:rsidRDefault="00BB760F" w:rsidP="00A23F1F">
            <w:pPr>
              <w:spacing w:before="40" w:after="40" w:line="240" w:lineRule="atLeast"/>
              <w:rPr>
                <w:rFonts w:cstheme="minorHAnsi"/>
                <w:szCs w:val="20"/>
                <w:lang w:val="en-GB"/>
              </w:rPr>
            </w:pPr>
            <w:r w:rsidRPr="00167751">
              <w:rPr>
                <w:rFonts w:cstheme="minorHAnsi"/>
                <w:i/>
                <w:szCs w:val="20"/>
                <w:lang w:val="en-GB"/>
              </w:rPr>
              <w:t>primary analysis and later planned analyses</w:t>
            </w:r>
          </w:p>
        </w:tc>
        <w:tc>
          <w:tcPr>
            <w:tcW w:w="6411" w:type="dxa"/>
          </w:tcPr>
          <w:p w14:paraId="17DFF196"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7669691B" w14:textId="77777777" w:rsidTr="00410CC5">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55483"/>
          </w:tcPr>
          <w:p w14:paraId="7371F8F9" w14:textId="77777777" w:rsidR="00BB760F" w:rsidRPr="00167751" w:rsidRDefault="00BB760F" w:rsidP="00A23F1F">
            <w:pPr>
              <w:spacing w:before="40" w:after="40" w:line="240" w:lineRule="atLeast"/>
              <w:rPr>
                <w:rFonts w:cstheme="minorHAnsi"/>
                <w:b/>
                <w:szCs w:val="20"/>
                <w:lang w:val="en-GB"/>
              </w:rPr>
            </w:pPr>
            <w:r w:rsidRPr="00167751">
              <w:rPr>
                <w:rFonts w:cstheme="minorHAnsi"/>
                <w:b/>
                <w:bCs/>
                <w:iCs/>
                <w:color w:val="FFFFFF" w:themeColor="background1"/>
                <w:szCs w:val="20"/>
                <w:lang w:val="en-GB"/>
              </w:rPr>
              <w:t>&lt;Name of clinical study 2&gt;</w:t>
            </w:r>
          </w:p>
        </w:tc>
      </w:tr>
      <w:tr w:rsidR="00BB760F" w:rsidRPr="00167751" w14:paraId="315E79E1"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4F22C5E" w14:textId="77777777" w:rsidR="00BB760F" w:rsidRPr="00167751" w:rsidRDefault="00BB760F" w:rsidP="00A23F1F">
            <w:pPr>
              <w:spacing w:before="40" w:after="40" w:line="240" w:lineRule="atLeast"/>
              <w:rPr>
                <w:rFonts w:cstheme="minorHAnsi"/>
                <w:szCs w:val="20"/>
                <w:lang w:val="en-GB"/>
              </w:rPr>
            </w:pPr>
            <w:r w:rsidRPr="00167751">
              <w:rPr>
                <w:rFonts w:cstheme="minorHAnsi"/>
                <w:color w:val="000000" w:themeColor="text1"/>
                <w:szCs w:val="20"/>
                <w:lang w:val="en-GB"/>
              </w:rPr>
              <w:t>Study ID (NCT number)</w:t>
            </w:r>
          </w:p>
        </w:tc>
        <w:tc>
          <w:tcPr>
            <w:tcW w:w="6411" w:type="dxa"/>
          </w:tcPr>
          <w:p w14:paraId="199CD9DC"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1E782BF4"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107685FB"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Study design</w:t>
            </w:r>
          </w:p>
        </w:tc>
        <w:tc>
          <w:tcPr>
            <w:tcW w:w="6411" w:type="dxa"/>
          </w:tcPr>
          <w:p w14:paraId="2DFEAE79"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7C892A09"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7BB0976E"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 xml:space="preserve">Intervention </w:t>
            </w:r>
          </w:p>
        </w:tc>
        <w:tc>
          <w:tcPr>
            <w:tcW w:w="6411" w:type="dxa"/>
          </w:tcPr>
          <w:p w14:paraId="40AE5F41"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4D2849C8"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351E8AEA"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Comparator</w:t>
            </w:r>
          </w:p>
        </w:tc>
        <w:tc>
          <w:tcPr>
            <w:tcW w:w="6411" w:type="dxa"/>
          </w:tcPr>
          <w:p w14:paraId="6FC3FF5B"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53A38038"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1DA36416"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Primary endpoint</w:t>
            </w:r>
          </w:p>
        </w:tc>
        <w:tc>
          <w:tcPr>
            <w:tcW w:w="6411" w:type="dxa"/>
          </w:tcPr>
          <w:p w14:paraId="20435F16"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7C4321DC"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27ACB25"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Important secondary endpoint(s)</w:t>
            </w:r>
          </w:p>
        </w:tc>
        <w:tc>
          <w:tcPr>
            <w:tcW w:w="6411" w:type="dxa"/>
          </w:tcPr>
          <w:p w14:paraId="7BD02C5F"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094574FC"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3676DDBF"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lastRenderedPageBreak/>
              <w:t xml:space="preserve">Observation time </w:t>
            </w:r>
          </w:p>
        </w:tc>
        <w:tc>
          <w:tcPr>
            <w:tcW w:w="6411" w:type="dxa"/>
          </w:tcPr>
          <w:p w14:paraId="0925C6BA"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167751" w14:paraId="45570B16" w14:textId="77777777" w:rsidTr="00410CC5">
        <w:tc>
          <w:tcPr>
            <w:cnfStyle w:val="001000000000" w:firstRow="0" w:lastRow="0" w:firstColumn="1" w:lastColumn="0" w:oddVBand="0" w:evenVBand="0" w:oddHBand="0" w:evenHBand="0" w:firstRowFirstColumn="0" w:firstRowLastColumn="0" w:lastRowFirstColumn="0" w:lastRowLastColumn="0"/>
            <w:tcW w:w="3207" w:type="dxa"/>
          </w:tcPr>
          <w:p w14:paraId="48A5AFDA" w14:textId="77777777" w:rsidR="00BB760F" w:rsidRPr="00167751" w:rsidRDefault="00BB760F" w:rsidP="00A23F1F">
            <w:pPr>
              <w:spacing w:before="40" w:after="40" w:line="240" w:lineRule="atLeast"/>
              <w:rPr>
                <w:rFonts w:cstheme="minorHAnsi"/>
                <w:szCs w:val="20"/>
                <w:lang w:val="en-GB"/>
              </w:rPr>
            </w:pPr>
            <w:r w:rsidRPr="00167751">
              <w:rPr>
                <w:rFonts w:cstheme="minorHAnsi"/>
                <w:szCs w:val="20"/>
                <w:lang w:val="en-GB"/>
              </w:rPr>
              <w:t>Data cuts</w:t>
            </w:r>
          </w:p>
          <w:p w14:paraId="175822E7" w14:textId="77777777" w:rsidR="00BB760F" w:rsidRPr="00167751" w:rsidRDefault="00BB760F" w:rsidP="00A23F1F">
            <w:pPr>
              <w:spacing w:before="40" w:after="40" w:line="240" w:lineRule="atLeast"/>
              <w:rPr>
                <w:rFonts w:cstheme="minorHAnsi"/>
                <w:szCs w:val="20"/>
                <w:lang w:val="en-GB"/>
              </w:rPr>
            </w:pPr>
            <w:r w:rsidRPr="00167751">
              <w:rPr>
                <w:rFonts w:cstheme="minorHAnsi"/>
                <w:i/>
                <w:szCs w:val="20"/>
                <w:lang w:val="en-GB"/>
              </w:rPr>
              <w:t>primary analysis and later planned analyses</w:t>
            </w:r>
          </w:p>
        </w:tc>
        <w:tc>
          <w:tcPr>
            <w:tcW w:w="6411" w:type="dxa"/>
          </w:tcPr>
          <w:p w14:paraId="2B3FB031" w14:textId="77777777" w:rsidR="00BB760F" w:rsidRPr="00167751" w:rsidRDefault="00BB760F" w:rsidP="00A23F1F">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bl>
    <w:p w14:paraId="0DDF5330" w14:textId="77777777" w:rsidR="002C5E4F" w:rsidRPr="00167751" w:rsidRDefault="002C5E4F" w:rsidP="002C5E4F">
      <w:pPr>
        <w:pStyle w:val="Listeafsnit"/>
        <w:widowControl w:val="0"/>
        <w:overflowPunct w:val="0"/>
        <w:autoSpaceDE w:val="0"/>
        <w:autoSpaceDN w:val="0"/>
        <w:adjustRightInd w:val="0"/>
        <w:spacing w:after="240"/>
        <w:textAlignment w:val="baseline"/>
        <w:rPr>
          <w:rFonts w:cstheme="minorHAnsi"/>
          <w:sz w:val="20"/>
          <w:szCs w:val="20"/>
          <w:lang w:val="en-GB"/>
        </w:rPr>
      </w:pPr>
    </w:p>
    <w:p w14:paraId="142AA3EB" w14:textId="7341EF3F" w:rsidR="002C5E4F" w:rsidRPr="00167751" w:rsidRDefault="002C5E4F" w:rsidP="002C5E4F">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167751">
        <w:rPr>
          <w:rFonts w:cstheme="minorHAnsi"/>
          <w:lang w:val="en-GB"/>
        </w:rPr>
        <w:t xml:space="preserve">Provide </w:t>
      </w:r>
      <w:r w:rsidR="004F13D8" w:rsidRPr="00167751">
        <w:rPr>
          <w:rFonts w:cstheme="minorHAnsi"/>
          <w:lang w:val="en-GB"/>
        </w:rPr>
        <w:t>a</w:t>
      </w:r>
      <w:r w:rsidRPr="00167751">
        <w:rPr>
          <w:rFonts w:cstheme="minorHAnsi"/>
          <w:lang w:val="en-GB"/>
        </w:rPr>
        <w:t xml:space="preserve"> summary of </w:t>
      </w:r>
      <w:r w:rsidR="00430A4A" w:rsidRPr="00167751">
        <w:rPr>
          <w:rFonts w:cstheme="minorHAnsi"/>
          <w:lang w:val="en-GB"/>
        </w:rPr>
        <w:t xml:space="preserve">supportive </w:t>
      </w:r>
      <w:r w:rsidRPr="00167751">
        <w:rPr>
          <w:rFonts w:cstheme="minorHAnsi"/>
          <w:lang w:val="en-GB"/>
        </w:rPr>
        <w:t>studies of relevance to the decision problem including all studies</w:t>
      </w:r>
      <w:r w:rsidR="00A7379E" w:rsidRPr="00167751">
        <w:rPr>
          <w:rFonts w:cstheme="minorHAnsi"/>
          <w:lang w:val="en-GB"/>
        </w:rPr>
        <w:t xml:space="preserve"> </w:t>
      </w:r>
      <w:r w:rsidR="00194E06" w:rsidRPr="00167751">
        <w:rPr>
          <w:rFonts w:cstheme="minorHAnsi"/>
          <w:lang w:val="en-GB"/>
        </w:rPr>
        <w:t>supporting the</w:t>
      </w:r>
      <w:r w:rsidRPr="00167751">
        <w:rPr>
          <w:rFonts w:cstheme="minorHAnsi"/>
          <w:lang w:val="en-GB"/>
        </w:rPr>
        <w:t xml:space="preserve"> health economic </w:t>
      </w:r>
      <w:r w:rsidR="004F13D8" w:rsidRPr="00167751">
        <w:rPr>
          <w:rFonts w:cstheme="minorHAnsi"/>
          <w:lang w:val="en-GB"/>
        </w:rPr>
        <w:t>analysis</w:t>
      </w:r>
      <w:r w:rsidRPr="00167751">
        <w:rPr>
          <w:rFonts w:cstheme="minorHAnsi"/>
          <w:lang w:val="en-GB"/>
        </w:rPr>
        <w:t xml:space="preserve">. Add sections to the table if needed (i.e. more than one supportive study). </w:t>
      </w:r>
    </w:p>
    <w:p w14:paraId="42DF254B" w14:textId="5FF34B4A" w:rsidR="002C5E4F" w:rsidRPr="00167751" w:rsidRDefault="004C71CB" w:rsidP="002C5E4F">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167751">
        <w:rPr>
          <w:rFonts w:cstheme="minorHAnsi"/>
          <w:lang w:val="en-GB"/>
        </w:rPr>
        <w:t>A</w:t>
      </w:r>
      <w:r w:rsidR="002C5E4F" w:rsidRPr="00167751">
        <w:rPr>
          <w:rFonts w:cstheme="minorHAnsi"/>
          <w:lang w:val="en-GB"/>
        </w:rPr>
        <w:t xml:space="preserve"> more detailed description of these studies and how they are used in the modelling </w:t>
      </w:r>
      <w:r w:rsidR="00D70EF8" w:rsidRPr="00167751">
        <w:rPr>
          <w:rFonts w:cstheme="minorHAnsi"/>
          <w:lang w:val="en-GB"/>
        </w:rPr>
        <w:t xml:space="preserve">should </w:t>
      </w:r>
      <w:r w:rsidR="002C5E4F" w:rsidRPr="00167751">
        <w:rPr>
          <w:rFonts w:cstheme="minorHAnsi"/>
          <w:lang w:val="en-GB"/>
        </w:rPr>
        <w:t>be described in later sections.</w:t>
      </w:r>
    </w:p>
    <w:p w14:paraId="05A68D8F" w14:textId="75F42992" w:rsidR="002C5E4F" w:rsidRPr="00C23E33" w:rsidRDefault="002C5E4F" w:rsidP="00C23E33">
      <w:pPr>
        <w:pStyle w:val="Billedtekst"/>
        <w:keepNext/>
        <w:spacing w:after="40"/>
        <w:rPr>
          <w:rFonts w:cstheme="minorHAnsi"/>
          <w:b/>
          <w:bCs/>
          <w:i w:val="0"/>
          <w:iCs w:val="0"/>
          <w:color w:val="auto"/>
          <w:sz w:val="22"/>
          <w:szCs w:val="22"/>
          <w:lang w:val="en-GB"/>
        </w:rPr>
      </w:pPr>
    </w:p>
    <w:p w14:paraId="7F7ED8BB" w14:textId="62961271" w:rsidR="0049737B" w:rsidRPr="0049737B" w:rsidRDefault="0049737B" w:rsidP="0049737B">
      <w:pPr>
        <w:pStyle w:val="Billedtekst"/>
        <w:keepNext/>
        <w:rPr>
          <w:b/>
          <w:bCs/>
          <w:sz w:val="24"/>
          <w:szCs w:val="24"/>
        </w:rPr>
      </w:pPr>
      <w:proofErr w:type="spellStart"/>
      <w:r w:rsidRPr="0049737B">
        <w:rPr>
          <w:b/>
          <w:bCs/>
          <w:sz w:val="24"/>
          <w:szCs w:val="24"/>
        </w:rPr>
        <w:t>Tabl</w:t>
      </w:r>
      <w:r>
        <w:rPr>
          <w:b/>
          <w:bCs/>
          <w:sz w:val="24"/>
          <w:szCs w:val="24"/>
        </w:rPr>
        <w:t>e</w:t>
      </w:r>
      <w:proofErr w:type="spellEnd"/>
      <w:r w:rsidRPr="0049737B">
        <w:rPr>
          <w:b/>
          <w:bCs/>
          <w:sz w:val="24"/>
          <w:szCs w:val="24"/>
        </w:rPr>
        <w:t xml:space="preserve"> </w:t>
      </w:r>
      <w:r w:rsidRPr="0049737B">
        <w:rPr>
          <w:b/>
          <w:bCs/>
          <w:sz w:val="24"/>
          <w:szCs w:val="24"/>
        </w:rPr>
        <w:fldChar w:fldCharType="begin"/>
      </w:r>
      <w:r w:rsidRPr="0049737B">
        <w:rPr>
          <w:b/>
          <w:bCs/>
          <w:sz w:val="24"/>
          <w:szCs w:val="24"/>
        </w:rPr>
        <w:instrText xml:space="preserve"> SEQ Tabel \* ARABIC </w:instrText>
      </w:r>
      <w:r w:rsidRPr="0049737B">
        <w:rPr>
          <w:b/>
          <w:bCs/>
          <w:sz w:val="24"/>
          <w:szCs w:val="24"/>
        </w:rPr>
        <w:fldChar w:fldCharType="separate"/>
      </w:r>
      <w:r w:rsidR="00182CA2">
        <w:rPr>
          <w:b/>
          <w:bCs/>
          <w:noProof/>
          <w:sz w:val="24"/>
          <w:szCs w:val="24"/>
        </w:rPr>
        <w:t>5</w:t>
      </w:r>
      <w:r w:rsidRPr="0049737B">
        <w:rPr>
          <w:b/>
          <w:bCs/>
          <w:sz w:val="24"/>
          <w:szCs w:val="24"/>
        </w:rPr>
        <w:fldChar w:fldCharType="end"/>
      </w:r>
      <w:r w:rsidRPr="0049737B">
        <w:rPr>
          <w:b/>
          <w:bCs/>
          <w:sz w:val="24"/>
          <w:szCs w:val="24"/>
        </w:rPr>
        <w:t xml:space="preserve">. </w:t>
      </w:r>
      <w:proofErr w:type="spellStart"/>
      <w:r w:rsidRPr="0049737B">
        <w:rPr>
          <w:b/>
          <w:bCs/>
          <w:sz w:val="24"/>
          <w:szCs w:val="24"/>
        </w:rPr>
        <w:t>Summary</w:t>
      </w:r>
      <w:proofErr w:type="spellEnd"/>
      <w:r w:rsidRPr="0049737B">
        <w:rPr>
          <w:b/>
          <w:bCs/>
          <w:sz w:val="24"/>
          <w:szCs w:val="24"/>
        </w:rPr>
        <w:t xml:space="preserve"> </w:t>
      </w:r>
      <w:proofErr w:type="spellStart"/>
      <w:r w:rsidRPr="0049737B">
        <w:rPr>
          <w:b/>
          <w:bCs/>
          <w:sz w:val="24"/>
          <w:szCs w:val="24"/>
        </w:rPr>
        <w:t>of</w:t>
      </w:r>
      <w:proofErr w:type="spellEnd"/>
      <w:r w:rsidRPr="0049737B">
        <w:rPr>
          <w:b/>
          <w:bCs/>
          <w:sz w:val="24"/>
          <w:szCs w:val="24"/>
        </w:rPr>
        <w:t xml:space="preserve"> relevant </w:t>
      </w:r>
      <w:proofErr w:type="spellStart"/>
      <w:r w:rsidRPr="0049737B">
        <w:rPr>
          <w:b/>
          <w:bCs/>
          <w:sz w:val="24"/>
          <w:szCs w:val="24"/>
        </w:rPr>
        <w:t>supportive</w:t>
      </w:r>
      <w:proofErr w:type="spellEnd"/>
      <w:r w:rsidRPr="0049737B">
        <w:rPr>
          <w:b/>
          <w:bCs/>
          <w:sz w:val="24"/>
          <w:szCs w:val="24"/>
        </w:rPr>
        <w:t xml:space="preserve"> studies used in </w:t>
      </w:r>
      <w:proofErr w:type="spellStart"/>
      <w:r w:rsidRPr="0049737B">
        <w:rPr>
          <w:b/>
          <w:bCs/>
          <w:sz w:val="24"/>
          <w:szCs w:val="24"/>
        </w:rPr>
        <w:t>health</w:t>
      </w:r>
      <w:proofErr w:type="spellEnd"/>
      <w:r w:rsidRPr="0049737B">
        <w:rPr>
          <w:b/>
          <w:bCs/>
          <w:sz w:val="24"/>
          <w:szCs w:val="24"/>
        </w:rPr>
        <w:t xml:space="preserve"> </w:t>
      </w:r>
      <w:proofErr w:type="spellStart"/>
      <w:r w:rsidRPr="0049737B">
        <w:rPr>
          <w:b/>
          <w:bCs/>
          <w:sz w:val="24"/>
          <w:szCs w:val="24"/>
        </w:rPr>
        <w:t>economic</w:t>
      </w:r>
      <w:proofErr w:type="spellEnd"/>
      <w:r w:rsidRPr="0049737B">
        <w:rPr>
          <w:b/>
          <w:bCs/>
          <w:sz w:val="24"/>
          <w:szCs w:val="24"/>
        </w:rPr>
        <w:t xml:space="preserve"> </w:t>
      </w:r>
      <w:proofErr w:type="spellStart"/>
      <w:r w:rsidRPr="0049737B">
        <w:rPr>
          <w:b/>
          <w:bCs/>
          <w:sz w:val="24"/>
          <w:szCs w:val="24"/>
        </w:rPr>
        <w:t>modelling</w:t>
      </w:r>
      <w:proofErr w:type="spellEnd"/>
    </w:p>
    <w:tbl>
      <w:tblPr>
        <w:tblStyle w:val="Legemiddelverket31"/>
        <w:tblW w:w="5000" w:type="pct"/>
        <w:tblLook w:val="04A0" w:firstRow="1" w:lastRow="0" w:firstColumn="1" w:lastColumn="0" w:noHBand="0" w:noVBand="1"/>
      </w:tblPr>
      <w:tblGrid>
        <w:gridCol w:w="3207"/>
        <w:gridCol w:w="6411"/>
      </w:tblGrid>
      <w:tr w:rsidR="002C5E4F" w:rsidRPr="00C23E33" w14:paraId="208BD62B" w14:textId="77777777" w:rsidTr="00497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55483"/>
          </w:tcPr>
          <w:p w14:paraId="61915C39" w14:textId="77777777" w:rsidR="002C5E4F" w:rsidRPr="00C23E33" w:rsidRDefault="002C5E4F" w:rsidP="00C23E33">
            <w:pPr>
              <w:spacing w:before="40" w:after="40" w:line="240" w:lineRule="atLeast"/>
              <w:jc w:val="left"/>
              <w:rPr>
                <w:rFonts w:cstheme="minorHAnsi"/>
                <w:szCs w:val="20"/>
                <w:lang w:val="en-GB"/>
              </w:rPr>
            </w:pPr>
            <w:r w:rsidRPr="00C23E33">
              <w:rPr>
                <w:rFonts w:cstheme="minorHAnsi"/>
                <w:color w:val="FFFFFF" w:themeColor="background1"/>
                <w:szCs w:val="20"/>
                <w:lang w:val="en-GB"/>
              </w:rPr>
              <w:t>&lt;Name of supportive study 1&gt;</w:t>
            </w:r>
          </w:p>
        </w:tc>
      </w:tr>
      <w:tr w:rsidR="002C5E4F" w:rsidRPr="00C23E33" w14:paraId="1E952D8B"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2FA3F2D5"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 xml:space="preserve">Study </w:t>
            </w:r>
            <w:r w:rsidRPr="00C23E33">
              <w:rPr>
                <w:rFonts w:cstheme="minorHAnsi"/>
                <w:color w:val="000000" w:themeColor="text1"/>
                <w:szCs w:val="20"/>
                <w:lang w:val="en-GB"/>
              </w:rPr>
              <w:t>ID (NCT number)</w:t>
            </w:r>
          </w:p>
        </w:tc>
        <w:tc>
          <w:tcPr>
            <w:tcW w:w="6411" w:type="dxa"/>
          </w:tcPr>
          <w:p w14:paraId="3FA7AC99"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6ABC7180"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5C00FDAB"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Study design</w:t>
            </w:r>
          </w:p>
        </w:tc>
        <w:tc>
          <w:tcPr>
            <w:tcW w:w="6411" w:type="dxa"/>
          </w:tcPr>
          <w:p w14:paraId="2D107099"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229F30B1"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5A5B261F"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 xml:space="preserve">Population </w:t>
            </w:r>
          </w:p>
        </w:tc>
        <w:tc>
          <w:tcPr>
            <w:tcW w:w="6411" w:type="dxa"/>
          </w:tcPr>
          <w:p w14:paraId="75D25F4E"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473D8F7B"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501BCBCB"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 xml:space="preserve">Intervention </w:t>
            </w:r>
          </w:p>
        </w:tc>
        <w:tc>
          <w:tcPr>
            <w:tcW w:w="6411" w:type="dxa"/>
          </w:tcPr>
          <w:p w14:paraId="55660E40"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2942EDC3"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1FB6408C"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Comparator</w:t>
            </w:r>
          </w:p>
        </w:tc>
        <w:tc>
          <w:tcPr>
            <w:tcW w:w="6411" w:type="dxa"/>
          </w:tcPr>
          <w:p w14:paraId="2DD6ECB0"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7A9EFACA"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07A812CE"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 xml:space="preserve">Observation time </w:t>
            </w:r>
          </w:p>
        </w:tc>
        <w:tc>
          <w:tcPr>
            <w:tcW w:w="6411" w:type="dxa"/>
          </w:tcPr>
          <w:p w14:paraId="55E62ED1"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493978F5"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400802AE"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Data cuts</w:t>
            </w:r>
          </w:p>
          <w:p w14:paraId="0E5BAB40" w14:textId="77777777" w:rsidR="002C5E4F" w:rsidRPr="00C23E33" w:rsidRDefault="002C5E4F" w:rsidP="00C23E33">
            <w:pPr>
              <w:spacing w:before="40" w:after="40" w:line="240" w:lineRule="atLeast"/>
              <w:rPr>
                <w:rFonts w:cstheme="minorHAnsi"/>
                <w:szCs w:val="20"/>
                <w:lang w:val="en-GB"/>
              </w:rPr>
            </w:pPr>
            <w:r w:rsidRPr="00C23E33">
              <w:rPr>
                <w:rFonts w:cstheme="minorHAnsi"/>
                <w:i/>
                <w:szCs w:val="20"/>
                <w:lang w:val="en-GB"/>
              </w:rPr>
              <w:t>primary analysis and later planned analyses</w:t>
            </w:r>
          </w:p>
        </w:tc>
        <w:tc>
          <w:tcPr>
            <w:tcW w:w="6411" w:type="dxa"/>
          </w:tcPr>
          <w:p w14:paraId="6DC56826"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C5E4F" w:rsidRPr="00C23E33" w14:paraId="135E34B2" w14:textId="77777777" w:rsidTr="0049737B">
        <w:tc>
          <w:tcPr>
            <w:cnfStyle w:val="001000000000" w:firstRow="0" w:lastRow="0" w:firstColumn="1" w:lastColumn="0" w:oddVBand="0" w:evenVBand="0" w:oddHBand="0" w:evenHBand="0" w:firstRowFirstColumn="0" w:firstRowLastColumn="0" w:lastRowFirstColumn="0" w:lastRowLastColumn="0"/>
            <w:tcW w:w="3207" w:type="dxa"/>
          </w:tcPr>
          <w:p w14:paraId="3CE23249" w14:textId="77777777" w:rsidR="002C5E4F" w:rsidRPr="00C23E33" w:rsidRDefault="002C5E4F" w:rsidP="00C23E33">
            <w:pPr>
              <w:spacing w:before="40" w:after="40" w:line="240" w:lineRule="atLeast"/>
              <w:rPr>
                <w:rFonts w:cstheme="minorHAnsi"/>
                <w:szCs w:val="20"/>
                <w:lang w:val="en-GB"/>
              </w:rPr>
            </w:pPr>
            <w:r w:rsidRPr="00C23E33">
              <w:rPr>
                <w:rFonts w:cstheme="minorHAnsi"/>
                <w:szCs w:val="20"/>
                <w:lang w:val="en-GB"/>
              </w:rPr>
              <w:t xml:space="preserve">How is the data from this study used in the assessment?  </w:t>
            </w:r>
          </w:p>
        </w:tc>
        <w:tc>
          <w:tcPr>
            <w:tcW w:w="6411" w:type="dxa"/>
          </w:tcPr>
          <w:p w14:paraId="4CAFE7D8" w14:textId="77777777" w:rsidR="002C5E4F" w:rsidRPr="00C23E33" w:rsidRDefault="002C5E4F" w:rsidP="00C23E3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bl>
    <w:p w14:paraId="0786F479" w14:textId="77777777" w:rsidR="001B0AC4" w:rsidRPr="001C724D" w:rsidRDefault="001B0AC4" w:rsidP="001B0AC4">
      <w:pPr>
        <w:pStyle w:val="Listeafsnit"/>
        <w:rPr>
          <w:rFonts w:cstheme="minorHAnsi"/>
          <w:lang w:val="en-GB"/>
        </w:rPr>
      </w:pPr>
    </w:p>
    <w:p w14:paraId="5CDFCED0" w14:textId="77777777" w:rsidR="001B0AC4" w:rsidRPr="001C724D" w:rsidRDefault="001B0AC4" w:rsidP="001B0AC4">
      <w:pPr>
        <w:pStyle w:val="Listeafsnit"/>
        <w:rPr>
          <w:rFonts w:cstheme="minorHAnsi"/>
          <w:lang w:val="en-GB"/>
        </w:rPr>
      </w:pPr>
    </w:p>
    <w:p w14:paraId="2A6E6FBA" w14:textId="44CD0007" w:rsidR="001B0AC4" w:rsidRPr="001C724D" w:rsidRDefault="001B0AC4" w:rsidP="001B0AC4">
      <w:pPr>
        <w:pStyle w:val="Listeafsnit"/>
        <w:numPr>
          <w:ilvl w:val="0"/>
          <w:numId w:val="30"/>
        </w:numPr>
        <w:rPr>
          <w:rFonts w:cstheme="minorHAnsi"/>
          <w:lang w:val="en-GB"/>
        </w:rPr>
      </w:pPr>
      <w:r w:rsidRPr="001C724D">
        <w:rPr>
          <w:rFonts w:cstheme="minorHAnsi"/>
          <w:lang w:val="en-GB"/>
        </w:rPr>
        <w:t xml:space="preserve">List and describe relevant ongoing studies. </w:t>
      </w:r>
    </w:p>
    <w:p w14:paraId="2018415F" w14:textId="77777777" w:rsidR="002C5E4F" w:rsidRPr="001C724D" w:rsidRDefault="002C5E4F" w:rsidP="002C5E4F">
      <w:pPr>
        <w:rPr>
          <w:rFonts w:cstheme="minorHAnsi"/>
          <w:lang w:val="en-GB"/>
        </w:rPr>
      </w:pPr>
    </w:p>
    <w:p w14:paraId="73CFC0B4" w14:textId="77777777" w:rsidR="001B0AC4" w:rsidRPr="001C724D" w:rsidRDefault="001B0AC4" w:rsidP="002C5E4F">
      <w:pPr>
        <w:rPr>
          <w:rFonts w:cstheme="minorHAnsi"/>
          <w:lang w:val="en-GB"/>
        </w:rPr>
      </w:pPr>
    </w:p>
    <w:p w14:paraId="6E2739F5" w14:textId="09A4E0A8" w:rsidR="00430A4A" w:rsidRPr="00430A4A" w:rsidRDefault="00BF4852" w:rsidP="00921937">
      <w:pPr>
        <w:pStyle w:val="Overskrift2-Utennummer"/>
        <w:ind w:left="720" w:hanging="720"/>
      </w:pPr>
      <w:bookmarkStart w:id="34" w:name="_Toc418328792"/>
      <w:bookmarkStart w:id="35" w:name="_Toc167887153"/>
      <w:r>
        <w:t>Efficacy results per study</w:t>
      </w:r>
      <w:r w:rsidR="00430A4A">
        <w:t xml:space="preserve"> </w:t>
      </w:r>
      <w:r w:rsidR="00D42C0D">
        <w:t>(</w:t>
      </w:r>
      <w:r w:rsidR="00976FEA">
        <w:t>intervention and comparator</w:t>
      </w:r>
      <w:r w:rsidR="00D42C0D">
        <w:t>)</w:t>
      </w:r>
      <w:bookmarkEnd w:id="34"/>
      <w:bookmarkEnd w:id="35"/>
    </w:p>
    <w:p w14:paraId="037D7853" w14:textId="53D5A94C" w:rsidR="00C643D1" w:rsidRPr="00E3383F" w:rsidRDefault="00B506BE" w:rsidP="007E6858">
      <w:pPr>
        <w:pStyle w:val="Listeafsnit"/>
        <w:numPr>
          <w:ilvl w:val="0"/>
          <w:numId w:val="18"/>
        </w:numPr>
        <w:rPr>
          <w:rFonts w:cstheme="minorHAnsi"/>
          <w:lang w:val="en-GB"/>
        </w:rPr>
      </w:pPr>
      <w:r w:rsidRPr="00E3383F">
        <w:rPr>
          <w:rFonts w:cstheme="minorHAnsi"/>
          <w:lang w:val="en-GB"/>
        </w:rPr>
        <w:t>D</w:t>
      </w:r>
      <w:r w:rsidR="00C643D1" w:rsidRPr="00E3383F">
        <w:rPr>
          <w:rFonts w:cstheme="minorHAnsi"/>
          <w:lang w:val="en-GB"/>
        </w:rPr>
        <w:t>escribe the studies</w:t>
      </w:r>
      <w:r w:rsidR="00AF3D24" w:rsidRPr="00E3383F">
        <w:rPr>
          <w:rFonts w:cstheme="minorHAnsi"/>
          <w:lang w:val="en-GB"/>
        </w:rPr>
        <w:t xml:space="preserve"> from table</w:t>
      </w:r>
      <w:r w:rsidR="00BF4852" w:rsidRPr="00E3383F">
        <w:rPr>
          <w:rFonts w:cstheme="minorHAnsi"/>
          <w:lang w:val="en-GB"/>
        </w:rPr>
        <w:t xml:space="preserve"> 4</w:t>
      </w:r>
      <w:r w:rsidR="00AF3D24" w:rsidRPr="00E3383F">
        <w:rPr>
          <w:rFonts w:cstheme="minorHAnsi"/>
          <w:lang w:val="en-GB"/>
        </w:rPr>
        <w:t xml:space="preserve"> above</w:t>
      </w:r>
      <w:r w:rsidR="00C643D1" w:rsidRPr="00E3383F">
        <w:rPr>
          <w:rFonts w:cstheme="minorHAnsi"/>
          <w:lang w:val="en-GB"/>
        </w:rPr>
        <w:t>, including a description of the study design and methodology</w:t>
      </w:r>
      <w:r w:rsidR="00D33E17" w:rsidRPr="00E3383F">
        <w:rPr>
          <w:rFonts w:cstheme="minorHAnsi"/>
          <w:lang w:val="en-GB"/>
        </w:rPr>
        <w:t xml:space="preserve"> (</w:t>
      </w:r>
      <w:r w:rsidR="00C643D1" w:rsidRPr="00E3383F">
        <w:rPr>
          <w:rFonts w:cstheme="minorHAnsi"/>
          <w:lang w:val="en-GB"/>
        </w:rPr>
        <w:t>statistical analyses</w:t>
      </w:r>
      <w:r w:rsidR="00D33E17" w:rsidRPr="00E3383F">
        <w:rPr>
          <w:rFonts w:cstheme="minorHAnsi"/>
          <w:lang w:val="en-GB"/>
        </w:rPr>
        <w:t>)</w:t>
      </w:r>
      <w:r w:rsidR="00C643D1" w:rsidRPr="00E3383F">
        <w:rPr>
          <w:rFonts w:cstheme="minorHAnsi"/>
          <w:lang w:val="en-GB"/>
        </w:rPr>
        <w:t xml:space="preserve">, </w:t>
      </w:r>
      <w:r w:rsidR="005F0B2B" w:rsidRPr="00E3383F">
        <w:rPr>
          <w:rFonts w:cstheme="minorHAnsi"/>
          <w:lang w:val="en-GB"/>
        </w:rPr>
        <w:t xml:space="preserve">population, </w:t>
      </w:r>
      <w:r w:rsidR="00C643D1" w:rsidRPr="00E3383F">
        <w:rPr>
          <w:rFonts w:cstheme="minorHAnsi"/>
          <w:lang w:val="en-GB"/>
        </w:rPr>
        <w:t xml:space="preserve">most important inclusion and exclusion criteria, treatments and concomitant medications, subsequent </w:t>
      </w:r>
      <w:r w:rsidR="00BB5FE9" w:rsidRPr="00E3383F">
        <w:rPr>
          <w:rFonts w:cstheme="minorHAnsi"/>
          <w:lang w:val="en-GB"/>
        </w:rPr>
        <w:t>treatments,</w:t>
      </w:r>
      <w:r w:rsidR="00C643D1" w:rsidRPr="00E3383F">
        <w:rPr>
          <w:rFonts w:cstheme="minorHAnsi"/>
          <w:lang w:val="en-GB"/>
        </w:rPr>
        <w:t xml:space="preserve"> and study endpoints. </w:t>
      </w:r>
    </w:p>
    <w:p w14:paraId="2EAAE6FE" w14:textId="6F6017EC" w:rsidR="007F1048" w:rsidRPr="00E3383F" w:rsidRDefault="007F1048" w:rsidP="007F1048">
      <w:pPr>
        <w:pStyle w:val="Listeafsnit"/>
        <w:numPr>
          <w:ilvl w:val="0"/>
          <w:numId w:val="18"/>
        </w:numPr>
        <w:rPr>
          <w:rFonts w:cstheme="minorHAnsi"/>
          <w:lang w:val="en-GB"/>
        </w:rPr>
      </w:pPr>
      <w:r w:rsidRPr="00E3383F">
        <w:rPr>
          <w:rFonts w:cstheme="minorHAnsi"/>
          <w:lang w:val="en-GB"/>
        </w:rPr>
        <w:t xml:space="preserve">Provide a summary of the key efficacy findings for each study included in the </w:t>
      </w:r>
    </w:p>
    <w:p w14:paraId="0A383D05" w14:textId="77777777" w:rsidR="00291E50" w:rsidRPr="00E3383F" w:rsidRDefault="007F1048" w:rsidP="00533912">
      <w:pPr>
        <w:pStyle w:val="Listeafsnit"/>
        <w:rPr>
          <w:rFonts w:cstheme="minorHAnsi"/>
          <w:lang w:val="en-GB"/>
        </w:rPr>
      </w:pPr>
      <w:r w:rsidRPr="00E3383F">
        <w:rPr>
          <w:rFonts w:cstheme="minorHAnsi"/>
          <w:lang w:val="en-GB"/>
        </w:rPr>
        <w:t xml:space="preserve">comparative analysis (intervention and comparator studies) </w:t>
      </w:r>
      <w:r w:rsidR="00C643D1" w:rsidRPr="00E3383F">
        <w:rPr>
          <w:rFonts w:cstheme="minorHAnsi"/>
          <w:lang w:val="en-GB"/>
        </w:rPr>
        <w:t xml:space="preserve">in table format. </w:t>
      </w:r>
    </w:p>
    <w:p w14:paraId="7F7DB46E" w14:textId="25A01AFE" w:rsidR="00C643D1" w:rsidRPr="00E3383F" w:rsidRDefault="00B34319" w:rsidP="00291E50">
      <w:pPr>
        <w:pStyle w:val="Listeafsnit"/>
        <w:numPr>
          <w:ilvl w:val="1"/>
          <w:numId w:val="9"/>
        </w:numPr>
        <w:rPr>
          <w:rFonts w:cstheme="minorHAnsi"/>
          <w:lang w:val="en-GB"/>
        </w:rPr>
      </w:pPr>
      <w:r w:rsidRPr="00E3383F">
        <w:rPr>
          <w:rFonts w:cstheme="minorHAnsi"/>
          <w:lang w:val="en-GB"/>
        </w:rPr>
        <w:t xml:space="preserve">Highlight results used in later cost-effectiveness analysis. </w:t>
      </w:r>
    </w:p>
    <w:p w14:paraId="7B3027AE" w14:textId="5B1503D4" w:rsidR="007C3141" w:rsidRPr="00E3383F" w:rsidRDefault="007C3141" w:rsidP="007C3141">
      <w:pPr>
        <w:pStyle w:val="Listeafsnit"/>
        <w:numPr>
          <w:ilvl w:val="0"/>
          <w:numId w:val="9"/>
        </w:numPr>
        <w:rPr>
          <w:rFonts w:cstheme="minorHAnsi"/>
          <w:lang w:val="en-GB"/>
        </w:rPr>
      </w:pPr>
      <w:r w:rsidRPr="00E3383F">
        <w:rPr>
          <w:rFonts w:cstheme="minorHAnsi"/>
          <w:lang w:val="en-GB"/>
        </w:rPr>
        <w:t>Include results from subpopulations, when relevant</w:t>
      </w:r>
    </w:p>
    <w:p w14:paraId="08A3BF55" w14:textId="74321902" w:rsidR="00C643D1" w:rsidRPr="00E3383F" w:rsidRDefault="00C643D1" w:rsidP="007E6858">
      <w:pPr>
        <w:pStyle w:val="Listeafsnit"/>
        <w:numPr>
          <w:ilvl w:val="0"/>
          <w:numId w:val="18"/>
        </w:numPr>
        <w:rPr>
          <w:rFonts w:cstheme="minorHAnsi"/>
          <w:lang w:val="en-GB"/>
        </w:rPr>
      </w:pPr>
      <w:r w:rsidRPr="00E3383F">
        <w:rPr>
          <w:rFonts w:cstheme="minorHAnsi"/>
          <w:lang w:val="en-GB"/>
        </w:rPr>
        <w:t xml:space="preserve">Provide </w:t>
      </w:r>
      <w:r w:rsidR="71129039" w:rsidRPr="00E3383F">
        <w:rPr>
          <w:rFonts w:cstheme="minorHAnsi"/>
          <w:lang w:val="en-GB"/>
        </w:rPr>
        <w:t xml:space="preserve">a </w:t>
      </w:r>
      <w:r w:rsidRPr="00E3383F">
        <w:rPr>
          <w:rFonts w:cstheme="minorHAnsi"/>
          <w:lang w:val="en-GB"/>
        </w:rPr>
        <w:t>short discussion on results and limitations</w:t>
      </w:r>
      <w:r w:rsidR="005352D6" w:rsidRPr="00E3383F">
        <w:rPr>
          <w:rFonts w:cstheme="minorHAnsi"/>
          <w:lang w:val="en-GB"/>
        </w:rPr>
        <w:t xml:space="preserve"> of results</w:t>
      </w:r>
      <w:r w:rsidRPr="00E3383F">
        <w:rPr>
          <w:rFonts w:cstheme="minorHAnsi"/>
          <w:lang w:val="en-GB"/>
        </w:rPr>
        <w:t>.</w:t>
      </w:r>
    </w:p>
    <w:p w14:paraId="0E3F82E2" w14:textId="5AE1FA17" w:rsidR="00801662" w:rsidRPr="00E3383F" w:rsidRDefault="00801662" w:rsidP="007E6858">
      <w:pPr>
        <w:pStyle w:val="Listeafsnit"/>
        <w:numPr>
          <w:ilvl w:val="0"/>
          <w:numId w:val="18"/>
        </w:numPr>
        <w:rPr>
          <w:rFonts w:cstheme="minorHAnsi"/>
          <w:lang w:val="en-GB"/>
        </w:rPr>
      </w:pPr>
      <w:r w:rsidRPr="00E3383F">
        <w:rPr>
          <w:rFonts w:cstheme="minorHAnsi"/>
          <w:lang w:val="en-GB"/>
        </w:rPr>
        <w:t>Discuss validity of surrogate markers if they are included.</w:t>
      </w:r>
    </w:p>
    <w:p w14:paraId="491DAF42" w14:textId="514DAC30" w:rsidR="00676A53" w:rsidRPr="00C81476" w:rsidRDefault="00AD7111" w:rsidP="00C81476">
      <w:pPr>
        <w:pStyle w:val="Listeafsnit"/>
        <w:numPr>
          <w:ilvl w:val="0"/>
          <w:numId w:val="18"/>
        </w:numPr>
        <w:rPr>
          <w:rFonts w:cstheme="minorHAnsi"/>
          <w:lang w:val="en-GB"/>
        </w:rPr>
      </w:pPr>
      <w:r w:rsidRPr="00E3383F">
        <w:rPr>
          <w:rFonts w:cstheme="minorHAnsi"/>
          <w:lang w:val="en-GB"/>
        </w:rPr>
        <w:t>Describe</w:t>
      </w:r>
      <w:r w:rsidR="001835D9" w:rsidRPr="00E3383F">
        <w:rPr>
          <w:rFonts w:cstheme="minorHAnsi"/>
          <w:lang w:val="en-GB"/>
        </w:rPr>
        <w:t xml:space="preserve"> and report</w:t>
      </w:r>
      <w:r w:rsidRPr="00E3383F">
        <w:rPr>
          <w:rFonts w:cstheme="minorHAnsi"/>
          <w:lang w:val="en-GB"/>
        </w:rPr>
        <w:t xml:space="preserve"> the </w:t>
      </w:r>
      <w:proofErr w:type="spellStart"/>
      <w:r w:rsidRPr="00E3383F">
        <w:rPr>
          <w:rFonts w:cstheme="minorHAnsi"/>
          <w:lang w:val="en-GB"/>
        </w:rPr>
        <w:t>HRQoL</w:t>
      </w:r>
      <w:proofErr w:type="spellEnd"/>
      <w:r w:rsidRPr="00E3383F">
        <w:rPr>
          <w:rFonts w:cstheme="minorHAnsi"/>
          <w:lang w:val="en-GB"/>
        </w:rPr>
        <w:t xml:space="preserve"> outcomes measured during the clinical development program</w:t>
      </w:r>
      <w:r w:rsidR="001835D9" w:rsidRPr="00E3383F">
        <w:rPr>
          <w:rFonts w:cstheme="minorHAnsi"/>
          <w:lang w:val="en-GB"/>
        </w:rPr>
        <w:t xml:space="preserve"> for </w:t>
      </w:r>
      <w:r w:rsidR="6D82F668" w:rsidRPr="00E3383F">
        <w:rPr>
          <w:rFonts w:cstheme="minorHAnsi"/>
          <w:lang w:val="en-GB"/>
        </w:rPr>
        <w:t xml:space="preserve">the </w:t>
      </w:r>
      <w:r w:rsidR="001835D9" w:rsidRPr="00E3383F">
        <w:rPr>
          <w:rFonts w:cstheme="minorHAnsi"/>
          <w:lang w:val="en-GB"/>
        </w:rPr>
        <w:t xml:space="preserve">intervention and </w:t>
      </w:r>
      <w:r w:rsidR="4EA6376C" w:rsidRPr="00E3383F">
        <w:rPr>
          <w:rFonts w:cstheme="minorHAnsi"/>
          <w:lang w:val="en-GB"/>
        </w:rPr>
        <w:t xml:space="preserve">the </w:t>
      </w:r>
      <w:r w:rsidR="001835D9" w:rsidRPr="00E3383F">
        <w:rPr>
          <w:rFonts w:cstheme="minorHAnsi"/>
          <w:lang w:val="en-GB"/>
        </w:rPr>
        <w:t>comparators</w:t>
      </w:r>
      <w:r w:rsidR="004215CE" w:rsidRPr="00E3383F">
        <w:rPr>
          <w:rFonts w:cstheme="minorHAnsi"/>
          <w:lang w:val="en-GB"/>
        </w:rPr>
        <w:t>.</w:t>
      </w:r>
    </w:p>
    <w:p w14:paraId="37495ADE" w14:textId="77777777" w:rsidR="00BB760F" w:rsidRPr="001C724D" w:rsidRDefault="00BB760F" w:rsidP="00BB760F">
      <w:pPr>
        <w:widowControl w:val="0"/>
        <w:overflowPunct w:val="0"/>
        <w:autoSpaceDE w:val="0"/>
        <w:autoSpaceDN w:val="0"/>
        <w:adjustRightInd w:val="0"/>
        <w:spacing w:after="240"/>
        <w:textAlignment w:val="baseline"/>
        <w:rPr>
          <w:rFonts w:asciiTheme="majorHAnsi" w:hAnsiTheme="majorHAnsi" w:cstheme="majorHAnsi"/>
          <w:highlight w:val="lightGray"/>
          <w:lang w:val="en-GB"/>
        </w:rPr>
      </w:pPr>
    </w:p>
    <w:p w14:paraId="142FCE78" w14:textId="44F03010" w:rsidR="00BB760F" w:rsidRPr="00BB760F" w:rsidRDefault="00F377BE" w:rsidP="00921937">
      <w:pPr>
        <w:pStyle w:val="Overskrift2-Utennummer"/>
        <w:ind w:left="720" w:hanging="720"/>
      </w:pPr>
      <w:bookmarkStart w:id="36" w:name="_Toc1502140314"/>
      <w:bookmarkStart w:id="37" w:name="_Toc167887154"/>
      <w:r>
        <w:t>E</w:t>
      </w:r>
      <w:r w:rsidRPr="00F377BE">
        <w:t>vidence synthesis methods</w:t>
      </w:r>
      <w:bookmarkEnd w:id="36"/>
      <w:bookmarkEnd w:id="37"/>
    </w:p>
    <w:p w14:paraId="09108094" w14:textId="4E2A9A25" w:rsidR="00BB760F" w:rsidRPr="00E3383F" w:rsidRDefault="00BB760F" w:rsidP="007E6858">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3383F">
        <w:rPr>
          <w:rFonts w:cstheme="minorHAnsi"/>
          <w:lang w:val="en-GB"/>
        </w:rPr>
        <w:t>Complete this section if</w:t>
      </w:r>
      <w:r w:rsidR="00F377BE" w:rsidRPr="00E3383F">
        <w:rPr>
          <w:rFonts w:cstheme="minorHAnsi"/>
          <w:lang w:val="en-GB"/>
        </w:rPr>
        <w:t xml:space="preserve"> evidence synthesis methods (pair-wise meta-analyses or</w:t>
      </w:r>
      <w:r w:rsidRPr="00E3383F">
        <w:rPr>
          <w:rFonts w:cstheme="minorHAnsi"/>
          <w:lang w:val="en-GB"/>
        </w:rPr>
        <w:t xml:space="preserve"> </w:t>
      </w:r>
      <w:r w:rsidR="005352D6" w:rsidRPr="00E3383F">
        <w:rPr>
          <w:rFonts w:cstheme="minorHAnsi"/>
          <w:lang w:val="en-GB"/>
        </w:rPr>
        <w:t>indirect comparisons</w:t>
      </w:r>
      <w:r w:rsidR="00F377BE" w:rsidRPr="00E3383F">
        <w:rPr>
          <w:rFonts w:cstheme="minorHAnsi"/>
          <w:lang w:val="en-GB"/>
        </w:rPr>
        <w:t>)</w:t>
      </w:r>
      <w:r w:rsidR="005352D6" w:rsidRPr="00E3383F">
        <w:rPr>
          <w:rFonts w:cstheme="minorHAnsi"/>
          <w:lang w:val="en-GB"/>
        </w:rPr>
        <w:t xml:space="preserve"> are used t</w:t>
      </w:r>
      <w:r w:rsidRPr="00E3383F">
        <w:rPr>
          <w:rFonts w:cstheme="minorHAnsi"/>
          <w:lang w:val="en-GB"/>
        </w:rPr>
        <w:t>o estimate comparative effectiveness</w:t>
      </w:r>
      <w:r w:rsidR="005352D6" w:rsidRPr="00E3383F">
        <w:rPr>
          <w:rFonts w:cstheme="minorHAnsi"/>
          <w:lang w:val="en-GB"/>
        </w:rPr>
        <w:t>.</w:t>
      </w:r>
      <w:r w:rsidRPr="00E3383F">
        <w:rPr>
          <w:rFonts w:cstheme="minorHAnsi"/>
          <w:lang w:val="en-GB"/>
        </w:rPr>
        <w:t xml:space="preserve"> </w:t>
      </w:r>
    </w:p>
    <w:p w14:paraId="59215CF8" w14:textId="32F9CE24" w:rsidR="00BB760F" w:rsidRPr="00E3383F" w:rsidRDefault="00BB760F" w:rsidP="007E6858">
      <w:pPr>
        <w:pStyle w:val="Listeafsnit"/>
        <w:widowControl w:val="0"/>
        <w:numPr>
          <w:ilvl w:val="0"/>
          <w:numId w:val="18"/>
        </w:numPr>
        <w:overflowPunct w:val="0"/>
        <w:autoSpaceDE w:val="0"/>
        <w:autoSpaceDN w:val="0"/>
        <w:adjustRightInd w:val="0"/>
        <w:spacing w:after="240"/>
        <w:textAlignment w:val="baseline"/>
        <w:rPr>
          <w:rFonts w:cstheme="minorHAnsi"/>
          <w:lang w:val="en-GB"/>
        </w:rPr>
      </w:pPr>
      <w:r w:rsidRPr="00E3383F">
        <w:rPr>
          <w:rFonts w:cstheme="minorHAnsi"/>
          <w:lang w:val="en-GB"/>
        </w:rPr>
        <w:t xml:space="preserve">The documentation </w:t>
      </w:r>
      <w:r w:rsidR="00861D3C" w:rsidRPr="00E3383F">
        <w:rPr>
          <w:rFonts w:cstheme="minorHAnsi"/>
          <w:lang w:val="en-GB"/>
        </w:rPr>
        <w:t>should</w:t>
      </w:r>
      <w:r w:rsidRPr="00E3383F">
        <w:rPr>
          <w:rFonts w:cstheme="minorHAnsi"/>
          <w:lang w:val="en-GB"/>
        </w:rPr>
        <w:t xml:space="preserve"> be based on the </w:t>
      </w:r>
      <w:r w:rsidR="001434C9" w:rsidRPr="00E3383F">
        <w:rPr>
          <w:rFonts w:cstheme="minorHAnsi"/>
          <w:lang w:val="en-GB"/>
        </w:rPr>
        <w:t xml:space="preserve">systematic </w:t>
      </w:r>
      <w:r w:rsidRPr="00E3383F">
        <w:rPr>
          <w:rFonts w:cstheme="minorHAnsi"/>
          <w:lang w:val="en-GB"/>
        </w:rPr>
        <w:t>literature search</w:t>
      </w:r>
      <w:r w:rsidR="00861D3C" w:rsidRPr="00E3383F">
        <w:rPr>
          <w:rFonts w:cstheme="minorHAnsi"/>
          <w:lang w:val="en-GB"/>
        </w:rPr>
        <w:t>.</w:t>
      </w:r>
      <w:r w:rsidRPr="00E3383F">
        <w:rPr>
          <w:rFonts w:cstheme="minorHAnsi"/>
          <w:lang w:val="en-GB"/>
        </w:rPr>
        <w:t xml:space="preserve"> </w:t>
      </w:r>
      <w:r w:rsidR="00FA22E0" w:rsidRPr="00E3383F">
        <w:rPr>
          <w:rFonts w:cstheme="minorHAnsi"/>
          <w:lang w:val="en-GB"/>
        </w:rPr>
        <w:t xml:space="preserve"> </w:t>
      </w:r>
    </w:p>
    <w:p w14:paraId="58643F77" w14:textId="77777777" w:rsidR="006F2430" w:rsidRPr="00E3383F" w:rsidRDefault="006F2430" w:rsidP="007E6858">
      <w:pPr>
        <w:pStyle w:val="Listeafsnit"/>
        <w:numPr>
          <w:ilvl w:val="0"/>
          <w:numId w:val="12"/>
        </w:numPr>
        <w:rPr>
          <w:rFonts w:cstheme="minorHAnsi"/>
          <w:lang w:val="en-GB"/>
        </w:rPr>
      </w:pPr>
      <w:r w:rsidRPr="00E3383F">
        <w:rPr>
          <w:rFonts w:cstheme="minorHAnsi"/>
          <w:lang w:val="en-GB"/>
        </w:rPr>
        <w:t>Identify and discuss any between-study differences, particularly those which relate to potential prognostic variables and treatment-effect modifying variables.</w:t>
      </w:r>
    </w:p>
    <w:p w14:paraId="03EF17CC" w14:textId="024CEEC8" w:rsidR="00BB760F" w:rsidRPr="00E3383F" w:rsidRDefault="001B07C8" w:rsidP="007E6858">
      <w:pPr>
        <w:pStyle w:val="Listeafsnit"/>
        <w:numPr>
          <w:ilvl w:val="0"/>
          <w:numId w:val="12"/>
        </w:numPr>
        <w:rPr>
          <w:rFonts w:cstheme="minorHAnsi"/>
          <w:lang w:val="en-GB"/>
        </w:rPr>
      </w:pPr>
      <w:r w:rsidRPr="00E3383F">
        <w:rPr>
          <w:rFonts w:cstheme="minorHAnsi"/>
          <w:lang w:val="en-GB"/>
        </w:rPr>
        <w:t>The</w:t>
      </w:r>
      <w:r w:rsidR="00BB760F" w:rsidRPr="00E3383F">
        <w:rPr>
          <w:rFonts w:cstheme="minorHAnsi"/>
          <w:lang w:val="en-GB"/>
        </w:rPr>
        <w:t xml:space="preserve"> following </w:t>
      </w:r>
      <w:r w:rsidR="005352D6" w:rsidRPr="00E3383F">
        <w:rPr>
          <w:rFonts w:cstheme="minorHAnsi"/>
          <w:lang w:val="en-GB"/>
        </w:rPr>
        <w:t>c</w:t>
      </w:r>
      <w:r w:rsidRPr="00E3383F">
        <w:rPr>
          <w:rFonts w:cstheme="minorHAnsi"/>
          <w:lang w:val="en-GB"/>
        </w:rPr>
        <w:t>ould be considered</w:t>
      </w:r>
      <w:r w:rsidR="00BB760F" w:rsidRPr="00E3383F">
        <w:rPr>
          <w:rFonts w:cstheme="minorHAnsi"/>
          <w:lang w:val="en-GB"/>
        </w:rPr>
        <w:t xml:space="preserve"> </w:t>
      </w:r>
      <w:r w:rsidR="002F32FB" w:rsidRPr="00E3383F">
        <w:rPr>
          <w:rFonts w:cstheme="minorHAnsi"/>
          <w:lang w:val="en-GB"/>
        </w:rPr>
        <w:t>and discussed:</w:t>
      </w:r>
    </w:p>
    <w:p w14:paraId="0670931A" w14:textId="77777777" w:rsidR="00BB760F" w:rsidRPr="00E3383F" w:rsidRDefault="00BB760F" w:rsidP="00496F06">
      <w:pPr>
        <w:pStyle w:val="Listeafsnit"/>
        <w:numPr>
          <w:ilvl w:val="1"/>
          <w:numId w:val="12"/>
        </w:numPr>
        <w:ind w:left="1434" w:hanging="357"/>
        <w:rPr>
          <w:rFonts w:cstheme="minorHAnsi"/>
          <w:lang w:val="en-GB"/>
        </w:rPr>
      </w:pPr>
      <w:r w:rsidRPr="00E3383F">
        <w:rPr>
          <w:rFonts w:cstheme="minorHAnsi"/>
          <w:lang w:val="en-GB"/>
        </w:rPr>
        <w:t>definition of endpoints</w:t>
      </w:r>
    </w:p>
    <w:p w14:paraId="27C80372" w14:textId="476FFE93" w:rsidR="00BB760F" w:rsidRPr="00E3383F" w:rsidRDefault="00BB760F" w:rsidP="00496F06">
      <w:pPr>
        <w:pStyle w:val="Listeafsnit"/>
        <w:numPr>
          <w:ilvl w:val="1"/>
          <w:numId w:val="12"/>
        </w:numPr>
        <w:ind w:left="1434" w:hanging="357"/>
        <w:rPr>
          <w:rFonts w:cstheme="minorHAnsi"/>
          <w:lang w:val="en-GB"/>
        </w:rPr>
      </w:pPr>
      <w:r w:rsidRPr="00E3383F">
        <w:rPr>
          <w:rFonts w:cstheme="minorHAnsi"/>
          <w:lang w:val="en-GB"/>
        </w:rPr>
        <w:t xml:space="preserve">statistical analysis </w:t>
      </w:r>
    </w:p>
    <w:p w14:paraId="05CF2A09" w14:textId="77777777" w:rsidR="00BB760F" w:rsidRPr="00E3383F" w:rsidRDefault="00BB760F" w:rsidP="00496F06">
      <w:pPr>
        <w:pStyle w:val="Listeafsnit"/>
        <w:numPr>
          <w:ilvl w:val="1"/>
          <w:numId w:val="12"/>
        </w:numPr>
        <w:ind w:left="1434" w:hanging="357"/>
        <w:rPr>
          <w:rFonts w:cstheme="minorHAnsi"/>
          <w:lang w:val="en-GB"/>
        </w:rPr>
      </w:pPr>
      <w:r w:rsidRPr="00E3383F">
        <w:rPr>
          <w:rFonts w:cstheme="minorHAnsi"/>
          <w:lang w:val="en-GB"/>
        </w:rPr>
        <w:t>duration of follow-up</w:t>
      </w:r>
    </w:p>
    <w:p w14:paraId="134FC0DD" w14:textId="77777777" w:rsidR="006F2430" w:rsidRPr="00E3383F" w:rsidRDefault="00BB760F" w:rsidP="00496F06">
      <w:pPr>
        <w:pStyle w:val="Listeafsnit"/>
        <w:numPr>
          <w:ilvl w:val="1"/>
          <w:numId w:val="12"/>
        </w:numPr>
        <w:ind w:left="1434" w:hanging="357"/>
        <w:rPr>
          <w:rFonts w:cstheme="minorHAnsi"/>
          <w:lang w:val="en-GB"/>
        </w:rPr>
      </w:pPr>
      <w:r w:rsidRPr="00E3383F">
        <w:rPr>
          <w:rFonts w:cstheme="minorHAnsi"/>
          <w:lang w:val="en-GB"/>
        </w:rPr>
        <w:t xml:space="preserve">types and distributions of a subsequent treatment received in the study, </w:t>
      </w:r>
    </w:p>
    <w:p w14:paraId="2CBBCD4B" w14:textId="0E1D1225" w:rsidR="00BB760F" w:rsidRPr="00E3383F" w:rsidRDefault="002F32FB" w:rsidP="00496F06">
      <w:pPr>
        <w:pStyle w:val="Listeafsnit"/>
        <w:numPr>
          <w:ilvl w:val="1"/>
          <w:numId w:val="12"/>
        </w:numPr>
        <w:ind w:left="1434" w:hanging="357"/>
        <w:rPr>
          <w:rFonts w:cstheme="minorHAnsi"/>
          <w:lang w:val="en-GB"/>
        </w:rPr>
      </w:pPr>
      <w:r w:rsidRPr="00E3383F">
        <w:rPr>
          <w:rFonts w:cstheme="minorHAnsi"/>
          <w:lang w:val="en-GB"/>
        </w:rPr>
        <w:t>etc</w:t>
      </w:r>
      <w:r w:rsidR="00B342F9" w:rsidRPr="00E3383F">
        <w:rPr>
          <w:rFonts w:cstheme="minorHAnsi"/>
          <w:lang w:val="en-GB"/>
        </w:rPr>
        <w:t xml:space="preserve"> </w:t>
      </w:r>
    </w:p>
    <w:p w14:paraId="265531EF" w14:textId="610542DC" w:rsidR="006F2430" w:rsidRPr="00E3383F" w:rsidRDefault="00BB760F" w:rsidP="007E6858">
      <w:pPr>
        <w:pStyle w:val="Listeafsnit"/>
        <w:numPr>
          <w:ilvl w:val="0"/>
          <w:numId w:val="9"/>
        </w:numPr>
        <w:rPr>
          <w:rFonts w:cstheme="minorHAnsi"/>
          <w:lang w:val="en-GB"/>
        </w:rPr>
      </w:pPr>
      <w:r w:rsidRPr="00E3383F">
        <w:rPr>
          <w:rFonts w:cstheme="minorHAnsi"/>
          <w:lang w:val="en-GB"/>
        </w:rPr>
        <w:t>Describe data synthesis methodology</w:t>
      </w:r>
      <w:r w:rsidR="00D229D2" w:rsidRPr="00E3383F">
        <w:rPr>
          <w:rFonts w:cstheme="minorHAnsi"/>
          <w:lang w:val="en-GB"/>
        </w:rPr>
        <w:t xml:space="preserve"> (statis</w:t>
      </w:r>
      <w:r w:rsidR="00D33E17" w:rsidRPr="00E3383F">
        <w:rPr>
          <w:rFonts w:cstheme="minorHAnsi"/>
          <w:lang w:val="en-GB"/>
        </w:rPr>
        <w:t>tical analyses</w:t>
      </w:r>
      <w:r w:rsidR="00D229D2" w:rsidRPr="00E3383F">
        <w:rPr>
          <w:rFonts w:cstheme="minorHAnsi"/>
          <w:lang w:val="en-GB"/>
        </w:rPr>
        <w:t>)</w:t>
      </w:r>
      <w:r w:rsidRPr="00E3383F">
        <w:rPr>
          <w:rFonts w:cstheme="minorHAnsi"/>
          <w:lang w:val="en-GB"/>
        </w:rPr>
        <w:t xml:space="preserve"> </w:t>
      </w:r>
    </w:p>
    <w:p w14:paraId="42116657" w14:textId="77777777" w:rsidR="00AD3C1A" w:rsidRPr="00E3383F" w:rsidRDefault="00BB760F" w:rsidP="007E6858">
      <w:pPr>
        <w:pStyle w:val="Listeafsnit"/>
        <w:numPr>
          <w:ilvl w:val="0"/>
          <w:numId w:val="9"/>
        </w:numPr>
        <w:rPr>
          <w:rFonts w:cstheme="minorHAnsi"/>
          <w:lang w:val="en-GB"/>
        </w:rPr>
      </w:pPr>
      <w:r w:rsidRPr="00E3383F">
        <w:rPr>
          <w:rFonts w:cstheme="minorHAnsi"/>
          <w:lang w:val="en-GB"/>
        </w:rPr>
        <w:t xml:space="preserve">Present results of the evidence synthesis. </w:t>
      </w:r>
      <w:r w:rsidR="006F2430" w:rsidRPr="00E3383F">
        <w:rPr>
          <w:rFonts w:cstheme="minorHAnsi"/>
          <w:lang w:val="en-GB"/>
        </w:rPr>
        <w:t>H</w:t>
      </w:r>
      <w:r w:rsidRPr="00E3383F">
        <w:rPr>
          <w:rFonts w:cstheme="minorHAnsi"/>
          <w:lang w:val="en-GB"/>
        </w:rPr>
        <w:t xml:space="preserve">ighlight results used in later cost-effectiveness analysis. </w:t>
      </w:r>
    </w:p>
    <w:p w14:paraId="4C91630E" w14:textId="124B48D6" w:rsidR="00AD3C1A" w:rsidRPr="00E3383F" w:rsidRDefault="00223073" w:rsidP="007E6858">
      <w:pPr>
        <w:pStyle w:val="Listeafsnit"/>
        <w:numPr>
          <w:ilvl w:val="0"/>
          <w:numId w:val="9"/>
        </w:numPr>
        <w:rPr>
          <w:rFonts w:cstheme="minorHAnsi"/>
          <w:lang w:val="en-GB"/>
        </w:rPr>
      </w:pPr>
      <w:r w:rsidRPr="00E3383F">
        <w:rPr>
          <w:rFonts w:cstheme="minorHAnsi"/>
          <w:lang w:val="en-US"/>
        </w:rPr>
        <w:t>Include</w:t>
      </w:r>
      <w:r w:rsidR="004215CE" w:rsidRPr="00E3383F">
        <w:rPr>
          <w:rFonts w:cstheme="minorHAnsi"/>
          <w:lang w:val="en-US"/>
        </w:rPr>
        <w:t xml:space="preserve"> a </w:t>
      </w:r>
      <w:r w:rsidR="00BB760F" w:rsidRPr="00E3383F">
        <w:rPr>
          <w:rFonts w:cstheme="minorHAnsi"/>
          <w:lang w:val="en-US"/>
        </w:rPr>
        <w:t xml:space="preserve">discussion on results, internal validity, external validity, assumption of exchangeability, and limitations. </w:t>
      </w:r>
      <w:r w:rsidR="00796280" w:rsidRPr="00E3383F">
        <w:rPr>
          <w:rFonts w:cstheme="minorHAnsi"/>
          <w:lang w:val="en-US"/>
        </w:rPr>
        <w:t xml:space="preserve"> </w:t>
      </w:r>
      <w:r w:rsidR="000A58A1" w:rsidRPr="00E3383F">
        <w:rPr>
          <w:rFonts w:cstheme="minorHAnsi"/>
          <w:lang w:val="en-US"/>
        </w:rPr>
        <w:t xml:space="preserve"> </w:t>
      </w:r>
    </w:p>
    <w:p w14:paraId="259C9078" w14:textId="3C7CBA0A" w:rsidR="00395F66" w:rsidRPr="001C724D" w:rsidRDefault="001C724D" w:rsidP="001C724D">
      <w:pPr>
        <w:pStyle w:val="Listeafsnit"/>
        <w:tabs>
          <w:tab w:val="left" w:pos="1190"/>
        </w:tabs>
        <w:rPr>
          <w:rFonts w:cstheme="minorHAnsi"/>
          <w:lang w:val="en-US"/>
        </w:rPr>
      </w:pPr>
      <w:r w:rsidRPr="001C724D">
        <w:rPr>
          <w:rFonts w:cstheme="minorHAnsi"/>
          <w:lang w:val="en-US"/>
        </w:rPr>
        <w:tab/>
      </w:r>
    </w:p>
    <w:p w14:paraId="12B0F89A" w14:textId="77777777" w:rsidR="00395F66" w:rsidRPr="001C724D" w:rsidRDefault="00395F66" w:rsidP="00395F66">
      <w:pPr>
        <w:pStyle w:val="Listeafsnit"/>
        <w:rPr>
          <w:rFonts w:cstheme="minorHAnsi"/>
          <w:lang w:val="en-GB"/>
        </w:rPr>
      </w:pPr>
    </w:p>
    <w:p w14:paraId="62A7797F" w14:textId="2716E605" w:rsidR="00A87B47" w:rsidRDefault="00A87B47" w:rsidP="00921937">
      <w:pPr>
        <w:pStyle w:val="Overskrift2-Utennummer"/>
        <w:ind w:left="720" w:hanging="720"/>
      </w:pPr>
      <w:bookmarkStart w:id="38" w:name="_Toc882978720"/>
      <w:bookmarkStart w:id="39" w:name="_Toc167887155"/>
      <w:bookmarkStart w:id="40" w:name="_Ref127434681"/>
      <w:r w:rsidRPr="00A87B47">
        <w:t>Clinical safety</w:t>
      </w:r>
      <w:bookmarkEnd w:id="38"/>
      <w:bookmarkEnd w:id="39"/>
    </w:p>
    <w:p w14:paraId="509DE4EF" w14:textId="2CA550E8" w:rsidR="00700B83" w:rsidRPr="00E3383F" w:rsidRDefault="0086418A" w:rsidP="00700B83">
      <w:pPr>
        <w:pStyle w:val="Opstilling-talellerbogst"/>
        <w:numPr>
          <w:ilvl w:val="0"/>
          <w:numId w:val="21"/>
        </w:numPr>
        <w:rPr>
          <w:rFonts w:cstheme="minorHAnsi"/>
          <w:lang w:val="en-GB"/>
        </w:rPr>
      </w:pPr>
      <w:r w:rsidRPr="00E3383F">
        <w:rPr>
          <w:rFonts w:cstheme="minorHAnsi"/>
          <w:lang w:val="en-GB"/>
        </w:rPr>
        <w:t>Report</w:t>
      </w:r>
      <w:r w:rsidR="00700B83" w:rsidRPr="00E3383F">
        <w:rPr>
          <w:rFonts w:cstheme="minorHAnsi"/>
          <w:lang w:val="en-GB"/>
        </w:rPr>
        <w:t xml:space="preserve"> adverse events (AE) and serious AEs in the clinical evidence for the intervention and comparator. </w:t>
      </w:r>
    </w:p>
    <w:p w14:paraId="5F94F4DD" w14:textId="6B44D6BD" w:rsidR="00700B83" w:rsidRPr="00E3383F" w:rsidRDefault="000C79ED" w:rsidP="6A1594C6">
      <w:pPr>
        <w:pStyle w:val="Opstilling-talellerbogst"/>
        <w:numPr>
          <w:ilvl w:val="0"/>
          <w:numId w:val="21"/>
        </w:numPr>
        <w:rPr>
          <w:rFonts w:cstheme="minorHAnsi"/>
          <w:lang w:val="en-GB"/>
        </w:rPr>
      </w:pPr>
      <w:r w:rsidRPr="00E3383F">
        <w:rPr>
          <w:rFonts w:cstheme="minorHAnsi"/>
          <w:lang w:val="en-GB"/>
        </w:rPr>
        <w:t xml:space="preserve">Report </w:t>
      </w:r>
      <w:r w:rsidR="00700B83" w:rsidRPr="00E3383F">
        <w:rPr>
          <w:rFonts w:cstheme="minorHAnsi"/>
          <w:lang w:val="en-GB"/>
        </w:rPr>
        <w:t xml:space="preserve">treatment discontinuation, interruptions, and dose modification </w:t>
      </w:r>
      <w:r w:rsidR="00030550" w:rsidRPr="00E3383F">
        <w:rPr>
          <w:rFonts w:cstheme="minorHAnsi"/>
          <w:lang w:val="en-GB"/>
        </w:rPr>
        <w:t>due to AE</w:t>
      </w:r>
      <w:r w:rsidR="0086418A" w:rsidRPr="00E3383F">
        <w:rPr>
          <w:rFonts w:cstheme="minorHAnsi"/>
          <w:lang w:val="en-GB"/>
        </w:rPr>
        <w:t xml:space="preserve">’s </w:t>
      </w:r>
      <w:r w:rsidR="00B70CE6" w:rsidRPr="00E3383F">
        <w:rPr>
          <w:rFonts w:cstheme="minorHAnsi"/>
          <w:lang w:val="en-GB"/>
        </w:rPr>
        <w:t xml:space="preserve">in the clinical evidence </w:t>
      </w:r>
      <w:r w:rsidR="00700B83" w:rsidRPr="00E3383F">
        <w:rPr>
          <w:rFonts w:cstheme="minorHAnsi"/>
          <w:lang w:val="en-GB"/>
        </w:rPr>
        <w:t xml:space="preserve">for the intervention and comparator. </w:t>
      </w:r>
    </w:p>
    <w:p w14:paraId="681F166A" w14:textId="3804424C" w:rsidR="007504FA" w:rsidRPr="00E3383F" w:rsidRDefault="00C35788" w:rsidP="007504FA">
      <w:pPr>
        <w:pStyle w:val="Opstilling-talellerbogst"/>
        <w:numPr>
          <w:ilvl w:val="0"/>
          <w:numId w:val="21"/>
        </w:numPr>
        <w:rPr>
          <w:rFonts w:cstheme="minorHAnsi"/>
          <w:lang w:val="en-GB"/>
        </w:rPr>
      </w:pPr>
      <w:r w:rsidRPr="00E3383F">
        <w:rPr>
          <w:rFonts w:cstheme="minorHAnsi"/>
          <w:lang w:val="en-GB"/>
        </w:rPr>
        <w:t>Summarise the</w:t>
      </w:r>
      <w:r w:rsidR="00ED0349" w:rsidRPr="00E3383F">
        <w:rPr>
          <w:rFonts w:cstheme="minorHAnsi"/>
          <w:lang w:val="en-GB"/>
        </w:rPr>
        <w:t xml:space="preserve"> </w:t>
      </w:r>
      <w:r w:rsidRPr="00E3383F">
        <w:rPr>
          <w:rFonts w:cstheme="minorHAnsi"/>
          <w:lang w:val="en-GB"/>
        </w:rPr>
        <w:t>results in tables</w:t>
      </w:r>
      <w:r w:rsidR="004215CE" w:rsidRPr="00E3383F">
        <w:rPr>
          <w:rFonts w:cstheme="minorHAnsi"/>
          <w:lang w:val="en-GB"/>
        </w:rPr>
        <w:t>.</w:t>
      </w:r>
      <w:r w:rsidR="007504FA" w:rsidRPr="00E3383F">
        <w:rPr>
          <w:rFonts w:cstheme="minorHAnsi"/>
          <w:lang w:val="en-GB"/>
        </w:rPr>
        <w:t xml:space="preserve"> </w:t>
      </w:r>
    </w:p>
    <w:p w14:paraId="2D72D9F2" w14:textId="77777777" w:rsidR="0035498A" w:rsidRPr="00E3383F" w:rsidRDefault="00A87B47" w:rsidP="00A87B47">
      <w:pPr>
        <w:pStyle w:val="Opstilling-talellerbogst"/>
        <w:numPr>
          <w:ilvl w:val="0"/>
          <w:numId w:val="21"/>
        </w:numPr>
        <w:rPr>
          <w:rFonts w:cstheme="minorHAnsi"/>
          <w:lang w:val="en-GB"/>
        </w:rPr>
      </w:pPr>
      <w:r w:rsidRPr="00E3383F">
        <w:rPr>
          <w:rFonts w:cstheme="minorHAnsi"/>
          <w:lang w:val="en-GB"/>
        </w:rPr>
        <w:t>Summarise associated risk management requirements.</w:t>
      </w:r>
    </w:p>
    <w:p w14:paraId="571DCDD3" w14:textId="0613DD82" w:rsidR="00A87B47" w:rsidRPr="00E3383F" w:rsidRDefault="000F295F" w:rsidP="00A87B47">
      <w:pPr>
        <w:pStyle w:val="Opstilling-talellerbogst"/>
        <w:numPr>
          <w:ilvl w:val="0"/>
          <w:numId w:val="21"/>
        </w:numPr>
        <w:rPr>
          <w:rFonts w:cstheme="minorHAnsi"/>
          <w:lang w:val="en-GB"/>
        </w:rPr>
      </w:pPr>
      <w:r w:rsidRPr="00E3383F">
        <w:rPr>
          <w:rFonts w:cstheme="minorHAnsi"/>
          <w:lang w:val="en-GB"/>
        </w:rPr>
        <w:t>Discuss</w:t>
      </w:r>
      <w:r w:rsidR="00A87B47" w:rsidRPr="00E3383F">
        <w:rPr>
          <w:rFonts w:cstheme="minorHAnsi"/>
          <w:lang w:val="en-GB"/>
        </w:rPr>
        <w:t xml:space="preserve"> the differences in safety profiles between the intervention and comparator(s)</w:t>
      </w:r>
      <w:r w:rsidR="00FD75E6">
        <w:rPr>
          <w:rFonts w:cstheme="minorHAnsi"/>
          <w:lang w:val="en-GB"/>
        </w:rPr>
        <w:br/>
      </w:r>
      <w:r w:rsidR="00FD75E6">
        <w:rPr>
          <w:rFonts w:cstheme="minorHAnsi"/>
          <w:lang w:val="en-GB"/>
        </w:rPr>
        <w:br/>
      </w:r>
    </w:p>
    <w:p w14:paraId="1A34025D" w14:textId="77777777" w:rsidR="005352D6" w:rsidRPr="00AF1BD4" w:rsidRDefault="00BB760F" w:rsidP="00A900E9">
      <w:pPr>
        <w:pStyle w:val="Overskrift1"/>
        <w:ind w:hanging="720"/>
        <w:rPr>
          <w:color w:val="055483"/>
        </w:rPr>
      </w:pPr>
      <w:bookmarkStart w:id="41" w:name="_Toc38481989"/>
      <w:bookmarkStart w:id="42" w:name="_Toc167887156"/>
      <w:bookmarkEnd w:id="40"/>
      <w:r w:rsidRPr="00AF1BD4">
        <w:rPr>
          <w:color w:val="055483"/>
        </w:rPr>
        <w:t>Health economic analysis</w:t>
      </w:r>
      <w:bookmarkEnd w:id="41"/>
      <w:bookmarkEnd w:id="42"/>
    </w:p>
    <w:p w14:paraId="05EDE1CE" w14:textId="03D5201E" w:rsidR="00A62CEA" w:rsidRPr="00636D68" w:rsidRDefault="005352D6" w:rsidP="21E73775">
      <w:pPr>
        <w:pStyle w:val="Listeafsnit"/>
        <w:numPr>
          <w:ilvl w:val="0"/>
          <w:numId w:val="41"/>
        </w:numPr>
        <w:ind w:left="714" w:hanging="357"/>
        <w:rPr>
          <w:strike/>
          <w:lang w:val="en-US"/>
        </w:rPr>
      </w:pPr>
      <w:r w:rsidRPr="21E73775">
        <w:rPr>
          <w:lang w:val="en-US"/>
        </w:rPr>
        <w:t>The submitted model should</w:t>
      </w:r>
      <w:r w:rsidR="71DCFA2E" w:rsidRPr="21E73775">
        <w:rPr>
          <w:lang w:val="en-US"/>
        </w:rPr>
        <w:t xml:space="preserve"> be adjustable to </w:t>
      </w:r>
      <w:r w:rsidRPr="21E73775">
        <w:rPr>
          <w:lang w:val="en-US"/>
        </w:rPr>
        <w:t xml:space="preserve"> all countries. </w:t>
      </w:r>
    </w:p>
    <w:p w14:paraId="5C241AD2" w14:textId="77777777" w:rsidR="00916495" w:rsidRPr="00636D68" w:rsidRDefault="00916495" w:rsidP="0037337E">
      <w:pPr>
        <w:pStyle w:val="Listeafsnit"/>
        <w:numPr>
          <w:ilvl w:val="0"/>
          <w:numId w:val="41"/>
        </w:numPr>
        <w:ind w:left="714" w:hanging="357"/>
        <w:rPr>
          <w:rFonts w:cstheme="minorHAnsi"/>
          <w:lang w:val="en-US"/>
        </w:rPr>
      </w:pPr>
      <w:r w:rsidRPr="00636D68">
        <w:rPr>
          <w:rFonts w:cstheme="minorHAnsi"/>
          <w:lang w:val="en-US"/>
        </w:rPr>
        <w:t>All relevant variables and parameters in the model must be adjustable for the assessment team.</w:t>
      </w:r>
    </w:p>
    <w:p w14:paraId="0CC18878" w14:textId="77777777" w:rsidR="00166AE4" w:rsidRPr="00636D68" w:rsidRDefault="005352D6" w:rsidP="0037337E">
      <w:pPr>
        <w:pStyle w:val="Listeafsnit"/>
        <w:numPr>
          <w:ilvl w:val="0"/>
          <w:numId w:val="41"/>
        </w:numPr>
        <w:ind w:left="714" w:hanging="357"/>
        <w:rPr>
          <w:rFonts w:cstheme="minorHAnsi"/>
          <w:strike/>
          <w:lang w:val="en-US"/>
        </w:rPr>
      </w:pPr>
      <w:r w:rsidRPr="00636D68">
        <w:rPr>
          <w:rFonts w:cstheme="minorHAnsi"/>
          <w:lang w:val="en-US"/>
        </w:rPr>
        <w:t xml:space="preserve">The model </w:t>
      </w:r>
      <w:r w:rsidR="000D02A8" w:rsidRPr="00636D68">
        <w:rPr>
          <w:rFonts w:cstheme="minorHAnsi"/>
          <w:lang w:val="en-US"/>
        </w:rPr>
        <w:t xml:space="preserve">must </w:t>
      </w:r>
      <w:r w:rsidRPr="00636D68">
        <w:rPr>
          <w:rFonts w:cstheme="minorHAnsi"/>
          <w:lang w:val="en-US"/>
        </w:rPr>
        <w:t xml:space="preserve">be flexible to allow </w:t>
      </w:r>
      <w:r w:rsidR="00371745" w:rsidRPr="00636D68">
        <w:rPr>
          <w:rFonts w:cstheme="minorHAnsi"/>
          <w:lang w:val="en-US"/>
        </w:rPr>
        <w:t xml:space="preserve">adjustments </w:t>
      </w:r>
      <w:r w:rsidR="0019695F" w:rsidRPr="00636D68">
        <w:rPr>
          <w:rFonts w:cstheme="minorHAnsi"/>
          <w:lang w:val="en-US"/>
        </w:rPr>
        <w:t xml:space="preserve">for </w:t>
      </w:r>
      <w:r w:rsidRPr="00636D68">
        <w:rPr>
          <w:rFonts w:cstheme="minorHAnsi"/>
          <w:lang w:val="en-US"/>
        </w:rPr>
        <w:t>country-specific input</w:t>
      </w:r>
      <w:r w:rsidR="00AC7043" w:rsidRPr="00636D68">
        <w:rPr>
          <w:rFonts w:cstheme="minorHAnsi"/>
          <w:lang w:val="en-US"/>
        </w:rPr>
        <w:t>s</w:t>
      </w:r>
      <w:r w:rsidR="00C73EA4" w:rsidRPr="00636D68">
        <w:rPr>
          <w:rFonts w:cstheme="minorHAnsi"/>
          <w:lang w:val="en-US"/>
        </w:rPr>
        <w:t>.</w:t>
      </w:r>
      <w:r w:rsidR="006B038C" w:rsidRPr="00636D68">
        <w:rPr>
          <w:rFonts w:cstheme="minorHAnsi"/>
          <w:lang w:val="en-US"/>
        </w:rPr>
        <w:t xml:space="preserve"> </w:t>
      </w:r>
    </w:p>
    <w:p w14:paraId="6B6FBEDB" w14:textId="02AF4961" w:rsidR="008D1C93" w:rsidRPr="00636D68" w:rsidRDefault="00166AE4" w:rsidP="0037337E">
      <w:pPr>
        <w:pStyle w:val="Listeafsnit"/>
        <w:numPr>
          <w:ilvl w:val="0"/>
          <w:numId w:val="41"/>
        </w:numPr>
        <w:ind w:left="714" w:hanging="357"/>
        <w:rPr>
          <w:rFonts w:cstheme="minorHAnsi"/>
          <w:strike/>
          <w:lang w:val="en-US"/>
        </w:rPr>
      </w:pPr>
      <w:r w:rsidRPr="00636D68">
        <w:rPr>
          <w:rFonts w:cstheme="minorHAnsi"/>
          <w:lang w:val="en-US"/>
        </w:rPr>
        <w:t>Country</w:t>
      </w:r>
      <w:r w:rsidR="004B6708" w:rsidRPr="00636D68">
        <w:rPr>
          <w:rFonts w:cstheme="minorHAnsi"/>
          <w:lang w:val="en-US"/>
        </w:rPr>
        <w:t>-</w:t>
      </w:r>
      <w:r w:rsidRPr="00636D68">
        <w:rPr>
          <w:rFonts w:cstheme="minorHAnsi"/>
          <w:lang w:val="en-US"/>
        </w:rPr>
        <w:t>specific input</w:t>
      </w:r>
      <w:r w:rsidR="00211A8A" w:rsidRPr="00636D68">
        <w:rPr>
          <w:rFonts w:cstheme="minorHAnsi"/>
          <w:lang w:val="en-US"/>
        </w:rPr>
        <w:t xml:space="preserve"> needs to be included and</w:t>
      </w:r>
      <w:r w:rsidRPr="00636D68">
        <w:rPr>
          <w:rFonts w:cstheme="minorHAnsi"/>
          <w:lang w:val="en-US"/>
        </w:rPr>
        <w:t xml:space="preserve"> </w:t>
      </w:r>
      <w:r w:rsidR="00211A8A" w:rsidRPr="00636D68">
        <w:rPr>
          <w:rFonts w:cstheme="minorHAnsi"/>
          <w:lang w:val="en-US"/>
        </w:rPr>
        <w:t>can</w:t>
      </w:r>
      <w:r w:rsidRPr="00636D68">
        <w:rPr>
          <w:rFonts w:cstheme="minorHAnsi"/>
          <w:lang w:val="en-US"/>
        </w:rPr>
        <w:t xml:space="preserve"> be modelled </w:t>
      </w:r>
      <w:r w:rsidR="00C24B02" w:rsidRPr="00636D68">
        <w:rPr>
          <w:rFonts w:cstheme="minorHAnsi"/>
          <w:lang w:val="en-US"/>
        </w:rPr>
        <w:t>preferabl</w:t>
      </w:r>
      <w:r w:rsidR="001D79F1">
        <w:rPr>
          <w:rFonts w:cstheme="minorHAnsi"/>
          <w:lang w:val="en-US"/>
        </w:rPr>
        <w:t>y</w:t>
      </w:r>
      <w:r w:rsidR="006B038C" w:rsidRPr="00636D68">
        <w:rPr>
          <w:rFonts w:cstheme="minorHAnsi"/>
          <w:lang w:val="en-US"/>
        </w:rPr>
        <w:t xml:space="preserve"> in the form of a “drop-down menu”</w:t>
      </w:r>
      <w:r w:rsidR="00752869" w:rsidRPr="00636D68">
        <w:rPr>
          <w:rFonts w:cstheme="minorHAnsi"/>
          <w:lang w:val="en-US"/>
        </w:rPr>
        <w:t>.</w:t>
      </w:r>
    </w:p>
    <w:p w14:paraId="269FAA6A" w14:textId="3993272C" w:rsidR="008D1C93" w:rsidRPr="00636D68" w:rsidRDefault="009C75E9" w:rsidP="0037337E">
      <w:pPr>
        <w:pStyle w:val="Listeafsnit"/>
        <w:numPr>
          <w:ilvl w:val="0"/>
          <w:numId w:val="41"/>
        </w:numPr>
        <w:ind w:left="714" w:hanging="357"/>
        <w:rPr>
          <w:rFonts w:cstheme="minorHAnsi"/>
          <w:lang w:val="en-US"/>
        </w:rPr>
      </w:pPr>
      <w:r>
        <w:rPr>
          <w:rFonts w:cstheme="minorHAnsi"/>
          <w:lang w:val="en-US"/>
        </w:rPr>
        <w:t>T</w:t>
      </w:r>
      <w:r w:rsidR="003F1EEC" w:rsidRPr="00636D68">
        <w:rPr>
          <w:rFonts w:cstheme="minorHAnsi"/>
          <w:lang w:val="en-US"/>
        </w:rPr>
        <w:t xml:space="preserve">he model should allow an </w:t>
      </w:r>
      <w:r w:rsidR="008D1C93" w:rsidRPr="00636D68">
        <w:rPr>
          <w:rFonts w:cstheme="minorHAnsi"/>
          <w:lang w:val="en-US"/>
        </w:rPr>
        <w:t>easy and unambiguous way to get results for all countries</w:t>
      </w:r>
      <w:r w:rsidR="004215CE" w:rsidRPr="00636D68">
        <w:rPr>
          <w:rFonts w:cstheme="minorHAnsi"/>
          <w:lang w:val="en-US"/>
        </w:rPr>
        <w:t>.</w:t>
      </w:r>
    </w:p>
    <w:p w14:paraId="68111DDA" w14:textId="13708604" w:rsidR="000B74BE" w:rsidRPr="002264D1" w:rsidRDefault="003F2D7E" w:rsidP="0037337E">
      <w:pPr>
        <w:pStyle w:val="Listeafsnit"/>
        <w:numPr>
          <w:ilvl w:val="0"/>
          <w:numId w:val="41"/>
        </w:numPr>
        <w:ind w:left="714" w:hanging="357"/>
        <w:rPr>
          <w:rFonts w:ascii="Arial" w:hAnsi="Arial" w:cs="Arial"/>
          <w:strike/>
          <w:lang w:val="en-US"/>
        </w:rPr>
      </w:pPr>
      <w:r w:rsidRPr="00636D68">
        <w:rPr>
          <w:rFonts w:cstheme="minorHAnsi"/>
          <w:lang w:val="en-US"/>
        </w:rPr>
        <w:t>C</w:t>
      </w:r>
      <w:r w:rsidR="000B74BE" w:rsidRPr="00636D68">
        <w:rPr>
          <w:rFonts w:cstheme="minorHAnsi"/>
          <w:lang w:val="en-US"/>
        </w:rPr>
        <w:t>ountry-specific input variables are described in the latter sections.</w:t>
      </w:r>
      <w:r w:rsidR="000B74BE" w:rsidRPr="00996F50">
        <w:rPr>
          <w:rFonts w:ascii="Arial" w:hAnsi="Arial" w:cs="Arial"/>
          <w:lang w:val="en-US"/>
        </w:rPr>
        <w:t xml:space="preserve"> </w:t>
      </w:r>
    </w:p>
    <w:p w14:paraId="6E938108" w14:textId="6E76A42E" w:rsidR="249E6FAF" w:rsidRPr="00BC5558" w:rsidRDefault="249E6FAF" w:rsidP="00F94BA6">
      <w:pPr>
        <w:pStyle w:val="Listeafsnit"/>
        <w:rPr>
          <w:rFonts w:cstheme="minorHAnsi"/>
          <w:lang w:val="en-US"/>
        </w:rPr>
      </w:pPr>
    </w:p>
    <w:p w14:paraId="5F23B238" w14:textId="77777777" w:rsidR="00563339" w:rsidRPr="00426149" w:rsidRDefault="00563339" w:rsidP="00563339">
      <w:pPr>
        <w:pStyle w:val="Overskrift2"/>
        <w:ind w:left="709"/>
        <w:rPr>
          <w:i/>
        </w:rPr>
      </w:pPr>
      <w:bookmarkStart w:id="43" w:name="_Toc1159629206"/>
      <w:bookmarkStart w:id="44" w:name="_Toc167887157"/>
      <w:r w:rsidRPr="00426149">
        <w:t>Model requirements</w:t>
      </w:r>
      <w:bookmarkEnd w:id="43"/>
      <w:bookmarkEnd w:id="44"/>
    </w:p>
    <w:p w14:paraId="797DAA8C"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 xml:space="preserve">Microsoft Excel is the preferred software for HTA submission. </w:t>
      </w:r>
    </w:p>
    <w:p w14:paraId="6504AF93"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 xml:space="preserve">A description of function and purpose of each sheet in the excel model must be provided. </w:t>
      </w:r>
    </w:p>
    <w:p w14:paraId="7FD077D6"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In all models delivered, the sources for input data in the model must also be stated in the respective spreadsheet.</w:t>
      </w:r>
    </w:p>
    <w:p w14:paraId="7B9239FC"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lastRenderedPageBreak/>
        <w:t xml:space="preserve">If the model uses macros, a description of the macros used should be provided. Visual Basic for Applications (VBA) code should include brief description of all actions. Make sure all macros run successfully before submitting (including a signed </w:t>
      </w:r>
      <w:proofErr w:type="spellStart"/>
      <w:r w:rsidRPr="00426149">
        <w:rPr>
          <w:rFonts w:cstheme="minorHAnsi"/>
          <w:lang w:val="en-GB"/>
        </w:rPr>
        <w:t>certicate</w:t>
      </w:r>
      <w:proofErr w:type="spellEnd"/>
      <w:r w:rsidRPr="00426149">
        <w:rPr>
          <w:rFonts w:cstheme="minorHAnsi"/>
          <w:lang w:val="en-GB"/>
        </w:rPr>
        <w:t xml:space="preserve">). </w:t>
      </w:r>
    </w:p>
    <w:p w14:paraId="33C77275"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Spreadsheets must be transparent, fully user modifiable and change of input variables should automatically update results, but with a reset button to return to original setting.</w:t>
      </w:r>
    </w:p>
    <w:p w14:paraId="057EBA5D"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Spreadsheets must not contain password protected sheets or cells, contain no hidden cells, or utilise proprietary or non-transparent programmes and/or programming language.</w:t>
      </w:r>
    </w:p>
    <w:p w14:paraId="69C03CAD"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 xml:space="preserve">All sheets should include visible headers by default. Do not hide rows, columns, or sheets that are not used. If sheets (or parts of sheets) are not used but cannot be easily deleted (due to offset functions, macros, etc.), this should be clearly stated/highlighted. </w:t>
      </w:r>
    </w:p>
    <w:p w14:paraId="0EE4B036"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Provide Markov-traces and /or other plots that can aid reviewers critically appraise the modelling assumptions.</w:t>
      </w:r>
    </w:p>
    <w:p w14:paraId="7648C8A7"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 xml:space="preserve">When survival analysis techniques are applied, present KM-curves and all extrapolations within the same graph, within the health economic model. Include all-cause mortality for the general population from </w:t>
      </w:r>
      <w:r w:rsidRPr="00426149">
        <w:rPr>
          <w:rFonts w:cstheme="minorHAnsi"/>
          <w:u w:val="single"/>
          <w:lang w:val="en-GB"/>
        </w:rPr>
        <w:t>any</w:t>
      </w:r>
      <w:r w:rsidRPr="00426149">
        <w:rPr>
          <w:rFonts w:cstheme="minorHAnsi"/>
          <w:lang w:val="en-GB"/>
        </w:rPr>
        <w:t xml:space="preserve"> of the Nordic countries (country of HTD choice) </w:t>
      </w:r>
    </w:p>
    <w:p w14:paraId="6146A1FB" w14:textId="77777777" w:rsidR="00563339" w:rsidRPr="00426149" w:rsidRDefault="00563339" w:rsidP="00563339">
      <w:pPr>
        <w:pStyle w:val="Listeafsnit"/>
        <w:numPr>
          <w:ilvl w:val="0"/>
          <w:numId w:val="2"/>
        </w:numPr>
        <w:ind w:left="714" w:hanging="357"/>
        <w:rPr>
          <w:rFonts w:cstheme="minorHAnsi"/>
          <w:lang w:val="en-GB"/>
        </w:rPr>
      </w:pPr>
      <w:r w:rsidRPr="00426149">
        <w:rPr>
          <w:rFonts w:cstheme="minorHAnsi"/>
          <w:lang w:val="en-GB"/>
        </w:rPr>
        <w:t>Attach the model technical report if relevant.</w:t>
      </w:r>
    </w:p>
    <w:p w14:paraId="0B393F50" w14:textId="77777777" w:rsidR="00BB760F" w:rsidRPr="00BC5558" w:rsidRDefault="00BB760F" w:rsidP="00BB760F">
      <w:pPr>
        <w:pStyle w:val="Opstilling-talellerbogst"/>
        <w:numPr>
          <w:ilvl w:val="0"/>
          <w:numId w:val="0"/>
        </w:numPr>
        <w:ind w:left="360" w:hanging="360"/>
        <w:rPr>
          <w:rFonts w:cstheme="minorHAnsi"/>
          <w:lang w:val="en-US"/>
        </w:rPr>
      </w:pPr>
    </w:p>
    <w:p w14:paraId="2E3E9497" w14:textId="77777777" w:rsidR="00BB760F" w:rsidRPr="00BC5558" w:rsidRDefault="00BB760F" w:rsidP="00426149">
      <w:pPr>
        <w:pStyle w:val="Overskrift2"/>
        <w:ind w:left="720"/>
      </w:pPr>
      <w:r w:rsidRPr="00BC5558">
        <w:t xml:space="preserve"> </w:t>
      </w:r>
      <w:bookmarkStart w:id="45" w:name="_Ref133325030"/>
      <w:bookmarkStart w:id="46" w:name="_Toc1538811290"/>
      <w:bookmarkStart w:id="47" w:name="_Toc167887158"/>
      <w:r w:rsidRPr="00BC5558">
        <w:t>Model structure and applicability</w:t>
      </w:r>
      <w:bookmarkEnd w:id="45"/>
      <w:bookmarkEnd w:id="46"/>
      <w:bookmarkEnd w:id="47"/>
    </w:p>
    <w:p w14:paraId="7FD7281F" w14:textId="4B97AF76" w:rsidR="002F654D" w:rsidRPr="00BC5558" w:rsidRDefault="002F654D" w:rsidP="0037337E">
      <w:pPr>
        <w:pStyle w:val="Listeafsnit"/>
        <w:numPr>
          <w:ilvl w:val="0"/>
          <w:numId w:val="2"/>
        </w:numPr>
        <w:ind w:left="714" w:hanging="357"/>
        <w:rPr>
          <w:rFonts w:cstheme="minorHAnsi"/>
          <w:lang w:val="en-GB"/>
        </w:rPr>
      </w:pPr>
      <w:r w:rsidRPr="00BC5558">
        <w:rPr>
          <w:rFonts w:cstheme="minorHAnsi"/>
          <w:lang w:val="en-GB"/>
        </w:rPr>
        <w:t>Describe the type of model used, time horizon</w:t>
      </w:r>
      <w:r w:rsidR="00D70621" w:rsidRPr="00BC5558">
        <w:rPr>
          <w:rFonts w:cstheme="minorHAnsi"/>
          <w:lang w:val="en-GB"/>
        </w:rPr>
        <w:t xml:space="preserve">, </w:t>
      </w:r>
      <w:r w:rsidRPr="00BC5558">
        <w:rPr>
          <w:rFonts w:cstheme="minorHAnsi"/>
          <w:lang w:val="en-GB"/>
        </w:rPr>
        <w:t>cycle length</w:t>
      </w:r>
      <w:r w:rsidR="00BE683E" w:rsidRPr="00BC5558">
        <w:rPr>
          <w:rFonts w:cstheme="minorHAnsi"/>
          <w:lang w:val="en-GB"/>
        </w:rPr>
        <w:t xml:space="preserve">, </w:t>
      </w:r>
      <w:r w:rsidR="0000388E" w:rsidRPr="00BC5558">
        <w:rPr>
          <w:rFonts w:cstheme="minorHAnsi"/>
          <w:lang w:val="en-GB"/>
        </w:rPr>
        <w:t xml:space="preserve">and </w:t>
      </w:r>
      <w:r w:rsidR="00BE683E" w:rsidRPr="00BC5558">
        <w:rPr>
          <w:rFonts w:cstheme="minorHAnsi"/>
          <w:lang w:val="en-GB"/>
        </w:rPr>
        <w:t>perspective</w:t>
      </w:r>
      <w:r w:rsidR="004215CE" w:rsidRPr="00BC5558">
        <w:rPr>
          <w:rFonts w:cstheme="minorHAnsi"/>
          <w:lang w:val="en-GB"/>
        </w:rPr>
        <w:t>.</w:t>
      </w:r>
    </w:p>
    <w:p w14:paraId="23DDD98C" w14:textId="4A6B95C4" w:rsidR="00D70621" w:rsidRPr="00BC5558" w:rsidRDefault="00BB760F" w:rsidP="0037337E">
      <w:pPr>
        <w:pStyle w:val="Listeafsnit"/>
        <w:numPr>
          <w:ilvl w:val="0"/>
          <w:numId w:val="2"/>
        </w:numPr>
        <w:ind w:left="714" w:hanging="357"/>
        <w:rPr>
          <w:rFonts w:cstheme="minorHAnsi"/>
          <w:lang w:val="en-GB"/>
        </w:rPr>
      </w:pPr>
      <w:r w:rsidRPr="00BC5558">
        <w:rPr>
          <w:rFonts w:cstheme="minorHAnsi"/>
          <w:lang w:val="en-GB"/>
        </w:rPr>
        <w:t xml:space="preserve">Give a detailed description and justification of the </w:t>
      </w:r>
      <w:r w:rsidR="00162B32" w:rsidRPr="00BC5558">
        <w:rPr>
          <w:rFonts w:cstheme="minorHAnsi"/>
          <w:lang w:val="en-GB"/>
        </w:rPr>
        <w:t>chosen</w:t>
      </w:r>
      <w:r w:rsidR="00C83E4F" w:rsidRPr="00BC5558">
        <w:rPr>
          <w:rFonts w:cstheme="minorHAnsi"/>
          <w:lang w:val="en-GB"/>
        </w:rPr>
        <w:t xml:space="preserve"> </w:t>
      </w:r>
      <w:r w:rsidRPr="00BC5558">
        <w:rPr>
          <w:rFonts w:cstheme="minorHAnsi"/>
          <w:lang w:val="en-GB"/>
        </w:rPr>
        <w:t>model</w:t>
      </w:r>
      <w:r w:rsidR="00F7231C" w:rsidRPr="00BC5558">
        <w:rPr>
          <w:rFonts w:cstheme="minorHAnsi"/>
          <w:lang w:val="en-GB"/>
        </w:rPr>
        <w:t>-type</w:t>
      </w:r>
      <w:r w:rsidRPr="00BC5558">
        <w:rPr>
          <w:rFonts w:cstheme="minorHAnsi"/>
          <w:lang w:val="en-GB"/>
        </w:rPr>
        <w:t xml:space="preserve"> </w:t>
      </w:r>
      <w:r w:rsidR="00C34C2F" w:rsidRPr="00BC5558">
        <w:rPr>
          <w:rFonts w:cstheme="minorHAnsi"/>
          <w:lang w:val="en-GB"/>
        </w:rPr>
        <w:t xml:space="preserve">in </w:t>
      </w:r>
      <w:r w:rsidR="00B1748C" w:rsidRPr="00BC5558">
        <w:rPr>
          <w:rFonts w:cstheme="minorHAnsi"/>
          <w:lang w:val="en-GB"/>
        </w:rPr>
        <w:t xml:space="preserve">the </w:t>
      </w:r>
      <w:r w:rsidR="003D275B" w:rsidRPr="00BC5558">
        <w:rPr>
          <w:rFonts w:cstheme="minorHAnsi"/>
          <w:lang w:val="en-GB"/>
        </w:rPr>
        <w:t>context</w:t>
      </w:r>
      <w:r w:rsidR="00B1748C" w:rsidRPr="00BC5558">
        <w:rPr>
          <w:rFonts w:cstheme="minorHAnsi"/>
          <w:lang w:val="en-GB"/>
        </w:rPr>
        <w:t xml:space="preserve"> of</w:t>
      </w:r>
      <w:r w:rsidR="00C34C2F" w:rsidRPr="00BC5558">
        <w:rPr>
          <w:rFonts w:cstheme="minorHAnsi"/>
          <w:lang w:val="en-GB"/>
        </w:rPr>
        <w:t xml:space="preserve"> </w:t>
      </w:r>
      <w:r w:rsidR="00E82F1C" w:rsidRPr="00BC5558">
        <w:rPr>
          <w:rFonts w:cstheme="minorHAnsi"/>
          <w:lang w:val="en-GB"/>
        </w:rPr>
        <w:t xml:space="preserve">the </w:t>
      </w:r>
      <w:r w:rsidR="00CA570D" w:rsidRPr="00BC5558">
        <w:rPr>
          <w:rFonts w:cstheme="minorHAnsi"/>
          <w:lang w:val="en-GB"/>
        </w:rPr>
        <w:t>intervention for the relevant population in question</w:t>
      </w:r>
      <w:r w:rsidRPr="00BC5558">
        <w:rPr>
          <w:rFonts w:cstheme="minorHAnsi"/>
          <w:lang w:val="en-GB"/>
        </w:rPr>
        <w:t xml:space="preserve">. </w:t>
      </w:r>
    </w:p>
    <w:p w14:paraId="496D0B55" w14:textId="15331351" w:rsidR="00254504" w:rsidRPr="00BC5558" w:rsidRDefault="00254504" w:rsidP="0037337E">
      <w:pPr>
        <w:pStyle w:val="Listeafsnit"/>
        <w:numPr>
          <w:ilvl w:val="0"/>
          <w:numId w:val="2"/>
        </w:numPr>
        <w:ind w:left="714" w:hanging="357"/>
        <w:rPr>
          <w:rFonts w:cstheme="minorHAnsi"/>
          <w:lang w:val="en-GB"/>
        </w:rPr>
      </w:pPr>
      <w:r w:rsidRPr="00BC5558">
        <w:rPr>
          <w:rFonts w:cstheme="minorHAnsi"/>
          <w:lang w:val="en-GB"/>
        </w:rPr>
        <w:t>Provide the rationale for the model structure in terms of the natural course of the disease/condition and the clinical relevance/importance of model outcomes to patients</w:t>
      </w:r>
      <w:r w:rsidR="004215CE" w:rsidRPr="00BC5558">
        <w:rPr>
          <w:rFonts w:cstheme="minorHAnsi"/>
          <w:lang w:val="en-GB"/>
        </w:rPr>
        <w:t>.</w:t>
      </w:r>
    </w:p>
    <w:p w14:paraId="655F2461" w14:textId="6378CEE9" w:rsidR="0069029B" w:rsidRPr="00BC5558" w:rsidRDefault="009718C9" w:rsidP="0037337E">
      <w:pPr>
        <w:pStyle w:val="Listeafsnit"/>
        <w:numPr>
          <w:ilvl w:val="0"/>
          <w:numId w:val="2"/>
        </w:numPr>
        <w:ind w:left="714" w:hanging="357"/>
        <w:rPr>
          <w:rFonts w:cstheme="minorHAnsi"/>
          <w:lang w:val="en-GB"/>
        </w:rPr>
      </w:pPr>
      <w:r w:rsidRPr="00BC5558">
        <w:rPr>
          <w:rFonts w:cstheme="minorHAnsi"/>
          <w:lang w:val="en-GB"/>
        </w:rPr>
        <w:t>Include a model diagram and description of the health states</w:t>
      </w:r>
      <w:r w:rsidR="004215CE" w:rsidRPr="00BC5558">
        <w:rPr>
          <w:rFonts w:cstheme="minorHAnsi"/>
          <w:lang w:val="en-GB"/>
        </w:rPr>
        <w:t>.</w:t>
      </w:r>
    </w:p>
    <w:p w14:paraId="04A2FFC6" w14:textId="046EC084" w:rsidR="7F900159" w:rsidRPr="00BC5558" w:rsidRDefault="7F900159" w:rsidP="0037337E">
      <w:pPr>
        <w:pStyle w:val="Listeafsnit"/>
        <w:numPr>
          <w:ilvl w:val="0"/>
          <w:numId w:val="2"/>
        </w:numPr>
        <w:ind w:left="714" w:hanging="357"/>
        <w:rPr>
          <w:rFonts w:eastAsia="Arial" w:cstheme="minorHAnsi"/>
          <w:color w:val="000000" w:themeColor="text1"/>
          <w:lang w:val="en-GB"/>
        </w:rPr>
      </w:pPr>
      <w:r w:rsidRPr="00BC5558">
        <w:rPr>
          <w:rFonts w:eastAsia="Arial" w:cstheme="minorHAnsi"/>
          <w:color w:val="000000" w:themeColor="text1"/>
          <w:lang w:val="en-GB"/>
        </w:rPr>
        <w:t>The time horizon should be long enough to capture all health benefits and costs.</w:t>
      </w:r>
    </w:p>
    <w:p w14:paraId="2CF8D054" w14:textId="4670CFA6" w:rsidR="001A5E77" w:rsidRPr="00BC5558" w:rsidRDefault="00D31683" w:rsidP="0037337E">
      <w:pPr>
        <w:pStyle w:val="Listeafsnit"/>
        <w:numPr>
          <w:ilvl w:val="0"/>
          <w:numId w:val="2"/>
        </w:numPr>
        <w:ind w:left="714" w:hanging="357"/>
        <w:rPr>
          <w:rFonts w:cstheme="minorHAnsi"/>
          <w:lang w:val="en-GB"/>
        </w:rPr>
      </w:pPr>
      <w:r w:rsidRPr="00BC5558">
        <w:rPr>
          <w:rFonts w:cstheme="minorHAnsi"/>
          <w:lang w:val="en-GB"/>
        </w:rPr>
        <w:t>The perspe</w:t>
      </w:r>
      <w:r w:rsidR="00D82B49" w:rsidRPr="00BC5558">
        <w:rPr>
          <w:rFonts w:cstheme="minorHAnsi"/>
          <w:lang w:val="en-GB"/>
        </w:rPr>
        <w:t>ctive should be l</w:t>
      </w:r>
      <w:r w:rsidR="001A5E77" w:rsidRPr="00BC5558">
        <w:rPr>
          <w:rFonts w:cstheme="minorHAnsi"/>
          <w:lang w:val="en-GB"/>
        </w:rPr>
        <w:t>imit</w:t>
      </w:r>
      <w:r w:rsidR="00FC3292" w:rsidRPr="00BC5558">
        <w:rPr>
          <w:rFonts w:cstheme="minorHAnsi"/>
          <w:lang w:val="en-GB"/>
        </w:rPr>
        <w:t>e</w:t>
      </w:r>
      <w:r w:rsidR="001A5E77" w:rsidRPr="00BC5558">
        <w:rPr>
          <w:rFonts w:cstheme="minorHAnsi"/>
          <w:lang w:val="en-GB"/>
        </w:rPr>
        <w:t xml:space="preserve">d societal perspective </w:t>
      </w:r>
      <w:r w:rsidR="004D003F" w:rsidRPr="00BC5558">
        <w:rPr>
          <w:rFonts w:cstheme="minorHAnsi"/>
          <w:lang w:val="en-GB"/>
        </w:rPr>
        <w:t>but not all countries</w:t>
      </w:r>
      <w:r w:rsidR="005C684D" w:rsidRPr="00BC5558">
        <w:rPr>
          <w:rFonts w:cstheme="minorHAnsi"/>
          <w:lang w:val="en-GB"/>
        </w:rPr>
        <w:t xml:space="preserve"> include patient cost</w:t>
      </w:r>
      <w:r w:rsidR="00296B4F" w:rsidRPr="00BC5558">
        <w:rPr>
          <w:rFonts w:cstheme="minorHAnsi"/>
          <w:lang w:val="en-GB"/>
        </w:rPr>
        <w:t>s and indirect cost (</w:t>
      </w:r>
      <w:r w:rsidR="00586F67" w:rsidRPr="00BC5558">
        <w:rPr>
          <w:rFonts w:cstheme="minorHAnsi"/>
          <w:lang w:val="en-GB"/>
        </w:rPr>
        <w:t xml:space="preserve">such as </w:t>
      </w:r>
      <w:r w:rsidR="00790303" w:rsidRPr="00BC5558">
        <w:rPr>
          <w:rFonts w:cstheme="minorHAnsi"/>
          <w:lang w:val="en-GB"/>
        </w:rPr>
        <w:t>productivity loss</w:t>
      </w:r>
      <w:r w:rsidR="00296B4F" w:rsidRPr="00BC5558">
        <w:rPr>
          <w:rFonts w:cstheme="minorHAnsi"/>
          <w:lang w:val="en-GB"/>
        </w:rPr>
        <w:t>)</w:t>
      </w:r>
      <w:r w:rsidR="00935E1C" w:rsidRPr="00BC5558">
        <w:rPr>
          <w:rFonts w:cstheme="minorHAnsi"/>
          <w:lang w:val="en-GB"/>
        </w:rPr>
        <w:t xml:space="preserve">. </w:t>
      </w:r>
      <w:r w:rsidR="00F51F67" w:rsidRPr="00BC5558">
        <w:rPr>
          <w:rFonts w:cstheme="minorHAnsi"/>
          <w:lang w:val="en-GB"/>
        </w:rPr>
        <w:t xml:space="preserve">Please include </w:t>
      </w:r>
      <w:r w:rsidR="00B32A05" w:rsidRPr="00BC5558">
        <w:rPr>
          <w:rFonts w:cstheme="minorHAnsi"/>
          <w:lang w:val="en-GB"/>
        </w:rPr>
        <w:t>these</w:t>
      </w:r>
      <w:r w:rsidR="00581431" w:rsidRPr="00BC5558">
        <w:rPr>
          <w:rFonts w:cstheme="minorHAnsi"/>
          <w:lang w:val="en-GB"/>
        </w:rPr>
        <w:t xml:space="preserve"> country-specific</w:t>
      </w:r>
      <w:r w:rsidR="00B32A05" w:rsidRPr="00BC5558">
        <w:rPr>
          <w:rFonts w:cstheme="minorHAnsi"/>
          <w:lang w:val="en-GB"/>
        </w:rPr>
        <w:t xml:space="preserve"> costs in a “dro</w:t>
      </w:r>
      <w:r w:rsidR="009C75E9">
        <w:rPr>
          <w:rFonts w:cstheme="minorHAnsi"/>
          <w:lang w:val="en-GB"/>
        </w:rPr>
        <w:t>p</w:t>
      </w:r>
      <w:r w:rsidR="00B32A05" w:rsidRPr="00BC5558">
        <w:rPr>
          <w:rFonts w:cstheme="minorHAnsi"/>
          <w:lang w:val="en-GB"/>
        </w:rPr>
        <w:t>-down menu”</w:t>
      </w:r>
      <w:r w:rsidR="00AB0A80" w:rsidRPr="00BC5558">
        <w:rPr>
          <w:rFonts w:cstheme="minorHAnsi"/>
          <w:lang w:val="en-GB"/>
        </w:rPr>
        <w:t>, when relevant</w:t>
      </w:r>
      <w:r w:rsidR="00B32A05" w:rsidRPr="00BC5558">
        <w:rPr>
          <w:rFonts w:cstheme="minorHAnsi"/>
          <w:lang w:val="en-GB"/>
        </w:rPr>
        <w:t>.</w:t>
      </w:r>
    </w:p>
    <w:p w14:paraId="2B865A0A" w14:textId="77777777" w:rsidR="00AC4F8B" w:rsidRPr="002E5A2A" w:rsidRDefault="00AC4F8B" w:rsidP="00AC4F8B">
      <w:pPr>
        <w:rPr>
          <w:rFonts w:cstheme="minorHAnsi"/>
          <w:sz w:val="20"/>
          <w:szCs w:val="20"/>
          <w:lang w:val="en-GB"/>
        </w:rPr>
      </w:pPr>
    </w:p>
    <w:p w14:paraId="6E7552A6" w14:textId="5D967B04" w:rsidR="00BB760F" w:rsidRPr="002E5A2A" w:rsidRDefault="00BB760F" w:rsidP="002E5A2A">
      <w:pPr>
        <w:pStyle w:val="Billedtekst"/>
        <w:keepNext/>
        <w:spacing w:after="40"/>
        <w:rPr>
          <w:rFonts w:cstheme="minorHAnsi"/>
          <w:b/>
          <w:bCs/>
          <w:i w:val="0"/>
          <w:iCs w:val="0"/>
          <w:color w:val="auto"/>
          <w:sz w:val="22"/>
          <w:szCs w:val="22"/>
          <w:lang w:val="en-GB"/>
        </w:rPr>
      </w:pPr>
    </w:p>
    <w:p w14:paraId="1F6352D4" w14:textId="12A97205" w:rsidR="00585BDC" w:rsidRPr="00585BDC" w:rsidRDefault="00585BDC" w:rsidP="00585BDC">
      <w:pPr>
        <w:pStyle w:val="Billedtekst"/>
        <w:keepNext/>
        <w:rPr>
          <w:b/>
          <w:bCs/>
          <w:sz w:val="24"/>
          <w:szCs w:val="24"/>
        </w:rPr>
      </w:pPr>
      <w:proofErr w:type="spellStart"/>
      <w:r w:rsidRPr="00585BDC">
        <w:rPr>
          <w:b/>
          <w:bCs/>
          <w:sz w:val="24"/>
          <w:szCs w:val="24"/>
        </w:rPr>
        <w:t>Tabl</w:t>
      </w:r>
      <w:r>
        <w:rPr>
          <w:b/>
          <w:bCs/>
          <w:sz w:val="24"/>
          <w:szCs w:val="24"/>
        </w:rPr>
        <w:t>e</w:t>
      </w:r>
      <w:proofErr w:type="spellEnd"/>
      <w:r w:rsidRPr="00585BDC">
        <w:rPr>
          <w:b/>
          <w:bCs/>
          <w:sz w:val="24"/>
          <w:szCs w:val="24"/>
        </w:rPr>
        <w:t xml:space="preserve"> </w:t>
      </w:r>
      <w:r w:rsidRPr="00585BDC">
        <w:rPr>
          <w:b/>
          <w:bCs/>
          <w:sz w:val="24"/>
          <w:szCs w:val="24"/>
        </w:rPr>
        <w:fldChar w:fldCharType="begin"/>
      </w:r>
      <w:r w:rsidRPr="00585BDC">
        <w:rPr>
          <w:b/>
          <w:bCs/>
          <w:sz w:val="24"/>
          <w:szCs w:val="24"/>
        </w:rPr>
        <w:instrText xml:space="preserve"> SEQ Tabel \* ARABIC </w:instrText>
      </w:r>
      <w:r w:rsidRPr="00585BDC">
        <w:rPr>
          <w:b/>
          <w:bCs/>
          <w:sz w:val="24"/>
          <w:szCs w:val="24"/>
        </w:rPr>
        <w:fldChar w:fldCharType="separate"/>
      </w:r>
      <w:r w:rsidR="00182CA2">
        <w:rPr>
          <w:b/>
          <w:bCs/>
          <w:noProof/>
          <w:sz w:val="24"/>
          <w:szCs w:val="24"/>
        </w:rPr>
        <w:t>6</w:t>
      </w:r>
      <w:r w:rsidRPr="00585BDC">
        <w:rPr>
          <w:b/>
          <w:bCs/>
          <w:sz w:val="24"/>
          <w:szCs w:val="24"/>
        </w:rPr>
        <w:fldChar w:fldCharType="end"/>
      </w:r>
      <w:r w:rsidRPr="00585BDC">
        <w:rPr>
          <w:b/>
          <w:bCs/>
          <w:sz w:val="24"/>
          <w:szCs w:val="24"/>
        </w:rPr>
        <w:t xml:space="preserve">. </w:t>
      </w:r>
      <w:proofErr w:type="spellStart"/>
      <w:r w:rsidRPr="00585BDC">
        <w:rPr>
          <w:b/>
          <w:bCs/>
          <w:sz w:val="24"/>
          <w:szCs w:val="24"/>
        </w:rPr>
        <w:t>Perspective</w:t>
      </w:r>
      <w:proofErr w:type="spellEnd"/>
      <w:r w:rsidRPr="00585BDC">
        <w:rPr>
          <w:b/>
          <w:bCs/>
          <w:sz w:val="24"/>
          <w:szCs w:val="24"/>
        </w:rPr>
        <w:t xml:space="preserve"> and </w:t>
      </w:r>
      <w:proofErr w:type="spellStart"/>
      <w:r w:rsidRPr="00585BDC">
        <w:rPr>
          <w:b/>
          <w:bCs/>
          <w:sz w:val="24"/>
          <w:szCs w:val="24"/>
        </w:rPr>
        <w:t>formalities</w:t>
      </w:r>
      <w:proofErr w:type="spellEnd"/>
      <w:r w:rsidRPr="00585BDC">
        <w:rPr>
          <w:b/>
          <w:bCs/>
          <w:sz w:val="24"/>
          <w:szCs w:val="24"/>
        </w:rPr>
        <w:t xml:space="preserve"> </w:t>
      </w:r>
      <w:proofErr w:type="spellStart"/>
      <w:r w:rsidRPr="00585BDC">
        <w:rPr>
          <w:b/>
          <w:bCs/>
          <w:sz w:val="24"/>
          <w:szCs w:val="24"/>
        </w:rPr>
        <w:t>applied</w:t>
      </w:r>
      <w:proofErr w:type="spellEnd"/>
      <w:r w:rsidRPr="00585BDC">
        <w:rPr>
          <w:b/>
          <w:bCs/>
          <w:sz w:val="24"/>
          <w:szCs w:val="24"/>
        </w:rPr>
        <w:t xml:space="preserve"> in </w:t>
      </w:r>
      <w:proofErr w:type="spellStart"/>
      <w:r w:rsidRPr="00585BDC">
        <w:rPr>
          <w:b/>
          <w:bCs/>
          <w:sz w:val="24"/>
          <w:szCs w:val="24"/>
        </w:rPr>
        <w:t>the</w:t>
      </w:r>
      <w:proofErr w:type="spellEnd"/>
      <w:r w:rsidRPr="00585BDC">
        <w:rPr>
          <w:b/>
          <w:bCs/>
          <w:sz w:val="24"/>
          <w:szCs w:val="24"/>
        </w:rPr>
        <w:t xml:space="preserve"> </w:t>
      </w:r>
      <w:proofErr w:type="spellStart"/>
      <w:r w:rsidRPr="00585BDC">
        <w:rPr>
          <w:b/>
          <w:bCs/>
          <w:sz w:val="24"/>
          <w:szCs w:val="24"/>
        </w:rPr>
        <w:t>health</w:t>
      </w:r>
      <w:proofErr w:type="spellEnd"/>
      <w:r w:rsidRPr="00585BDC">
        <w:rPr>
          <w:b/>
          <w:bCs/>
          <w:sz w:val="24"/>
          <w:szCs w:val="24"/>
        </w:rPr>
        <w:t xml:space="preserve"> </w:t>
      </w:r>
      <w:proofErr w:type="spellStart"/>
      <w:r w:rsidRPr="00585BDC">
        <w:rPr>
          <w:b/>
          <w:bCs/>
          <w:sz w:val="24"/>
          <w:szCs w:val="24"/>
        </w:rPr>
        <w:t>economic</w:t>
      </w:r>
      <w:proofErr w:type="spellEnd"/>
      <w:r w:rsidRPr="00585BDC">
        <w:rPr>
          <w:b/>
          <w:bCs/>
          <w:sz w:val="24"/>
          <w:szCs w:val="24"/>
        </w:rPr>
        <w:t xml:space="preserve"> </w:t>
      </w:r>
      <w:proofErr w:type="spellStart"/>
      <w:r w:rsidRPr="00585BDC">
        <w:rPr>
          <w:b/>
          <w:bCs/>
          <w:sz w:val="24"/>
          <w:szCs w:val="24"/>
        </w:rPr>
        <w:t>analysis</w:t>
      </w:r>
      <w:proofErr w:type="spellEnd"/>
      <w:r w:rsidRPr="00585BDC">
        <w:rPr>
          <w:b/>
          <w:bCs/>
          <w:sz w:val="24"/>
          <w:szCs w:val="24"/>
        </w:rPr>
        <w:t>.</w:t>
      </w:r>
    </w:p>
    <w:tbl>
      <w:tblPr>
        <w:tblStyle w:val="Legemiddelverket31"/>
        <w:tblW w:w="5000" w:type="pct"/>
        <w:tblLook w:val="04A0" w:firstRow="1" w:lastRow="0" w:firstColumn="1" w:lastColumn="0" w:noHBand="0" w:noVBand="1"/>
      </w:tblPr>
      <w:tblGrid>
        <w:gridCol w:w="2846"/>
        <w:gridCol w:w="6757"/>
        <w:gridCol w:w="15"/>
      </w:tblGrid>
      <w:tr w:rsidR="00BB760F" w:rsidRPr="002E5A2A" w14:paraId="1F1B8A66" w14:textId="77777777" w:rsidTr="00585BDC">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846" w:type="dxa"/>
            <w:shd w:val="clear" w:color="auto" w:fill="055483"/>
          </w:tcPr>
          <w:p w14:paraId="25F08F63" w14:textId="77777777" w:rsidR="00BB760F" w:rsidRPr="002E5A2A" w:rsidRDefault="00BB760F" w:rsidP="00364B23">
            <w:pPr>
              <w:spacing w:before="40" w:after="40" w:line="240" w:lineRule="atLeast"/>
              <w:jc w:val="both"/>
              <w:rPr>
                <w:rFonts w:cstheme="minorHAnsi"/>
                <w:szCs w:val="20"/>
                <w:lang w:val="en-GB"/>
              </w:rPr>
            </w:pPr>
            <w:bookmarkStart w:id="48" w:name="_Hlk166835721"/>
            <w:r w:rsidRPr="002E5A2A">
              <w:rPr>
                <w:rFonts w:cstheme="minorHAnsi"/>
                <w:szCs w:val="20"/>
                <w:lang w:val="en-GB"/>
              </w:rPr>
              <w:t>Topic</w:t>
            </w:r>
          </w:p>
        </w:tc>
        <w:tc>
          <w:tcPr>
            <w:tcW w:w="6772" w:type="dxa"/>
            <w:gridSpan w:val="2"/>
            <w:shd w:val="clear" w:color="auto" w:fill="055483"/>
          </w:tcPr>
          <w:p w14:paraId="18B97DCB" w14:textId="77777777" w:rsidR="00BB760F" w:rsidRPr="002E5A2A" w:rsidRDefault="00BB760F" w:rsidP="00364B23">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2E5A2A">
              <w:rPr>
                <w:rFonts w:cstheme="minorHAnsi"/>
                <w:szCs w:val="20"/>
                <w:lang w:val="en-GB"/>
              </w:rPr>
              <w:t>Description</w:t>
            </w:r>
          </w:p>
        </w:tc>
      </w:tr>
      <w:tr w:rsidR="00BB760F" w:rsidRPr="002E5A2A" w14:paraId="46C382BE" w14:textId="77777777" w:rsidTr="00585BDC">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7E9920A0" w14:textId="77777777" w:rsidR="00BB760F" w:rsidRPr="002E5A2A" w:rsidRDefault="00BB760F" w:rsidP="00364B23">
            <w:pPr>
              <w:spacing w:before="40" w:after="40" w:line="240" w:lineRule="atLeast"/>
              <w:jc w:val="both"/>
              <w:rPr>
                <w:rFonts w:cstheme="minorHAnsi"/>
                <w:szCs w:val="20"/>
                <w:lang w:val="en-GB"/>
              </w:rPr>
            </w:pPr>
            <w:r w:rsidRPr="002E5A2A">
              <w:rPr>
                <w:rFonts w:cstheme="minorHAnsi"/>
                <w:szCs w:val="20"/>
                <w:lang w:val="en-GB"/>
              </w:rPr>
              <w:t>Model type</w:t>
            </w:r>
          </w:p>
        </w:tc>
        <w:tc>
          <w:tcPr>
            <w:tcW w:w="6757" w:type="dxa"/>
          </w:tcPr>
          <w:p w14:paraId="53859575" w14:textId="798A88FF" w:rsidR="00BB760F" w:rsidRPr="002E5A2A" w:rsidRDefault="00BB760F" w:rsidP="00364B2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2E5A2A" w14:paraId="3DC10AB2" w14:textId="77777777" w:rsidTr="00585BDC">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557B99AD" w14:textId="77777777" w:rsidR="00BB760F" w:rsidRPr="002E5A2A" w:rsidRDefault="00BB760F" w:rsidP="00364B23">
            <w:pPr>
              <w:spacing w:before="40" w:after="40" w:line="240" w:lineRule="atLeast"/>
              <w:jc w:val="both"/>
              <w:rPr>
                <w:rFonts w:cstheme="minorHAnsi"/>
                <w:szCs w:val="20"/>
                <w:lang w:val="en-GB"/>
              </w:rPr>
            </w:pPr>
            <w:r w:rsidRPr="002E5A2A">
              <w:rPr>
                <w:rFonts w:cstheme="minorHAnsi"/>
                <w:szCs w:val="20"/>
                <w:lang w:val="en-GB"/>
              </w:rPr>
              <w:t>Cycle length</w:t>
            </w:r>
          </w:p>
        </w:tc>
        <w:tc>
          <w:tcPr>
            <w:tcW w:w="6757" w:type="dxa"/>
          </w:tcPr>
          <w:p w14:paraId="01C355D9" w14:textId="52B69D44" w:rsidR="00BB760F" w:rsidRPr="002E5A2A" w:rsidRDefault="00BB760F" w:rsidP="00364B2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2E5A2A" w14:paraId="7726D2E6" w14:textId="77777777" w:rsidTr="00585BDC">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31C43698" w14:textId="77777777" w:rsidR="00BB760F" w:rsidRPr="002E5A2A" w:rsidRDefault="00BB760F" w:rsidP="00364B23">
            <w:pPr>
              <w:spacing w:before="40" w:after="40" w:line="240" w:lineRule="atLeast"/>
              <w:jc w:val="both"/>
              <w:rPr>
                <w:rFonts w:cstheme="minorHAnsi"/>
                <w:szCs w:val="20"/>
                <w:lang w:val="en-GB"/>
              </w:rPr>
            </w:pPr>
            <w:r w:rsidRPr="002E5A2A">
              <w:rPr>
                <w:rFonts w:cstheme="minorHAnsi"/>
                <w:szCs w:val="20"/>
                <w:lang w:val="en-GB"/>
              </w:rPr>
              <w:t>Half cycle correction</w:t>
            </w:r>
          </w:p>
        </w:tc>
        <w:tc>
          <w:tcPr>
            <w:tcW w:w="6757" w:type="dxa"/>
          </w:tcPr>
          <w:p w14:paraId="4F6F2D39" w14:textId="42BC12A5" w:rsidR="00BB760F" w:rsidRPr="002E5A2A" w:rsidRDefault="00BB760F" w:rsidP="00364B2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2E5A2A" w14:paraId="0D40432C" w14:textId="77777777" w:rsidTr="00585BDC">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5D19E9CE" w14:textId="77777777" w:rsidR="00BB760F" w:rsidRPr="002E5A2A" w:rsidRDefault="00BB760F" w:rsidP="00364B23">
            <w:pPr>
              <w:spacing w:before="40" w:after="40" w:line="240" w:lineRule="atLeast"/>
              <w:rPr>
                <w:rFonts w:cstheme="minorHAnsi"/>
                <w:szCs w:val="20"/>
                <w:lang w:val="en-GB"/>
              </w:rPr>
            </w:pPr>
            <w:r w:rsidRPr="002E5A2A">
              <w:rPr>
                <w:rFonts w:cstheme="minorHAnsi"/>
                <w:szCs w:val="20"/>
                <w:lang w:val="en-GB"/>
              </w:rPr>
              <w:t>Time horizon</w:t>
            </w:r>
          </w:p>
        </w:tc>
        <w:tc>
          <w:tcPr>
            <w:tcW w:w="6757" w:type="dxa"/>
          </w:tcPr>
          <w:p w14:paraId="462B7BFC" w14:textId="21DC8E99" w:rsidR="00BB760F" w:rsidRPr="002E5A2A" w:rsidRDefault="00BB760F" w:rsidP="00364B2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085F37" w:rsidRPr="002E5A2A" w14:paraId="264FDEF8" w14:textId="77777777" w:rsidTr="00585BDC">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371317C0" w14:textId="0FE6D1AD" w:rsidR="00085F37" w:rsidRPr="002E5A2A" w:rsidRDefault="00085F37" w:rsidP="00364B23">
            <w:pPr>
              <w:spacing w:before="40" w:after="40" w:line="240" w:lineRule="atLeast"/>
              <w:rPr>
                <w:rFonts w:cstheme="minorHAnsi"/>
                <w:szCs w:val="20"/>
                <w:lang w:val="en-GB"/>
              </w:rPr>
            </w:pPr>
            <w:r w:rsidRPr="002E5A2A">
              <w:rPr>
                <w:rFonts w:cstheme="minorHAnsi"/>
                <w:szCs w:val="20"/>
                <w:lang w:val="en-GB"/>
              </w:rPr>
              <w:t>Perspective</w:t>
            </w:r>
          </w:p>
        </w:tc>
        <w:tc>
          <w:tcPr>
            <w:tcW w:w="6757" w:type="dxa"/>
          </w:tcPr>
          <w:p w14:paraId="7282FDCF" w14:textId="77777777" w:rsidR="00085F37" w:rsidRPr="002E5A2A" w:rsidRDefault="00085F37" w:rsidP="00364B23">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bookmarkEnd w:id="48"/>
    </w:tbl>
    <w:p w14:paraId="755DB38A" w14:textId="77777777" w:rsidR="00BB760F" w:rsidRPr="002E5A2A" w:rsidRDefault="00BB760F" w:rsidP="00BB760F">
      <w:pPr>
        <w:rPr>
          <w:rFonts w:cstheme="minorHAnsi"/>
          <w:sz w:val="20"/>
          <w:szCs w:val="20"/>
          <w:lang w:val="en-GB"/>
        </w:rPr>
      </w:pPr>
    </w:p>
    <w:p w14:paraId="755D98BA" w14:textId="4D600600" w:rsidR="00BD4E30" w:rsidRPr="00FE4E77" w:rsidRDefault="00BD4E30" w:rsidP="00E56399">
      <w:pPr>
        <w:pStyle w:val="Overskrift2"/>
        <w:ind w:left="851"/>
        <w:rPr>
          <w:i/>
        </w:rPr>
      </w:pPr>
      <w:bookmarkStart w:id="49" w:name="_Toc1274636731"/>
      <w:bookmarkStart w:id="50" w:name="_Toc167887159"/>
      <w:r w:rsidRPr="00FE4E77">
        <w:t>Discounting</w:t>
      </w:r>
      <w:bookmarkEnd w:id="49"/>
      <w:bookmarkEnd w:id="50"/>
    </w:p>
    <w:p w14:paraId="18FE99B1" w14:textId="670BB3A6" w:rsidR="00BD4E30" w:rsidRPr="00DC4EAA" w:rsidRDefault="00BD4E30" w:rsidP="00DC4EAA">
      <w:pPr>
        <w:pStyle w:val="Listeafsnit"/>
        <w:numPr>
          <w:ilvl w:val="0"/>
          <w:numId w:val="47"/>
        </w:numPr>
        <w:ind w:left="851"/>
        <w:rPr>
          <w:rFonts w:eastAsia="Arial" w:cstheme="minorHAnsi"/>
          <w:lang w:val="en-GB"/>
        </w:rPr>
      </w:pPr>
      <w:r w:rsidRPr="00DC4EAA">
        <w:rPr>
          <w:rFonts w:eastAsia="Arial" w:cstheme="minorHAnsi"/>
          <w:lang w:val="en-GB"/>
        </w:rPr>
        <w:t xml:space="preserve">The Nordic countries use different discount </w:t>
      </w:r>
      <w:r w:rsidR="00A16EC0" w:rsidRPr="00DC4EAA">
        <w:rPr>
          <w:rFonts w:eastAsia="Arial" w:cstheme="minorHAnsi"/>
          <w:lang w:val="en-GB"/>
        </w:rPr>
        <w:t>rates</w:t>
      </w:r>
      <w:r w:rsidRPr="00DC4EAA">
        <w:rPr>
          <w:rFonts w:eastAsia="Arial" w:cstheme="minorHAnsi"/>
          <w:lang w:val="en-GB"/>
        </w:rPr>
        <w:t xml:space="preserve">. Please allow </w:t>
      </w:r>
      <w:r w:rsidR="00002C84" w:rsidRPr="00DC4EAA">
        <w:rPr>
          <w:rFonts w:eastAsia="Arial" w:cstheme="minorHAnsi"/>
          <w:lang w:val="en-GB"/>
        </w:rPr>
        <w:t>for</w:t>
      </w:r>
      <w:r w:rsidR="758F956F" w:rsidRPr="00DC4EAA">
        <w:rPr>
          <w:rFonts w:eastAsia="Arial" w:cstheme="minorHAnsi"/>
          <w:lang w:val="en-GB"/>
        </w:rPr>
        <w:t xml:space="preserve"> </w:t>
      </w:r>
      <w:r w:rsidRPr="00DC4EAA">
        <w:rPr>
          <w:rFonts w:eastAsia="Arial" w:cstheme="minorHAnsi"/>
          <w:lang w:val="en-GB"/>
        </w:rPr>
        <w:t xml:space="preserve">the model to switch between the different </w:t>
      </w:r>
      <w:r w:rsidR="758F956F" w:rsidRPr="00DC4EAA">
        <w:rPr>
          <w:rFonts w:eastAsia="Arial" w:cstheme="minorHAnsi"/>
          <w:lang w:val="en-GB"/>
        </w:rPr>
        <w:t>discoun</w:t>
      </w:r>
      <w:r w:rsidR="1F4BB5BE" w:rsidRPr="00DC4EAA">
        <w:rPr>
          <w:rFonts w:eastAsia="Arial" w:cstheme="minorHAnsi"/>
          <w:lang w:val="en-GB"/>
        </w:rPr>
        <w:t>t</w:t>
      </w:r>
      <w:r w:rsidRPr="00DC4EAA">
        <w:rPr>
          <w:rFonts w:eastAsia="Arial" w:cstheme="minorHAnsi"/>
          <w:lang w:val="en-GB"/>
        </w:rPr>
        <w:t xml:space="preserve"> </w:t>
      </w:r>
      <w:r w:rsidR="00E90F2B" w:rsidRPr="00DC4EAA">
        <w:rPr>
          <w:rFonts w:eastAsia="Arial" w:cstheme="minorHAnsi"/>
          <w:lang w:val="en-GB"/>
        </w:rPr>
        <w:t>rates</w:t>
      </w:r>
      <w:r w:rsidR="00420A93" w:rsidRPr="00DC4EAA">
        <w:rPr>
          <w:rFonts w:eastAsia="Arial" w:cstheme="minorHAnsi"/>
          <w:lang w:val="en-GB"/>
        </w:rPr>
        <w:t xml:space="preserve"> as country</w:t>
      </w:r>
      <w:r w:rsidR="00B2679C" w:rsidRPr="00DC4EAA">
        <w:rPr>
          <w:rFonts w:eastAsia="Arial" w:cstheme="minorHAnsi"/>
          <w:lang w:val="en-GB"/>
        </w:rPr>
        <w:t>-</w:t>
      </w:r>
      <w:r w:rsidR="00420A93" w:rsidRPr="00DC4EAA">
        <w:rPr>
          <w:rFonts w:eastAsia="Arial" w:cstheme="minorHAnsi"/>
          <w:lang w:val="en-GB"/>
        </w:rPr>
        <w:t>specific input</w:t>
      </w:r>
      <w:r w:rsidR="009D3DC7" w:rsidRPr="00DC4EAA">
        <w:rPr>
          <w:rFonts w:eastAsia="Arial" w:cstheme="minorHAnsi"/>
          <w:lang w:val="en-GB"/>
        </w:rPr>
        <w:t xml:space="preserve"> (preferable in the form of a “drop-down menu”)</w:t>
      </w:r>
      <w:r w:rsidR="00420A93" w:rsidRPr="00DC4EAA">
        <w:rPr>
          <w:rFonts w:eastAsia="Arial" w:cstheme="minorHAnsi"/>
          <w:lang w:val="en-GB"/>
        </w:rPr>
        <w:t xml:space="preserve">. Table x below shows </w:t>
      </w:r>
      <w:r w:rsidR="002E3287" w:rsidRPr="00DC4EAA">
        <w:rPr>
          <w:rFonts w:eastAsia="Arial" w:cstheme="minorHAnsi"/>
          <w:lang w:val="en-GB"/>
        </w:rPr>
        <w:t xml:space="preserve">the </w:t>
      </w:r>
      <w:r w:rsidR="62EDE6A5" w:rsidRPr="00DC4EAA">
        <w:rPr>
          <w:rFonts w:eastAsia="Arial" w:cstheme="minorHAnsi"/>
          <w:lang w:val="en-GB"/>
        </w:rPr>
        <w:t xml:space="preserve">discount rates </w:t>
      </w:r>
      <w:r w:rsidR="002C4786" w:rsidRPr="00DC4EAA">
        <w:rPr>
          <w:rFonts w:eastAsia="Arial" w:cstheme="minorHAnsi"/>
          <w:lang w:val="en-GB"/>
        </w:rPr>
        <w:t>that should be included</w:t>
      </w:r>
      <w:r w:rsidRPr="00DC4EAA">
        <w:rPr>
          <w:rFonts w:eastAsia="Arial" w:cstheme="minorHAnsi"/>
          <w:lang w:val="en-GB"/>
        </w:rPr>
        <w:t>.</w:t>
      </w:r>
    </w:p>
    <w:p w14:paraId="550045A8" w14:textId="77777777" w:rsidR="0012277C" w:rsidRPr="00B01F6E" w:rsidRDefault="0012277C" w:rsidP="00BD4E30">
      <w:pPr>
        <w:rPr>
          <w:rFonts w:cstheme="minorHAnsi"/>
          <w:lang w:val="en-GB"/>
        </w:rPr>
      </w:pPr>
    </w:p>
    <w:p w14:paraId="374A964D" w14:textId="23332F3B" w:rsidR="00B2679C" w:rsidRPr="009A6EE2" w:rsidRDefault="00B2679C" w:rsidP="00364B23">
      <w:pPr>
        <w:spacing w:before="40" w:after="40" w:line="240" w:lineRule="atLeast"/>
        <w:rPr>
          <w:rFonts w:cstheme="minorHAnsi"/>
          <w:b/>
          <w:bCs/>
          <w:lang w:val="en-GB"/>
        </w:rPr>
      </w:pPr>
    </w:p>
    <w:p w14:paraId="0FFD7AEB" w14:textId="08D7C4E4" w:rsidR="00DC4EAA" w:rsidRPr="00DC4EAA" w:rsidRDefault="00DC4EAA" w:rsidP="00DC4EAA">
      <w:pPr>
        <w:pStyle w:val="Billedtekst"/>
        <w:keepNext/>
        <w:rPr>
          <w:b/>
          <w:bCs/>
          <w:sz w:val="24"/>
          <w:szCs w:val="24"/>
        </w:rPr>
      </w:pPr>
      <w:proofErr w:type="spellStart"/>
      <w:r w:rsidRPr="00DC4EAA">
        <w:rPr>
          <w:b/>
          <w:bCs/>
          <w:sz w:val="24"/>
          <w:szCs w:val="24"/>
        </w:rPr>
        <w:lastRenderedPageBreak/>
        <w:t>Tabl</w:t>
      </w:r>
      <w:r>
        <w:rPr>
          <w:b/>
          <w:bCs/>
          <w:sz w:val="24"/>
          <w:szCs w:val="24"/>
        </w:rPr>
        <w:t>e</w:t>
      </w:r>
      <w:proofErr w:type="spellEnd"/>
      <w:r w:rsidRPr="00DC4EAA">
        <w:rPr>
          <w:b/>
          <w:bCs/>
          <w:sz w:val="24"/>
          <w:szCs w:val="24"/>
        </w:rPr>
        <w:t xml:space="preserve"> </w:t>
      </w:r>
      <w:r w:rsidRPr="00DC4EAA">
        <w:rPr>
          <w:b/>
          <w:bCs/>
          <w:sz w:val="24"/>
          <w:szCs w:val="24"/>
        </w:rPr>
        <w:fldChar w:fldCharType="begin"/>
      </w:r>
      <w:r w:rsidRPr="00DC4EAA">
        <w:rPr>
          <w:b/>
          <w:bCs/>
          <w:sz w:val="24"/>
          <w:szCs w:val="24"/>
        </w:rPr>
        <w:instrText xml:space="preserve"> SEQ Tabel \* ARABIC </w:instrText>
      </w:r>
      <w:r w:rsidRPr="00DC4EAA">
        <w:rPr>
          <w:b/>
          <w:bCs/>
          <w:sz w:val="24"/>
          <w:szCs w:val="24"/>
        </w:rPr>
        <w:fldChar w:fldCharType="separate"/>
      </w:r>
      <w:r w:rsidR="00182CA2">
        <w:rPr>
          <w:b/>
          <w:bCs/>
          <w:noProof/>
          <w:sz w:val="24"/>
          <w:szCs w:val="24"/>
        </w:rPr>
        <w:t>7</w:t>
      </w:r>
      <w:r w:rsidRPr="00DC4EAA">
        <w:rPr>
          <w:b/>
          <w:bCs/>
          <w:sz w:val="24"/>
          <w:szCs w:val="24"/>
        </w:rPr>
        <w:fldChar w:fldCharType="end"/>
      </w:r>
      <w:r w:rsidRPr="00DC4EAA">
        <w:rPr>
          <w:b/>
          <w:bCs/>
          <w:sz w:val="24"/>
          <w:szCs w:val="24"/>
        </w:rPr>
        <w:t>. Country-</w:t>
      </w:r>
      <w:proofErr w:type="spellStart"/>
      <w:r w:rsidRPr="00DC4EAA">
        <w:rPr>
          <w:b/>
          <w:bCs/>
          <w:sz w:val="24"/>
          <w:szCs w:val="24"/>
        </w:rPr>
        <w:t>specific</w:t>
      </w:r>
      <w:proofErr w:type="spellEnd"/>
      <w:r w:rsidRPr="00DC4EAA">
        <w:rPr>
          <w:b/>
          <w:bCs/>
          <w:sz w:val="24"/>
          <w:szCs w:val="24"/>
        </w:rPr>
        <w:t xml:space="preserve"> input for </w:t>
      </w:r>
      <w:proofErr w:type="spellStart"/>
      <w:r w:rsidRPr="00DC4EAA">
        <w:rPr>
          <w:b/>
          <w:bCs/>
          <w:sz w:val="24"/>
          <w:szCs w:val="24"/>
        </w:rPr>
        <w:t>discounting</w:t>
      </w:r>
      <w:proofErr w:type="spellEnd"/>
    </w:p>
    <w:tbl>
      <w:tblPr>
        <w:tblStyle w:val="Legemiddelverket31"/>
        <w:tblpPr w:leftFromText="141" w:rightFromText="141" w:vertAnchor="text" w:tblpY="1"/>
        <w:tblOverlap w:val="never"/>
        <w:tblW w:w="5000" w:type="pct"/>
        <w:tblLook w:val="04A0" w:firstRow="1" w:lastRow="0" w:firstColumn="1" w:lastColumn="0" w:noHBand="0" w:noVBand="1"/>
      </w:tblPr>
      <w:tblGrid>
        <w:gridCol w:w="2846"/>
        <w:gridCol w:w="6757"/>
        <w:gridCol w:w="15"/>
      </w:tblGrid>
      <w:tr w:rsidR="0012277C" w:rsidRPr="00BB760F" w14:paraId="208B7D40" w14:textId="77777777" w:rsidTr="21E73775">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846" w:type="dxa"/>
            <w:shd w:val="clear" w:color="auto" w:fill="055483"/>
          </w:tcPr>
          <w:p w14:paraId="0AECF691" w14:textId="448C56D1" w:rsidR="0012277C" w:rsidRPr="009A6EE2" w:rsidRDefault="003254A3" w:rsidP="009C29A5">
            <w:pPr>
              <w:spacing w:before="40" w:after="40" w:line="240" w:lineRule="atLeast"/>
              <w:jc w:val="both"/>
              <w:rPr>
                <w:rFonts w:cstheme="minorHAnsi"/>
                <w:szCs w:val="20"/>
                <w:lang w:val="en-GB"/>
              </w:rPr>
            </w:pPr>
            <w:r w:rsidRPr="009A6EE2">
              <w:rPr>
                <w:rFonts w:cstheme="minorHAnsi"/>
                <w:szCs w:val="20"/>
                <w:lang w:val="en-GB"/>
              </w:rPr>
              <w:t>Country</w:t>
            </w:r>
          </w:p>
        </w:tc>
        <w:tc>
          <w:tcPr>
            <w:tcW w:w="6772" w:type="dxa"/>
            <w:gridSpan w:val="2"/>
            <w:shd w:val="clear" w:color="auto" w:fill="055483"/>
          </w:tcPr>
          <w:p w14:paraId="3FBBBE97" w14:textId="77777777" w:rsidR="0012277C" w:rsidRPr="009A6EE2" w:rsidRDefault="0012277C" w:rsidP="009C29A5">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9A6EE2">
              <w:rPr>
                <w:rFonts w:cstheme="minorHAnsi"/>
                <w:szCs w:val="20"/>
                <w:lang w:val="en-GB"/>
              </w:rPr>
              <w:t>Description</w:t>
            </w:r>
          </w:p>
        </w:tc>
      </w:tr>
      <w:tr w:rsidR="0012277C" w:rsidRPr="00BB760F" w14:paraId="487165C0" w14:textId="77777777" w:rsidTr="21E73775">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2250C449" w14:textId="14AA7A25" w:rsidR="0012277C" w:rsidRPr="009A6EE2" w:rsidRDefault="73EE437F" w:rsidP="009C29A5">
            <w:pPr>
              <w:spacing w:before="40" w:after="40" w:line="240" w:lineRule="atLeast"/>
              <w:jc w:val="both"/>
              <w:rPr>
                <w:rFonts w:eastAsia="Calibri" w:cstheme="minorHAnsi"/>
                <w:szCs w:val="20"/>
              </w:rPr>
            </w:pPr>
            <w:proofErr w:type="spellStart"/>
            <w:r w:rsidRPr="009A6EE2">
              <w:rPr>
                <w:rFonts w:cstheme="minorHAnsi"/>
              </w:rPr>
              <w:t>Denmark</w:t>
            </w:r>
            <w:proofErr w:type="spellEnd"/>
          </w:p>
        </w:tc>
        <w:tc>
          <w:tcPr>
            <w:tcW w:w="6757" w:type="dxa"/>
          </w:tcPr>
          <w:p w14:paraId="0F86FBAA" w14:textId="3CF1CE01" w:rsidR="0012277C" w:rsidRPr="009A6EE2" w:rsidRDefault="0012277C" w:rsidP="009C29A5">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A6EE2">
              <w:rPr>
                <w:rFonts w:cstheme="minorHAnsi"/>
              </w:rPr>
              <w:t xml:space="preserve">3,5 % </w:t>
            </w:r>
            <w:proofErr w:type="spellStart"/>
            <w:r w:rsidRPr="009A6EE2">
              <w:rPr>
                <w:rFonts w:cstheme="minorHAnsi"/>
              </w:rPr>
              <w:t>annually</w:t>
            </w:r>
            <w:proofErr w:type="spellEnd"/>
          </w:p>
        </w:tc>
      </w:tr>
      <w:tr w:rsidR="0012277C" w:rsidRPr="00BB760F" w14:paraId="48C2B286" w14:textId="77777777" w:rsidTr="21E73775">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41594B0B" w14:textId="5AA87DFB" w:rsidR="0012277C" w:rsidRPr="009A6EE2" w:rsidRDefault="0012277C" w:rsidP="009C29A5">
            <w:pPr>
              <w:spacing w:before="40" w:after="40" w:line="240" w:lineRule="atLeast"/>
              <w:jc w:val="both"/>
              <w:rPr>
                <w:rFonts w:cstheme="minorHAnsi"/>
                <w:szCs w:val="20"/>
                <w:lang w:val="en-GB"/>
              </w:rPr>
            </w:pPr>
            <w:r w:rsidRPr="009A6EE2">
              <w:rPr>
                <w:rFonts w:cstheme="minorHAnsi"/>
              </w:rPr>
              <w:t>F</w:t>
            </w:r>
            <w:r w:rsidR="003254A3" w:rsidRPr="009A6EE2">
              <w:rPr>
                <w:rFonts w:cstheme="minorHAnsi"/>
              </w:rPr>
              <w:t>inland</w:t>
            </w:r>
          </w:p>
        </w:tc>
        <w:tc>
          <w:tcPr>
            <w:tcW w:w="6757" w:type="dxa"/>
          </w:tcPr>
          <w:p w14:paraId="19A0CC1A" w14:textId="5C3167DB" w:rsidR="0012277C" w:rsidRPr="009A6EE2" w:rsidRDefault="0012277C" w:rsidP="009C29A5">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A6EE2">
              <w:rPr>
                <w:rFonts w:cstheme="minorHAnsi"/>
              </w:rPr>
              <w:t xml:space="preserve">3 % </w:t>
            </w:r>
            <w:proofErr w:type="spellStart"/>
            <w:r w:rsidRPr="009A6EE2">
              <w:rPr>
                <w:rFonts w:cstheme="minorHAnsi"/>
              </w:rPr>
              <w:t>annually</w:t>
            </w:r>
            <w:proofErr w:type="spellEnd"/>
          </w:p>
        </w:tc>
      </w:tr>
      <w:tr w:rsidR="000E5DE0" w:rsidRPr="00BB760F" w14:paraId="291E7C50" w14:textId="77777777" w:rsidTr="21E73775">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75D670F1" w14:textId="77777777" w:rsidR="000E5DE0" w:rsidRPr="009A6EE2" w:rsidRDefault="000E5DE0" w:rsidP="009C29A5">
            <w:pPr>
              <w:spacing w:before="40" w:after="40" w:line="240" w:lineRule="atLeast"/>
              <w:rPr>
                <w:rFonts w:cstheme="minorHAnsi"/>
                <w:szCs w:val="20"/>
                <w:lang w:val="en-GB"/>
              </w:rPr>
            </w:pPr>
            <w:proofErr w:type="spellStart"/>
            <w:r w:rsidRPr="009A6EE2">
              <w:rPr>
                <w:rFonts w:cstheme="minorHAnsi"/>
              </w:rPr>
              <w:t>Iceland</w:t>
            </w:r>
            <w:proofErr w:type="spellEnd"/>
            <w:r w:rsidRPr="009A6EE2">
              <w:rPr>
                <w:rFonts w:cstheme="minorHAnsi"/>
              </w:rPr>
              <w:t xml:space="preserve"> </w:t>
            </w:r>
          </w:p>
        </w:tc>
        <w:tc>
          <w:tcPr>
            <w:tcW w:w="6757" w:type="dxa"/>
          </w:tcPr>
          <w:p w14:paraId="3EB7B819" w14:textId="77777777" w:rsidR="000E5DE0" w:rsidRPr="009A6EE2" w:rsidRDefault="000E5DE0" w:rsidP="009C29A5">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A6EE2">
              <w:rPr>
                <w:rFonts w:cstheme="minorHAnsi"/>
              </w:rPr>
              <w:t xml:space="preserve">No </w:t>
            </w:r>
            <w:proofErr w:type="spellStart"/>
            <w:r w:rsidRPr="009A6EE2">
              <w:rPr>
                <w:rFonts w:cstheme="minorHAnsi"/>
              </w:rPr>
              <w:t>preference</w:t>
            </w:r>
            <w:proofErr w:type="spellEnd"/>
          </w:p>
        </w:tc>
      </w:tr>
      <w:tr w:rsidR="0012277C" w:rsidRPr="00BB760F" w14:paraId="244D1DCC" w14:textId="77777777" w:rsidTr="21E73775">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7047978B" w14:textId="5F9177E7" w:rsidR="0012277C" w:rsidRPr="009A6EE2" w:rsidRDefault="0012277C" w:rsidP="009C29A5">
            <w:pPr>
              <w:spacing w:before="40" w:after="40" w:line="240" w:lineRule="atLeast"/>
              <w:jc w:val="both"/>
              <w:rPr>
                <w:rFonts w:cstheme="minorHAnsi"/>
                <w:szCs w:val="20"/>
                <w:lang w:val="en-GB"/>
              </w:rPr>
            </w:pPr>
            <w:r w:rsidRPr="009A6EE2">
              <w:rPr>
                <w:rFonts w:cstheme="minorHAnsi"/>
              </w:rPr>
              <w:t>N</w:t>
            </w:r>
            <w:r w:rsidR="003254A3" w:rsidRPr="009A6EE2">
              <w:rPr>
                <w:rFonts w:cstheme="minorHAnsi"/>
              </w:rPr>
              <w:t>orway</w:t>
            </w:r>
          </w:p>
        </w:tc>
        <w:tc>
          <w:tcPr>
            <w:tcW w:w="6757" w:type="dxa"/>
          </w:tcPr>
          <w:p w14:paraId="058D99AC" w14:textId="6BF8EEBD" w:rsidR="0012277C" w:rsidRPr="009A6EE2" w:rsidRDefault="0012277C" w:rsidP="009C29A5">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A6EE2">
              <w:rPr>
                <w:rFonts w:cstheme="minorHAnsi"/>
                <w:lang w:val="en-GB"/>
              </w:rPr>
              <w:t>4 % the first 40 years, then 3 % annually for the next 35 years</w:t>
            </w:r>
          </w:p>
        </w:tc>
      </w:tr>
      <w:tr w:rsidR="0012277C" w:rsidRPr="00C92616" w14:paraId="2926BE8E" w14:textId="77777777" w:rsidTr="21E73775">
        <w:trPr>
          <w:gridAfter w:val="1"/>
          <w:wAfter w:w="15" w:type="dxa"/>
          <w:trHeight w:val="257"/>
        </w:trPr>
        <w:tc>
          <w:tcPr>
            <w:cnfStyle w:val="001000000000" w:firstRow="0" w:lastRow="0" w:firstColumn="1" w:lastColumn="0" w:oddVBand="0" w:evenVBand="0" w:oddHBand="0" w:evenHBand="0" w:firstRowFirstColumn="0" w:firstRowLastColumn="0" w:lastRowFirstColumn="0" w:lastRowLastColumn="0"/>
            <w:tcW w:w="2846" w:type="dxa"/>
          </w:tcPr>
          <w:p w14:paraId="3D7CEB6F" w14:textId="21E31B82" w:rsidR="0012277C" w:rsidRPr="009A6EE2" w:rsidRDefault="003254A3" w:rsidP="009C29A5">
            <w:pPr>
              <w:spacing w:before="40" w:after="40" w:line="240" w:lineRule="atLeast"/>
              <w:rPr>
                <w:rFonts w:cstheme="minorHAnsi"/>
                <w:szCs w:val="20"/>
                <w:lang w:val="en-GB"/>
              </w:rPr>
            </w:pPr>
            <w:proofErr w:type="spellStart"/>
            <w:r w:rsidRPr="009A6EE2">
              <w:rPr>
                <w:rFonts w:cstheme="minorHAnsi"/>
              </w:rPr>
              <w:t>Sweden</w:t>
            </w:r>
            <w:proofErr w:type="spellEnd"/>
          </w:p>
        </w:tc>
        <w:tc>
          <w:tcPr>
            <w:tcW w:w="6757" w:type="dxa"/>
          </w:tcPr>
          <w:p w14:paraId="7C60D05F" w14:textId="1DA56826" w:rsidR="0012277C" w:rsidRPr="009A6EE2" w:rsidRDefault="689B2CFF" w:rsidP="009C29A5">
            <w:pPr>
              <w:spacing w:before="40" w:after="40" w:line="240" w:lineRule="atLeast"/>
              <w:cnfStyle w:val="000000000000" w:firstRow="0" w:lastRow="0" w:firstColumn="0" w:lastColumn="0" w:oddVBand="0" w:evenVBand="0" w:oddHBand="0" w:evenHBand="0" w:firstRowFirstColumn="0" w:firstRowLastColumn="0" w:lastRowFirstColumn="0" w:lastRowLastColumn="0"/>
              <w:rPr>
                <w:lang w:val="en-GB"/>
              </w:rPr>
            </w:pPr>
            <w:r>
              <w:t xml:space="preserve">3 % </w:t>
            </w:r>
            <w:proofErr w:type="spellStart"/>
            <w:r w:rsidR="5794EC4A">
              <w:t>annually</w:t>
            </w:r>
            <w:proofErr w:type="spellEnd"/>
            <w:r w:rsidR="6E5EBB60">
              <w:t>,</w:t>
            </w:r>
            <w:r w:rsidR="5794EC4A">
              <w:t xml:space="preserve"> 0% </w:t>
            </w:r>
            <w:r>
              <w:t xml:space="preserve">and 5 % </w:t>
            </w:r>
            <w:r w:rsidR="49FA2504">
              <w:t xml:space="preserve">in </w:t>
            </w:r>
            <w:proofErr w:type="spellStart"/>
            <w:r w:rsidR="49FA2504">
              <w:t>sensitivity</w:t>
            </w:r>
            <w:proofErr w:type="spellEnd"/>
            <w:r w:rsidR="49FA2504">
              <w:t xml:space="preserve"> </w:t>
            </w:r>
            <w:proofErr w:type="spellStart"/>
            <w:r w:rsidR="49FA2504">
              <w:t>analysis</w:t>
            </w:r>
            <w:proofErr w:type="spellEnd"/>
          </w:p>
        </w:tc>
      </w:tr>
    </w:tbl>
    <w:p w14:paraId="0A42BE15" w14:textId="77777777" w:rsidR="0012277C" w:rsidRDefault="0012277C" w:rsidP="00BD4E30">
      <w:pPr>
        <w:rPr>
          <w:lang w:val="en-GB"/>
        </w:rPr>
      </w:pPr>
    </w:p>
    <w:p w14:paraId="2C3A3B53" w14:textId="77777777" w:rsidR="00BB760F" w:rsidRDefault="00BB760F" w:rsidP="0037337E">
      <w:pPr>
        <w:pStyle w:val="Listeafsnit"/>
        <w:ind w:left="714" w:hanging="357"/>
        <w:rPr>
          <w:rFonts w:asciiTheme="minorBidi" w:hAnsiTheme="minorBidi"/>
          <w:i/>
          <w:lang w:val="en-GB"/>
        </w:rPr>
      </w:pPr>
    </w:p>
    <w:p w14:paraId="7F9E3CAE" w14:textId="77777777" w:rsidR="008C0C25" w:rsidRPr="00BB760F" w:rsidRDefault="008C0C25" w:rsidP="00BB760F">
      <w:pPr>
        <w:pStyle w:val="Listeafsnit"/>
        <w:rPr>
          <w:rFonts w:asciiTheme="minorBidi" w:hAnsiTheme="minorBidi"/>
          <w:i/>
          <w:lang w:val="en-GB"/>
        </w:rPr>
      </w:pPr>
    </w:p>
    <w:p w14:paraId="510297B9" w14:textId="4A978D7C" w:rsidR="00BB760F" w:rsidRPr="00BB760F" w:rsidRDefault="00BB760F" w:rsidP="00426149">
      <w:pPr>
        <w:pStyle w:val="Overskrift2-Utennummer"/>
        <w:ind w:left="720" w:hanging="720"/>
      </w:pPr>
      <w:bookmarkStart w:id="51" w:name="_Ref133325000"/>
      <w:bookmarkStart w:id="52" w:name="_Toc1426299129"/>
      <w:bookmarkStart w:id="53" w:name="_Toc167887160"/>
      <w:r w:rsidRPr="00BB760F">
        <w:t>Population</w:t>
      </w:r>
      <w:bookmarkEnd w:id="51"/>
      <w:bookmarkEnd w:id="52"/>
      <w:bookmarkEnd w:id="53"/>
    </w:p>
    <w:p w14:paraId="2A0C20D6" w14:textId="19547F75" w:rsidR="00BB760F" w:rsidRPr="00264B32" w:rsidRDefault="00465F0D" w:rsidP="007E6858">
      <w:pPr>
        <w:pStyle w:val="Listeafsnit"/>
        <w:numPr>
          <w:ilvl w:val="0"/>
          <w:numId w:val="2"/>
        </w:numPr>
        <w:ind w:left="720"/>
        <w:rPr>
          <w:rFonts w:cstheme="minorHAnsi"/>
          <w:lang w:val="en-GB"/>
        </w:rPr>
      </w:pPr>
      <w:r w:rsidRPr="00264B32">
        <w:rPr>
          <w:rFonts w:cstheme="minorHAnsi"/>
          <w:lang w:val="en-GB"/>
        </w:rPr>
        <w:t>S</w:t>
      </w:r>
      <w:r w:rsidR="00BB760F" w:rsidRPr="00264B32">
        <w:rPr>
          <w:rFonts w:cstheme="minorHAnsi"/>
          <w:lang w:val="en-GB"/>
        </w:rPr>
        <w:t>ummaris</w:t>
      </w:r>
      <w:r w:rsidRPr="00264B32">
        <w:rPr>
          <w:rFonts w:cstheme="minorHAnsi"/>
          <w:lang w:val="en-GB"/>
        </w:rPr>
        <w:t xml:space="preserve">e </w:t>
      </w:r>
      <w:r w:rsidR="00BB760F" w:rsidRPr="00264B32">
        <w:rPr>
          <w:rFonts w:cstheme="minorHAnsi"/>
          <w:lang w:val="en-GB"/>
        </w:rPr>
        <w:t>and compa</w:t>
      </w:r>
      <w:r w:rsidRPr="00264B32">
        <w:rPr>
          <w:rFonts w:cstheme="minorHAnsi"/>
          <w:lang w:val="en-GB"/>
        </w:rPr>
        <w:t>re</w:t>
      </w:r>
      <w:r w:rsidR="00BB760F" w:rsidRPr="00264B32">
        <w:rPr>
          <w:rFonts w:cstheme="minorHAnsi"/>
          <w:lang w:val="en-GB"/>
        </w:rPr>
        <w:t xml:space="preserve"> the populations from the clinical studies, the relevant Nor</w:t>
      </w:r>
      <w:r w:rsidR="003941A4" w:rsidRPr="00264B32">
        <w:rPr>
          <w:rFonts w:cstheme="minorHAnsi"/>
          <w:lang w:val="en-GB"/>
        </w:rPr>
        <w:t>dic</w:t>
      </w:r>
      <w:r w:rsidR="00BB760F" w:rsidRPr="00264B32">
        <w:rPr>
          <w:rFonts w:cstheme="minorHAnsi"/>
          <w:lang w:val="en-GB"/>
        </w:rPr>
        <w:t xml:space="preserve"> population, and the modelled population</w:t>
      </w:r>
      <w:r w:rsidR="003D40F1" w:rsidRPr="00264B32">
        <w:rPr>
          <w:rFonts w:cstheme="minorHAnsi"/>
          <w:lang w:val="en-GB"/>
        </w:rPr>
        <w:t>.</w:t>
      </w:r>
    </w:p>
    <w:p w14:paraId="614CC61F" w14:textId="59AA5D68" w:rsidR="00D60976" w:rsidRPr="00264B32" w:rsidRDefault="00D60976" w:rsidP="00264B32">
      <w:pPr>
        <w:pStyle w:val="Listeafsnit"/>
        <w:numPr>
          <w:ilvl w:val="1"/>
          <w:numId w:val="2"/>
        </w:numPr>
        <w:ind w:left="1434" w:hanging="357"/>
        <w:rPr>
          <w:rFonts w:cstheme="minorHAnsi"/>
          <w:lang w:val="en-GB"/>
        </w:rPr>
      </w:pPr>
      <w:r w:rsidRPr="00264B32">
        <w:rPr>
          <w:rFonts w:cstheme="minorHAnsi"/>
          <w:lang w:val="en-GB"/>
        </w:rPr>
        <w:t xml:space="preserve">Include </w:t>
      </w:r>
      <w:r w:rsidR="00D049E7" w:rsidRPr="00264B32">
        <w:rPr>
          <w:rFonts w:cstheme="minorHAnsi"/>
          <w:lang w:val="en-GB"/>
        </w:rPr>
        <w:t xml:space="preserve">discussion on </w:t>
      </w:r>
      <w:r w:rsidRPr="00264B32">
        <w:rPr>
          <w:rFonts w:cstheme="minorHAnsi"/>
          <w:lang w:val="en-GB"/>
        </w:rPr>
        <w:t>subpopulations when relevant</w:t>
      </w:r>
      <w:r w:rsidR="003D40F1" w:rsidRPr="00264B32">
        <w:rPr>
          <w:rFonts w:cstheme="minorHAnsi"/>
          <w:lang w:val="en-GB"/>
        </w:rPr>
        <w:t>.</w:t>
      </w:r>
    </w:p>
    <w:p w14:paraId="7A9B9A65" w14:textId="50119A6B" w:rsidR="00BB760F" w:rsidRPr="00264B32" w:rsidRDefault="00EB17AF" w:rsidP="007E6858">
      <w:pPr>
        <w:pStyle w:val="Listeafsnit"/>
        <w:numPr>
          <w:ilvl w:val="0"/>
          <w:numId w:val="2"/>
        </w:numPr>
        <w:ind w:left="720"/>
        <w:rPr>
          <w:rFonts w:cstheme="minorHAnsi"/>
          <w:lang w:val="en-GB"/>
        </w:rPr>
      </w:pPr>
      <w:r w:rsidRPr="00264B32">
        <w:rPr>
          <w:rFonts w:cstheme="minorHAnsi"/>
          <w:lang w:val="en-GB"/>
        </w:rPr>
        <w:t>D</w:t>
      </w:r>
      <w:r w:rsidR="00BB760F" w:rsidRPr="00264B32">
        <w:rPr>
          <w:rFonts w:cstheme="minorHAnsi"/>
          <w:lang w:val="en-GB"/>
        </w:rPr>
        <w:t>eviations must be discussed and justified with respect to transferability of results from the clinical study to the Nor</w:t>
      </w:r>
      <w:r w:rsidR="003941A4" w:rsidRPr="00264B32">
        <w:rPr>
          <w:rFonts w:cstheme="minorHAnsi"/>
          <w:lang w:val="en-GB"/>
        </w:rPr>
        <w:t>dic</w:t>
      </w:r>
      <w:r w:rsidR="00BB760F" w:rsidRPr="00264B32">
        <w:rPr>
          <w:rFonts w:cstheme="minorHAnsi"/>
          <w:lang w:val="en-GB"/>
        </w:rPr>
        <w:t xml:space="preserve"> setting.</w:t>
      </w:r>
    </w:p>
    <w:p w14:paraId="3E7F121F" w14:textId="77777777" w:rsidR="00BB760F" w:rsidRPr="00BB760F" w:rsidRDefault="00BB760F" w:rsidP="00BB760F">
      <w:pPr>
        <w:pStyle w:val="Listeafsnit"/>
        <w:rPr>
          <w:rFonts w:asciiTheme="minorBidi" w:hAnsiTheme="minorBidi"/>
          <w:lang w:val="en-GB"/>
        </w:rPr>
      </w:pPr>
    </w:p>
    <w:p w14:paraId="3248F8E0" w14:textId="77777777" w:rsidR="00BB760F" w:rsidRPr="00BB760F" w:rsidRDefault="00BB760F" w:rsidP="00BB760F">
      <w:pPr>
        <w:pStyle w:val="Listeafsnit"/>
        <w:rPr>
          <w:rFonts w:asciiTheme="minorBidi" w:hAnsiTheme="minorBidi"/>
          <w:lang w:val="en-GB"/>
        </w:rPr>
      </w:pPr>
    </w:p>
    <w:p w14:paraId="59616205" w14:textId="7331508B" w:rsidR="00465F0D" w:rsidRPr="003D40F1" w:rsidRDefault="00BB760F" w:rsidP="00264B32">
      <w:pPr>
        <w:pStyle w:val="Overskrift2-Utennummer"/>
        <w:ind w:left="720" w:hanging="720"/>
      </w:pPr>
      <w:bookmarkStart w:id="54" w:name="_Toc1216263291"/>
      <w:bookmarkStart w:id="55" w:name="_Toc167887161"/>
      <w:r w:rsidRPr="00BB760F">
        <w:t>Intervention</w:t>
      </w:r>
      <w:bookmarkEnd w:id="54"/>
      <w:bookmarkEnd w:id="55"/>
    </w:p>
    <w:p w14:paraId="7724DAC4" w14:textId="46076833" w:rsidR="00BB760F" w:rsidRPr="00264B32" w:rsidRDefault="00BB760F" w:rsidP="007E6858">
      <w:pPr>
        <w:pStyle w:val="Listeafsnit"/>
        <w:numPr>
          <w:ilvl w:val="0"/>
          <w:numId w:val="3"/>
        </w:numPr>
        <w:ind w:left="720"/>
        <w:rPr>
          <w:rFonts w:cstheme="minorHAnsi"/>
          <w:lang w:val="en-GB"/>
        </w:rPr>
      </w:pPr>
      <w:r w:rsidRPr="00264B32">
        <w:rPr>
          <w:rFonts w:cstheme="minorHAnsi"/>
          <w:lang w:val="en-GB"/>
        </w:rPr>
        <w:t>Describe / discuss the relevance of any deviations between how the intervention is prescribed in a Nor</w:t>
      </w:r>
      <w:r w:rsidR="003941A4" w:rsidRPr="00264B32">
        <w:rPr>
          <w:rFonts w:cstheme="minorHAnsi"/>
          <w:lang w:val="en-GB"/>
        </w:rPr>
        <w:t>dic</w:t>
      </w:r>
      <w:r w:rsidRPr="00264B32">
        <w:rPr>
          <w:rFonts w:cstheme="minorHAnsi"/>
          <w:lang w:val="en-GB"/>
        </w:rPr>
        <w:t xml:space="preserve"> setting and how it was used in the clinical studies, e.g., differences in dosing, frequency, route of administration,</w:t>
      </w:r>
      <w:r w:rsidR="003941A4" w:rsidRPr="00264B32">
        <w:rPr>
          <w:rFonts w:cstheme="minorHAnsi"/>
          <w:lang w:val="en-GB"/>
        </w:rPr>
        <w:t xml:space="preserve"> relative dose intensity,</w:t>
      </w:r>
      <w:r w:rsidRPr="00264B32">
        <w:rPr>
          <w:rFonts w:cstheme="minorHAnsi"/>
          <w:lang w:val="en-GB"/>
        </w:rPr>
        <w:t xml:space="preserve"> etc. </w:t>
      </w:r>
    </w:p>
    <w:p w14:paraId="63536B36" w14:textId="01E9ADF5" w:rsidR="008D6F7A" w:rsidRPr="00264B32" w:rsidRDefault="00EB17AF" w:rsidP="00EB17AF">
      <w:pPr>
        <w:pStyle w:val="Listeafsnit"/>
        <w:numPr>
          <w:ilvl w:val="0"/>
          <w:numId w:val="3"/>
        </w:numPr>
        <w:ind w:left="709"/>
        <w:rPr>
          <w:rFonts w:cstheme="minorHAnsi"/>
          <w:lang w:val="en-GB"/>
        </w:rPr>
      </w:pPr>
      <w:r w:rsidRPr="00264B32">
        <w:rPr>
          <w:rFonts w:cstheme="minorHAnsi"/>
          <w:lang w:val="en-GB"/>
        </w:rPr>
        <w:t>D</w:t>
      </w:r>
      <w:r w:rsidR="008D6F7A" w:rsidRPr="00264B32">
        <w:rPr>
          <w:rFonts w:cstheme="minorHAnsi"/>
          <w:lang w:val="en-GB"/>
        </w:rPr>
        <w:t>eviations must be discussed and justified with respect to transferability of results from the clinical study to the Nordic setting.</w:t>
      </w:r>
    </w:p>
    <w:p w14:paraId="36EEFC29" w14:textId="43D26ED1" w:rsidR="00FB4FFF" w:rsidRPr="00264B32" w:rsidRDefault="00FB4FFF" w:rsidP="00EB17AF">
      <w:pPr>
        <w:pStyle w:val="Listeafsnit"/>
        <w:numPr>
          <w:ilvl w:val="0"/>
          <w:numId w:val="3"/>
        </w:numPr>
        <w:ind w:left="709"/>
        <w:rPr>
          <w:rFonts w:cstheme="minorHAnsi"/>
          <w:lang w:val="en-GB"/>
        </w:rPr>
      </w:pPr>
      <w:r w:rsidRPr="00264B32">
        <w:rPr>
          <w:rFonts w:cstheme="minorHAnsi"/>
          <w:lang w:val="en-GB"/>
        </w:rPr>
        <w:t>Include</w:t>
      </w:r>
      <w:r w:rsidR="00AE51BE" w:rsidRPr="00264B32">
        <w:rPr>
          <w:rFonts w:cstheme="minorHAnsi"/>
          <w:lang w:val="en-GB"/>
        </w:rPr>
        <w:t xml:space="preserve"> </w:t>
      </w:r>
      <w:r w:rsidR="00783582" w:rsidRPr="00264B32">
        <w:rPr>
          <w:rFonts w:cstheme="minorHAnsi"/>
          <w:lang w:val="en-GB"/>
        </w:rPr>
        <w:t>description and discussion of subsequent treatments and background medication</w:t>
      </w:r>
      <w:r w:rsidR="00354455">
        <w:rPr>
          <w:rFonts w:cstheme="minorHAnsi"/>
          <w:lang w:val="en-GB"/>
        </w:rPr>
        <w:t>.</w:t>
      </w:r>
    </w:p>
    <w:p w14:paraId="5BE99108" w14:textId="77777777" w:rsidR="00BB760F" w:rsidRPr="00667BAE" w:rsidRDefault="00BB760F" w:rsidP="00667BAE">
      <w:pPr>
        <w:rPr>
          <w:rFonts w:asciiTheme="minorBidi" w:hAnsiTheme="minorBidi"/>
          <w:lang w:val="en-GB"/>
        </w:rPr>
      </w:pPr>
    </w:p>
    <w:p w14:paraId="7B35DA3E" w14:textId="77777777" w:rsidR="00BB760F" w:rsidRPr="00496F06" w:rsidRDefault="00BB760F" w:rsidP="00BB760F">
      <w:pPr>
        <w:rPr>
          <w:rFonts w:cstheme="minorHAnsi"/>
          <w:lang w:val="en-GB"/>
        </w:rPr>
      </w:pPr>
    </w:p>
    <w:p w14:paraId="6007DA0A" w14:textId="0A6F6D8A" w:rsidR="00BB760F" w:rsidRPr="00496F06" w:rsidRDefault="00BB760F" w:rsidP="00496F06">
      <w:pPr>
        <w:pStyle w:val="Overskrift2-Utennummer"/>
        <w:ind w:left="720" w:hanging="720"/>
      </w:pPr>
      <w:bookmarkStart w:id="56" w:name="_Toc1607893985"/>
      <w:bookmarkStart w:id="57" w:name="_Toc167887162"/>
      <w:r w:rsidRPr="00496F06">
        <w:t>Comparator(s)</w:t>
      </w:r>
      <w:bookmarkEnd w:id="56"/>
      <w:bookmarkEnd w:id="57"/>
      <w:r w:rsidRPr="00496F06">
        <w:t xml:space="preserve"> </w:t>
      </w:r>
    </w:p>
    <w:p w14:paraId="671818DA" w14:textId="77777777" w:rsidR="00EB17AF" w:rsidRPr="00496F06" w:rsidRDefault="00BB760F" w:rsidP="007E6858">
      <w:pPr>
        <w:pStyle w:val="Listeafsnit"/>
        <w:numPr>
          <w:ilvl w:val="0"/>
          <w:numId w:val="3"/>
        </w:numPr>
        <w:ind w:left="720"/>
        <w:rPr>
          <w:rFonts w:cstheme="minorHAnsi"/>
          <w:lang w:val="en-GB"/>
        </w:rPr>
      </w:pPr>
      <w:r w:rsidRPr="00496F06">
        <w:rPr>
          <w:rFonts w:cstheme="minorHAnsi"/>
          <w:lang w:val="en-GB"/>
        </w:rPr>
        <w:t>Describe / discuss the relevance of any deviations between how the comparator(s) is prescribed in a Nor</w:t>
      </w:r>
      <w:r w:rsidR="008417C3" w:rsidRPr="00496F06">
        <w:rPr>
          <w:rFonts w:cstheme="minorHAnsi"/>
          <w:lang w:val="en-GB"/>
        </w:rPr>
        <w:t>dic</w:t>
      </w:r>
      <w:r w:rsidRPr="00496F06">
        <w:rPr>
          <w:rFonts w:cstheme="minorHAnsi"/>
          <w:lang w:val="en-GB"/>
        </w:rPr>
        <w:t xml:space="preserve"> setting</w:t>
      </w:r>
      <w:r w:rsidR="009C7B5F" w:rsidRPr="00496F06">
        <w:rPr>
          <w:rFonts w:cstheme="minorHAnsi"/>
          <w:lang w:val="en-GB"/>
        </w:rPr>
        <w:t xml:space="preserve">, </w:t>
      </w:r>
      <w:r w:rsidRPr="00496F06">
        <w:rPr>
          <w:rFonts w:cstheme="minorHAnsi"/>
          <w:lang w:val="en-GB"/>
        </w:rPr>
        <w:t>in the clinical stud</w:t>
      </w:r>
      <w:r w:rsidR="008417C3" w:rsidRPr="00496F06">
        <w:rPr>
          <w:rFonts w:cstheme="minorHAnsi"/>
          <w:lang w:val="en-GB"/>
        </w:rPr>
        <w:t>ies</w:t>
      </w:r>
      <w:r w:rsidR="00417BB6" w:rsidRPr="00496F06">
        <w:rPr>
          <w:rFonts w:cstheme="minorHAnsi"/>
          <w:lang w:val="en-GB"/>
        </w:rPr>
        <w:t xml:space="preserve"> and in the model</w:t>
      </w:r>
      <w:r w:rsidRPr="00496F06">
        <w:rPr>
          <w:rFonts w:cstheme="minorHAnsi"/>
          <w:lang w:val="en-GB"/>
        </w:rPr>
        <w:t>, e.g. study medication, differences in dosing, frequency, form of administration, etc.</w:t>
      </w:r>
    </w:p>
    <w:p w14:paraId="149035D5" w14:textId="6FF6A4E7" w:rsidR="00EB17AF" w:rsidRPr="00496F06" w:rsidRDefault="00EB17AF" w:rsidP="00EB17AF">
      <w:pPr>
        <w:pStyle w:val="Listeafsnit"/>
        <w:numPr>
          <w:ilvl w:val="0"/>
          <w:numId w:val="3"/>
        </w:numPr>
        <w:ind w:left="709"/>
        <w:rPr>
          <w:rFonts w:cstheme="minorHAnsi"/>
          <w:lang w:val="en-GB"/>
        </w:rPr>
      </w:pPr>
      <w:r w:rsidRPr="00496F06">
        <w:rPr>
          <w:rFonts w:cstheme="minorHAnsi"/>
          <w:lang w:val="en-GB"/>
        </w:rPr>
        <w:t>Deviations must be discussed and justified with respect to transferability of results from the clinical study to the Nordic setting.</w:t>
      </w:r>
    </w:p>
    <w:p w14:paraId="6CACB6E5" w14:textId="7AF22A27" w:rsidR="004160E8" w:rsidRPr="00496F06" w:rsidRDefault="004160E8" w:rsidP="004160E8">
      <w:pPr>
        <w:pStyle w:val="Listeafsnit"/>
        <w:numPr>
          <w:ilvl w:val="0"/>
          <w:numId w:val="3"/>
        </w:numPr>
        <w:ind w:left="709"/>
        <w:rPr>
          <w:rFonts w:cstheme="minorHAnsi"/>
          <w:lang w:val="en-GB"/>
        </w:rPr>
      </w:pPr>
      <w:r w:rsidRPr="00496F06">
        <w:rPr>
          <w:rFonts w:cstheme="minorHAnsi"/>
          <w:lang w:val="en-GB"/>
        </w:rPr>
        <w:t>Include description and discussion of subsequent treatments and background medication</w:t>
      </w:r>
      <w:r w:rsidR="00354455">
        <w:rPr>
          <w:rFonts w:cstheme="minorHAnsi"/>
          <w:lang w:val="en-GB"/>
        </w:rPr>
        <w:t>.</w:t>
      </w:r>
    </w:p>
    <w:p w14:paraId="2844ABEB" w14:textId="71A4CDDB" w:rsidR="00BB760F" w:rsidRPr="00496F06" w:rsidRDefault="00BB760F" w:rsidP="00465F0D">
      <w:pPr>
        <w:pStyle w:val="Listeafsnit"/>
        <w:rPr>
          <w:rFonts w:cstheme="minorHAnsi"/>
          <w:lang w:val="en-GB"/>
        </w:rPr>
      </w:pPr>
    </w:p>
    <w:p w14:paraId="6D841AA1" w14:textId="77777777" w:rsidR="00BB760F" w:rsidRPr="00BB760F" w:rsidRDefault="00BB760F" w:rsidP="00BB760F">
      <w:pPr>
        <w:pStyle w:val="Listeafsnit"/>
        <w:rPr>
          <w:rFonts w:asciiTheme="minorBidi" w:hAnsiTheme="minorBidi"/>
          <w:lang w:val="en-GB"/>
        </w:rPr>
      </w:pPr>
    </w:p>
    <w:p w14:paraId="0495B67B" w14:textId="0355EBE2" w:rsidR="004A3DD2" w:rsidRPr="003D40F1" w:rsidRDefault="001918B3" w:rsidP="00496F06">
      <w:pPr>
        <w:pStyle w:val="Overskrift2-Utennummer"/>
        <w:ind w:left="720" w:hanging="720"/>
      </w:pPr>
      <w:bookmarkStart w:id="58" w:name="_Toc1069585332"/>
      <w:bookmarkStart w:id="59" w:name="_Toc167887163"/>
      <w:r>
        <w:t xml:space="preserve">Modelling of </w:t>
      </w:r>
      <w:r w:rsidR="00284D96">
        <w:t>treatment effectiveness</w:t>
      </w:r>
      <w:bookmarkEnd w:id="58"/>
      <w:bookmarkEnd w:id="59"/>
    </w:p>
    <w:p w14:paraId="76E454C7" w14:textId="4B6F36CA" w:rsidR="00BB760F" w:rsidRPr="00496F06" w:rsidRDefault="00465F0D" w:rsidP="007E6858">
      <w:pPr>
        <w:pStyle w:val="Listeafsnit"/>
        <w:numPr>
          <w:ilvl w:val="0"/>
          <w:numId w:val="17"/>
        </w:numPr>
        <w:ind w:left="786"/>
        <w:rPr>
          <w:rFonts w:cstheme="minorHAnsi"/>
          <w:lang w:val="en-GB"/>
        </w:rPr>
      </w:pPr>
      <w:r w:rsidRPr="00496F06">
        <w:rPr>
          <w:rFonts w:cstheme="minorHAnsi"/>
          <w:lang w:val="en-GB"/>
        </w:rPr>
        <w:t>This section d</w:t>
      </w:r>
      <w:r w:rsidR="00BB760F" w:rsidRPr="00496F06">
        <w:rPr>
          <w:rFonts w:cstheme="minorHAnsi"/>
          <w:lang w:val="en-GB"/>
        </w:rPr>
        <w:t>escribe</w:t>
      </w:r>
      <w:r w:rsidRPr="00496F06">
        <w:rPr>
          <w:rFonts w:cstheme="minorHAnsi"/>
          <w:lang w:val="en-GB"/>
        </w:rPr>
        <w:t>s</w:t>
      </w:r>
      <w:r w:rsidR="00BB760F" w:rsidRPr="00496F06">
        <w:rPr>
          <w:rFonts w:cstheme="minorHAnsi"/>
          <w:lang w:val="en-GB"/>
        </w:rPr>
        <w:t xml:space="preserve"> the clinical parameters and variables included in the cost-effectiveness analysis.</w:t>
      </w:r>
    </w:p>
    <w:p w14:paraId="2C25D868" w14:textId="77777777" w:rsidR="004A3DD2" w:rsidRPr="00496F06" w:rsidRDefault="001D52AF" w:rsidP="004A3DD2">
      <w:pPr>
        <w:pStyle w:val="Listeafsnit"/>
        <w:numPr>
          <w:ilvl w:val="0"/>
          <w:numId w:val="17"/>
        </w:numPr>
        <w:ind w:left="786"/>
        <w:rPr>
          <w:rFonts w:cstheme="minorHAnsi"/>
          <w:lang w:val="en-GB"/>
        </w:rPr>
      </w:pPr>
      <w:r w:rsidRPr="00496F06">
        <w:rPr>
          <w:rFonts w:cstheme="minorHAnsi"/>
          <w:lang w:val="en-GB"/>
        </w:rPr>
        <w:t>A complete and transparent description of how the outcomes from clinical studies/other reports are subsequently included in the health economic model</w:t>
      </w:r>
      <w:r w:rsidR="00BB760F" w:rsidRPr="00496F06">
        <w:rPr>
          <w:rFonts w:cstheme="minorHAnsi"/>
          <w:lang w:val="en-GB"/>
        </w:rPr>
        <w:t xml:space="preserve">.  </w:t>
      </w:r>
    </w:p>
    <w:p w14:paraId="4BBFE284" w14:textId="77777777" w:rsidR="00E3233E" w:rsidRPr="00496F06" w:rsidRDefault="004A3DD2" w:rsidP="004A3DD2">
      <w:pPr>
        <w:pStyle w:val="Listeafsnit"/>
        <w:numPr>
          <w:ilvl w:val="0"/>
          <w:numId w:val="17"/>
        </w:numPr>
        <w:ind w:left="786"/>
        <w:rPr>
          <w:rFonts w:cstheme="minorHAnsi"/>
          <w:lang w:val="en-GB"/>
        </w:rPr>
      </w:pPr>
      <w:r w:rsidRPr="00496F06">
        <w:rPr>
          <w:rFonts w:cstheme="minorHAnsi"/>
          <w:lang w:val="en-GB"/>
        </w:rPr>
        <w:lastRenderedPageBreak/>
        <w:t>In general terms, describe and justify how the clinical data was implemented in the model, including how transitions between health states are modelled, sources of transition probabilities, assumptions made to model long-term efficacy beyond the study period.</w:t>
      </w:r>
    </w:p>
    <w:p w14:paraId="57D29927" w14:textId="37481F64" w:rsidR="00E3233E" w:rsidRPr="00496F06" w:rsidRDefault="004A3DD2" w:rsidP="004A3DD2">
      <w:pPr>
        <w:pStyle w:val="Listeafsnit"/>
        <w:numPr>
          <w:ilvl w:val="0"/>
          <w:numId w:val="17"/>
        </w:numPr>
        <w:ind w:left="786"/>
        <w:rPr>
          <w:rFonts w:cstheme="minorHAnsi"/>
          <w:lang w:val="en-GB"/>
        </w:rPr>
      </w:pPr>
      <w:r w:rsidRPr="00496F06">
        <w:rPr>
          <w:rFonts w:cstheme="minorHAnsi"/>
          <w:lang w:val="en-GB"/>
        </w:rPr>
        <w:t>State the sources of clinical data included in the model; data-cut, follow-up time, population</w:t>
      </w:r>
      <w:r w:rsidR="00354455">
        <w:rPr>
          <w:rFonts w:cstheme="minorHAnsi"/>
          <w:lang w:val="en-GB"/>
        </w:rPr>
        <w:t>.</w:t>
      </w:r>
      <w:r w:rsidRPr="00496F06">
        <w:rPr>
          <w:rFonts w:cstheme="minorHAnsi"/>
          <w:lang w:val="en-GB"/>
        </w:rPr>
        <w:t xml:space="preserve"> </w:t>
      </w:r>
    </w:p>
    <w:p w14:paraId="5F2AD8AC" w14:textId="42CE2CEB" w:rsidR="004A3DD2" w:rsidRPr="00496F06" w:rsidRDefault="004A3DD2" w:rsidP="004A3DD2">
      <w:pPr>
        <w:pStyle w:val="Listeafsnit"/>
        <w:numPr>
          <w:ilvl w:val="0"/>
          <w:numId w:val="17"/>
        </w:numPr>
        <w:ind w:left="786"/>
        <w:rPr>
          <w:rFonts w:cstheme="minorHAnsi"/>
          <w:lang w:val="en-GB"/>
        </w:rPr>
      </w:pPr>
      <w:r w:rsidRPr="00496F06">
        <w:rPr>
          <w:rFonts w:cstheme="minorHAnsi"/>
          <w:lang w:val="en-GB"/>
        </w:rPr>
        <w:t xml:space="preserve">For time-to-event data describe </w:t>
      </w:r>
      <w:r w:rsidR="00E3233E" w:rsidRPr="00496F06">
        <w:rPr>
          <w:rFonts w:cstheme="minorHAnsi"/>
          <w:lang w:val="en-GB"/>
        </w:rPr>
        <w:t>the</w:t>
      </w:r>
      <w:r w:rsidRPr="00496F06">
        <w:rPr>
          <w:rFonts w:cstheme="minorHAnsi"/>
          <w:lang w:val="en-GB"/>
        </w:rPr>
        <w:t xml:space="preserve"> approach for fitting parametric curves and extrapolation.</w:t>
      </w:r>
    </w:p>
    <w:p w14:paraId="3B78B60A" w14:textId="14D99017" w:rsidR="00DE0B3E" w:rsidRPr="00496F06" w:rsidRDefault="00C5275D" w:rsidP="007E6858">
      <w:pPr>
        <w:pStyle w:val="Listeafsnit"/>
        <w:numPr>
          <w:ilvl w:val="0"/>
          <w:numId w:val="17"/>
        </w:numPr>
        <w:ind w:left="786"/>
        <w:rPr>
          <w:rFonts w:cstheme="minorHAnsi"/>
          <w:lang w:val="en-GB"/>
        </w:rPr>
      </w:pPr>
      <w:r w:rsidRPr="00496F06">
        <w:rPr>
          <w:rFonts w:cstheme="minorHAnsi"/>
          <w:lang w:val="en-GB"/>
        </w:rPr>
        <w:t>S</w:t>
      </w:r>
      <w:r w:rsidR="00A704B6" w:rsidRPr="00496F06">
        <w:rPr>
          <w:rFonts w:cstheme="minorHAnsi"/>
          <w:lang w:val="en-GB"/>
        </w:rPr>
        <w:t xml:space="preserve">tructure this section with subheadings for each </w:t>
      </w:r>
      <w:r w:rsidRPr="00496F06">
        <w:rPr>
          <w:rFonts w:cstheme="minorHAnsi"/>
          <w:lang w:val="en-GB"/>
        </w:rPr>
        <w:t>outcome</w:t>
      </w:r>
      <w:r w:rsidR="0077261B" w:rsidRPr="00496F06">
        <w:rPr>
          <w:rFonts w:cstheme="minorHAnsi"/>
          <w:lang w:val="en-GB"/>
        </w:rPr>
        <w:t>, see examples below.</w:t>
      </w:r>
    </w:p>
    <w:p w14:paraId="08F167D6" w14:textId="20EC60EC" w:rsidR="00A704B6" w:rsidRPr="00496F06" w:rsidRDefault="00F85E26" w:rsidP="007E6858">
      <w:pPr>
        <w:pStyle w:val="Listeafsnit"/>
        <w:numPr>
          <w:ilvl w:val="0"/>
          <w:numId w:val="17"/>
        </w:numPr>
        <w:ind w:left="786"/>
        <w:rPr>
          <w:rFonts w:cstheme="minorHAnsi"/>
          <w:lang w:val="en-GB"/>
        </w:rPr>
      </w:pPr>
      <w:r w:rsidRPr="00496F06">
        <w:rPr>
          <w:rFonts w:cstheme="minorHAnsi"/>
          <w:lang w:val="en-GB"/>
        </w:rPr>
        <w:t>For e</w:t>
      </w:r>
      <w:r w:rsidR="00A704B6" w:rsidRPr="00496F06">
        <w:rPr>
          <w:rFonts w:cstheme="minorHAnsi"/>
          <w:lang w:val="en-GB"/>
        </w:rPr>
        <w:t>ach subsection</w:t>
      </w:r>
      <w:r w:rsidRPr="00496F06">
        <w:rPr>
          <w:rFonts w:cstheme="minorHAnsi"/>
          <w:lang w:val="en-GB"/>
        </w:rPr>
        <w:t xml:space="preserve"> consider</w:t>
      </w:r>
      <w:r w:rsidR="00A704B6" w:rsidRPr="00496F06">
        <w:rPr>
          <w:rFonts w:cstheme="minorHAnsi"/>
          <w:lang w:val="en-GB"/>
        </w:rPr>
        <w:t xml:space="preserve"> the following:  </w:t>
      </w:r>
    </w:p>
    <w:p w14:paraId="31273D44" w14:textId="77777777" w:rsidR="00F97C94" w:rsidRDefault="00F97C94" w:rsidP="00F97C94">
      <w:pPr>
        <w:pStyle w:val="Listeafsnit"/>
        <w:ind w:left="1440"/>
        <w:rPr>
          <w:rFonts w:asciiTheme="minorBidi" w:hAnsiTheme="minorBidi"/>
          <w:lang w:val="en-GB"/>
        </w:rPr>
      </w:pPr>
    </w:p>
    <w:p w14:paraId="342680C4" w14:textId="13D86005" w:rsidR="00B01578" w:rsidRPr="00CB5F9C" w:rsidRDefault="00B01578" w:rsidP="00CB5F9C">
      <w:pPr>
        <w:pStyle w:val="Listeafsnit"/>
        <w:ind w:left="1077"/>
        <w:rPr>
          <w:rFonts w:cstheme="minorHAnsi"/>
          <w:b/>
          <w:bCs/>
          <w:lang w:val="en-GB"/>
        </w:rPr>
      </w:pPr>
      <w:r w:rsidRPr="00CB5F9C">
        <w:rPr>
          <w:rFonts w:cstheme="minorHAnsi"/>
          <w:b/>
          <w:bCs/>
          <w:lang w:val="en-GB"/>
        </w:rPr>
        <w:t>General:</w:t>
      </w:r>
    </w:p>
    <w:p w14:paraId="1E6C5B28" w14:textId="1D03C197" w:rsidR="00A704B6" w:rsidRPr="00496F06" w:rsidRDefault="00BB760F" w:rsidP="006D67E2">
      <w:pPr>
        <w:pStyle w:val="Listeafsnit"/>
        <w:numPr>
          <w:ilvl w:val="1"/>
          <w:numId w:val="23"/>
        </w:numPr>
        <w:ind w:left="1434" w:hanging="357"/>
        <w:rPr>
          <w:rFonts w:cstheme="minorHAnsi"/>
          <w:lang w:val="en-GB"/>
        </w:rPr>
      </w:pPr>
      <w:r w:rsidRPr="00496F06">
        <w:rPr>
          <w:rFonts w:cstheme="minorHAnsi"/>
          <w:lang w:val="en-GB"/>
        </w:rPr>
        <w:t xml:space="preserve">Clearly define what data have been used to inform </w:t>
      </w:r>
      <w:r w:rsidR="00A704B6" w:rsidRPr="00496F06">
        <w:rPr>
          <w:rFonts w:cstheme="minorHAnsi"/>
          <w:lang w:val="en-GB"/>
        </w:rPr>
        <w:t>the transition</w:t>
      </w:r>
      <w:r w:rsidR="0045521B" w:rsidRPr="00496F06">
        <w:rPr>
          <w:rFonts w:cstheme="minorHAnsi"/>
          <w:lang w:val="en-GB"/>
        </w:rPr>
        <w:t>s</w:t>
      </w:r>
      <w:r w:rsidRPr="00496F06">
        <w:rPr>
          <w:rFonts w:cstheme="minorHAnsi"/>
          <w:lang w:val="en-GB"/>
        </w:rPr>
        <w:t xml:space="preserve">. </w:t>
      </w:r>
    </w:p>
    <w:p w14:paraId="24F88AF8" w14:textId="1246FBD2" w:rsidR="00A704B6" w:rsidRPr="00496F06" w:rsidRDefault="00BB760F" w:rsidP="006D67E2">
      <w:pPr>
        <w:pStyle w:val="Listeafsnit"/>
        <w:numPr>
          <w:ilvl w:val="1"/>
          <w:numId w:val="23"/>
        </w:numPr>
        <w:ind w:left="1434" w:hanging="357"/>
        <w:rPr>
          <w:rFonts w:cstheme="minorHAnsi"/>
          <w:lang w:val="en-GB"/>
        </w:rPr>
      </w:pPr>
      <w:r w:rsidRPr="00496F06">
        <w:rPr>
          <w:rFonts w:cstheme="minorHAnsi"/>
          <w:lang w:val="en-GB"/>
        </w:rPr>
        <w:t>Specify data-cut and population</w:t>
      </w:r>
      <w:r w:rsidR="003D40F1" w:rsidRPr="00496F06">
        <w:rPr>
          <w:rFonts w:cstheme="minorHAnsi"/>
          <w:lang w:val="en-GB"/>
        </w:rPr>
        <w:t>.</w:t>
      </w:r>
      <w:r w:rsidRPr="00496F06">
        <w:rPr>
          <w:rFonts w:cstheme="minorHAnsi"/>
          <w:lang w:val="en-GB"/>
        </w:rPr>
        <w:t xml:space="preserve"> </w:t>
      </w:r>
    </w:p>
    <w:p w14:paraId="211756FA" w14:textId="77777777" w:rsidR="00BB760F" w:rsidRPr="00496F06" w:rsidRDefault="00BB760F" w:rsidP="006D67E2">
      <w:pPr>
        <w:pStyle w:val="Listeafsnit"/>
        <w:numPr>
          <w:ilvl w:val="1"/>
          <w:numId w:val="23"/>
        </w:numPr>
        <w:ind w:left="1434" w:hanging="357"/>
        <w:rPr>
          <w:rFonts w:cstheme="minorHAnsi"/>
          <w:lang w:val="en-GB"/>
        </w:rPr>
      </w:pPr>
      <w:r w:rsidRPr="00496F06">
        <w:rPr>
          <w:rFonts w:cstheme="minorHAnsi"/>
          <w:lang w:val="en-GB"/>
        </w:rPr>
        <w:t xml:space="preserve">If surrogate outcomes are used, describe how these are linked to final outcomes. </w:t>
      </w:r>
    </w:p>
    <w:p w14:paraId="7C18B73A" w14:textId="77777777" w:rsidR="003770D5" w:rsidRPr="00496F06" w:rsidRDefault="003770D5" w:rsidP="006D67E2">
      <w:pPr>
        <w:pStyle w:val="Listeafsnit"/>
        <w:numPr>
          <w:ilvl w:val="1"/>
          <w:numId w:val="23"/>
        </w:numPr>
        <w:ind w:left="1434" w:hanging="357"/>
        <w:rPr>
          <w:rFonts w:cstheme="minorHAnsi"/>
          <w:lang w:val="en-GB"/>
        </w:rPr>
      </w:pPr>
      <w:r w:rsidRPr="00496F06">
        <w:rPr>
          <w:rFonts w:cstheme="minorHAnsi"/>
          <w:lang w:val="en-GB"/>
        </w:rPr>
        <w:t>If treatment effects were extrapolated over the model time horizon, describe the</w:t>
      </w:r>
    </w:p>
    <w:p w14:paraId="5B3A36B0" w14:textId="77777777" w:rsidR="003770D5" w:rsidRPr="00496F06" w:rsidRDefault="003770D5" w:rsidP="006D67E2">
      <w:pPr>
        <w:pStyle w:val="Listeafsnit"/>
        <w:ind w:left="1434" w:hanging="357"/>
        <w:rPr>
          <w:rFonts w:cstheme="minorHAnsi"/>
          <w:lang w:val="en-GB"/>
        </w:rPr>
      </w:pPr>
      <w:r w:rsidRPr="00496F06">
        <w:rPr>
          <w:rFonts w:cstheme="minorHAnsi"/>
          <w:lang w:val="en-GB"/>
        </w:rPr>
        <w:t>persistence or durability of treatment effects of both the intervention and comparator</w:t>
      </w:r>
    </w:p>
    <w:p w14:paraId="6350D946" w14:textId="0ED2C0AE" w:rsidR="003770D5" w:rsidRPr="00496F06" w:rsidRDefault="003770D5" w:rsidP="006D67E2">
      <w:pPr>
        <w:pStyle w:val="Listeafsnit"/>
        <w:numPr>
          <w:ilvl w:val="1"/>
          <w:numId w:val="23"/>
        </w:numPr>
        <w:ind w:left="1434" w:hanging="357"/>
        <w:rPr>
          <w:rFonts w:cstheme="minorHAnsi"/>
          <w:lang w:val="en-GB"/>
        </w:rPr>
      </w:pPr>
      <w:r w:rsidRPr="00496F06">
        <w:rPr>
          <w:rFonts w:cstheme="minorHAnsi"/>
          <w:lang w:val="en-GB"/>
        </w:rPr>
        <w:t>Provide the rationale and evidence to support the extrapolation of treatment effects</w:t>
      </w:r>
      <w:r w:rsidR="003D40F1" w:rsidRPr="00496F06">
        <w:rPr>
          <w:rFonts w:cstheme="minorHAnsi"/>
          <w:lang w:val="en-GB"/>
        </w:rPr>
        <w:t>.</w:t>
      </w:r>
    </w:p>
    <w:p w14:paraId="52D070E9" w14:textId="48375C0A" w:rsidR="00B01578" w:rsidRPr="00496F06" w:rsidRDefault="00B01578" w:rsidP="006D67E2">
      <w:pPr>
        <w:pStyle w:val="Listeafsnit"/>
        <w:numPr>
          <w:ilvl w:val="1"/>
          <w:numId w:val="23"/>
        </w:numPr>
        <w:ind w:left="1434" w:hanging="357"/>
        <w:rPr>
          <w:rFonts w:cstheme="minorHAnsi"/>
          <w:lang w:val="en-GB"/>
        </w:rPr>
      </w:pPr>
      <w:r w:rsidRPr="00496F06">
        <w:rPr>
          <w:rFonts w:cstheme="minorHAnsi"/>
          <w:lang w:val="en-GB"/>
        </w:rPr>
        <w:t>Describe how the clinical effects of potential subsequent treatments are modelled</w:t>
      </w:r>
      <w:r w:rsidR="003D40F1" w:rsidRPr="00496F06">
        <w:rPr>
          <w:rFonts w:cstheme="minorHAnsi"/>
          <w:lang w:val="en-GB"/>
        </w:rPr>
        <w:t>.</w:t>
      </w:r>
    </w:p>
    <w:p w14:paraId="57E6A64A" w14:textId="77777777" w:rsidR="00FB06DD" w:rsidRPr="00496F06" w:rsidRDefault="00FB06DD" w:rsidP="006D67E2">
      <w:pPr>
        <w:pStyle w:val="Listeafsnit"/>
        <w:numPr>
          <w:ilvl w:val="1"/>
          <w:numId w:val="23"/>
        </w:numPr>
        <w:ind w:left="1434" w:hanging="357"/>
        <w:rPr>
          <w:rFonts w:cstheme="minorHAnsi"/>
          <w:lang w:val="en-GB"/>
        </w:rPr>
      </w:pPr>
      <w:r w:rsidRPr="00496F06">
        <w:rPr>
          <w:rFonts w:cstheme="minorHAnsi"/>
          <w:lang w:val="en-GB"/>
        </w:rPr>
        <w:t>Discuss applicability of the parameters in Nordic clinical practice</w:t>
      </w:r>
    </w:p>
    <w:p w14:paraId="46865367" w14:textId="77777777" w:rsidR="00FB06DD" w:rsidRPr="00496F06" w:rsidRDefault="00FB06DD" w:rsidP="006D67E2">
      <w:pPr>
        <w:pStyle w:val="Listeafsnit"/>
        <w:numPr>
          <w:ilvl w:val="1"/>
          <w:numId w:val="23"/>
        </w:numPr>
        <w:ind w:left="1434" w:hanging="357"/>
        <w:rPr>
          <w:rFonts w:cstheme="minorHAnsi"/>
          <w:lang w:val="en-GB"/>
        </w:rPr>
      </w:pPr>
      <w:r w:rsidRPr="00496F06">
        <w:rPr>
          <w:rFonts w:cstheme="minorHAnsi"/>
          <w:lang w:val="en-GB"/>
        </w:rPr>
        <w:t xml:space="preserve">Discuss uncertainty regarding the estimation of the input and modelling of treatment effects.   </w:t>
      </w:r>
    </w:p>
    <w:p w14:paraId="099659FC" w14:textId="77777777" w:rsidR="00B01578" w:rsidRPr="00496F06" w:rsidRDefault="00B01578" w:rsidP="00DE0B3E">
      <w:pPr>
        <w:pStyle w:val="Listeafsnit"/>
        <w:ind w:left="1440"/>
        <w:rPr>
          <w:rFonts w:cstheme="minorHAnsi"/>
          <w:lang w:val="en-GB"/>
        </w:rPr>
      </w:pPr>
    </w:p>
    <w:p w14:paraId="2991867C" w14:textId="21886BA5" w:rsidR="003770D5" w:rsidRPr="00CB5F9C" w:rsidRDefault="00B01578" w:rsidP="00CB5F9C">
      <w:pPr>
        <w:pStyle w:val="Listeafsnit"/>
        <w:ind w:left="1077"/>
        <w:rPr>
          <w:rFonts w:cstheme="minorHAnsi"/>
          <w:b/>
          <w:bCs/>
          <w:lang w:val="en-GB"/>
        </w:rPr>
      </w:pPr>
      <w:r w:rsidRPr="00CB5F9C">
        <w:rPr>
          <w:rFonts w:cstheme="minorHAnsi"/>
          <w:b/>
          <w:bCs/>
          <w:lang w:val="en-GB"/>
        </w:rPr>
        <w:t>Survival analyses:</w:t>
      </w:r>
    </w:p>
    <w:p w14:paraId="1A34E360" w14:textId="77777777" w:rsidR="00724371" w:rsidRPr="00496F06" w:rsidRDefault="00F85E26" w:rsidP="00B62BC2">
      <w:pPr>
        <w:pStyle w:val="Listeafsnit"/>
        <w:numPr>
          <w:ilvl w:val="1"/>
          <w:numId w:val="23"/>
        </w:numPr>
        <w:rPr>
          <w:rFonts w:cstheme="minorHAnsi"/>
          <w:lang w:val="en-GB"/>
        </w:rPr>
      </w:pPr>
      <w:r w:rsidRPr="00496F06">
        <w:rPr>
          <w:rFonts w:cstheme="minorHAnsi"/>
          <w:lang w:val="en-GB"/>
        </w:rPr>
        <w:t>If survival analysis techniques are used, d</w:t>
      </w:r>
      <w:r w:rsidR="00BB760F" w:rsidRPr="00496F06">
        <w:rPr>
          <w:rFonts w:cstheme="minorHAnsi"/>
          <w:lang w:val="en-GB"/>
        </w:rPr>
        <w:t xml:space="preserve">escribe the selection and applications of </w:t>
      </w:r>
      <w:r w:rsidRPr="00496F06">
        <w:rPr>
          <w:rFonts w:cstheme="minorHAnsi"/>
          <w:lang w:val="en-GB"/>
        </w:rPr>
        <w:t xml:space="preserve">the techniques </w:t>
      </w:r>
      <w:r w:rsidR="00BB760F" w:rsidRPr="00496F06">
        <w:rPr>
          <w:rFonts w:cstheme="minorHAnsi"/>
          <w:lang w:val="en-GB"/>
        </w:rPr>
        <w:t xml:space="preserve">and validation of the clinical parameters. Describe and justify parametrisation and extrapolation and which criteria guided the choice of parametric model (such as AIC/BIC, visual fit, hazard plots, clinical plausibility, </w:t>
      </w:r>
      <w:r w:rsidR="00C037DA" w:rsidRPr="00496F06">
        <w:rPr>
          <w:rFonts w:cstheme="minorHAnsi"/>
          <w:lang w:val="en-GB"/>
        </w:rPr>
        <w:t xml:space="preserve">external data </w:t>
      </w:r>
      <w:r w:rsidR="00BB760F" w:rsidRPr="00496F06">
        <w:rPr>
          <w:rFonts w:cstheme="minorHAnsi"/>
          <w:lang w:val="en-GB"/>
        </w:rPr>
        <w:t>etc)</w:t>
      </w:r>
      <w:r w:rsidR="00114164" w:rsidRPr="00496F06">
        <w:rPr>
          <w:rFonts w:cstheme="minorHAnsi"/>
          <w:lang w:val="en-GB"/>
        </w:rPr>
        <w:t>.</w:t>
      </w:r>
      <w:r w:rsidR="00B62BC2" w:rsidRPr="00496F06">
        <w:rPr>
          <w:rFonts w:cstheme="minorHAnsi"/>
          <w:lang w:val="en-GB"/>
        </w:rPr>
        <w:t xml:space="preserve"> </w:t>
      </w:r>
    </w:p>
    <w:p w14:paraId="525D4F3E" w14:textId="2E72C867" w:rsidR="00BB760F" w:rsidRPr="00496F06" w:rsidRDefault="00B62BC2" w:rsidP="00B62BC2">
      <w:pPr>
        <w:pStyle w:val="Listeafsnit"/>
        <w:numPr>
          <w:ilvl w:val="1"/>
          <w:numId w:val="23"/>
        </w:numPr>
        <w:rPr>
          <w:rFonts w:cstheme="minorHAnsi"/>
          <w:lang w:val="en-GB"/>
        </w:rPr>
      </w:pPr>
      <w:r w:rsidRPr="00496F06">
        <w:rPr>
          <w:rFonts w:cstheme="minorHAnsi"/>
          <w:lang w:val="en-GB"/>
        </w:rPr>
        <w:t xml:space="preserve">Include graphical presentation of time to event data curves, where both Kaplan-Meier (KM) data and the parametric distribution </w:t>
      </w:r>
      <w:r w:rsidR="009A4ECA" w:rsidRPr="00496F06">
        <w:rPr>
          <w:rFonts w:cstheme="minorHAnsi"/>
          <w:lang w:val="en-GB"/>
        </w:rPr>
        <w:t xml:space="preserve">are </w:t>
      </w:r>
      <w:r w:rsidRPr="00496F06">
        <w:rPr>
          <w:rFonts w:cstheme="minorHAnsi"/>
          <w:lang w:val="en-GB"/>
        </w:rPr>
        <w:t>shown in the same figure (in the spreadsheet).</w:t>
      </w:r>
    </w:p>
    <w:p w14:paraId="2159986B" w14:textId="53160878" w:rsidR="00923203" w:rsidRPr="00496F06" w:rsidRDefault="00923203" w:rsidP="00B01578">
      <w:pPr>
        <w:pStyle w:val="Listeafsnit"/>
        <w:numPr>
          <w:ilvl w:val="1"/>
          <w:numId w:val="23"/>
        </w:numPr>
        <w:rPr>
          <w:rFonts w:cstheme="minorHAnsi"/>
          <w:lang w:val="en-GB"/>
        </w:rPr>
      </w:pPr>
      <w:r w:rsidRPr="00496F06">
        <w:rPr>
          <w:rFonts w:cstheme="minorHAnsi"/>
          <w:lang w:val="en-GB"/>
        </w:rPr>
        <w:t>Provide the summary outcomes predicted by the models e.g. mean overall survival, mean progression free survival etc, and compare with equivalent outcome results from clinical trials</w:t>
      </w:r>
      <w:r w:rsidR="00CD7FF9" w:rsidRPr="00496F06">
        <w:rPr>
          <w:rFonts w:cstheme="minorHAnsi"/>
          <w:lang w:val="en-GB"/>
        </w:rPr>
        <w:t>.</w:t>
      </w:r>
    </w:p>
    <w:p w14:paraId="407959E5" w14:textId="393DAAD7" w:rsidR="00513C58" w:rsidRPr="00496F06" w:rsidRDefault="00513C58" w:rsidP="00B01578">
      <w:pPr>
        <w:pStyle w:val="Listeafsnit"/>
        <w:numPr>
          <w:ilvl w:val="1"/>
          <w:numId w:val="23"/>
        </w:numPr>
        <w:rPr>
          <w:rFonts w:cstheme="minorHAnsi"/>
          <w:lang w:val="en-GB"/>
        </w:rPr>
      </w:pPr>
      <w:r w:rsidRPr="00496F06">
        <w:rPr>
          <w:rFonts w:cstheme="minorHAnsi"/>
          <w:lang w:val="en-GB"/>
        </w:rPr>
        <w:t xml:space="preserve">adjust accordingly for background mortality using data from </w:t>
      </w:r>
      <w:r w:rsidRPr="00496F06">
        <w:rPr>
          <w:rFonts w:cstheme="minorHAnsi"/>
          <w:u w:val="single"/>
          <w:lang w:val="en-GB"/>
        </w:rPr>
        <w:t>any</w:t>
      </w:r>
      <w:r w:rsidRPr="00496F06">
        <w:rPr>
          <w:rFonts w:cstheme="minorHAnsi"/>
          <w:lang w:val="en-GB"/>
        </w:rPr>
        <w:t xml:space="preserve"> of the Nordic countries (choice of HTD).</w:t>
      </w:r>
    </w:p>
    <w:p w14:paraId="60B5CD9F" w14:textId="793257C3" w:rsidR="00BB760F" w:rsidRPr="00496F06" w:rsidRDefault="00BB760F" w:rsidP="007E6858">
      <w:pPr>
        <w:pStyle w:val="Listeafsnit"/>
        <w:numPr>
          <w:ilvl w:val="1"/>
          <w:numId w:val="23"/>
        </w:numPr>
        <w:rPr>
          <w:rFonts w:cstheme="minorHAnsi"/>
          <w:lang w:val="en-GB"/>
        </w:rPr>
      </w:pPr>
      <w:r w:rsidRPr="00496F06">
        <w:rPr>
          <w:rFonts w:cstheme="minorHAnsi"/>
          <w:lang w:val="en-GB"/>
        </w:rPr>
        <w:t xml:space="preserve">If adjustment for treatment switching </w:t>
      </w:r>
      <w:r w:rsidR="00977896" w:rsidRPr="00496F06">
        <w:rPr>
          <w:rFonts w:cstheme="minorHAnsi"/>
          <w:lang w:val="en-GB"/>
        </w:rPr>
        <w:t xml:space="preserve">(crossover) </w:t>
      </w:r>
      <w:r w:rsidRPr="00496F06">
        <w:rPr>
          <w:rFonts w:cstheme="minorHAnsi"/>
          <w:lang w:val="en-GB"/>
        </w:rPr>
        <w:t xml:space="preserve">is applied, see </w:t>
      </w:r>
      <w:r w:rsidR="00FB06DD" w:rsidRPr="00496F06">
        <w:rPr>
          <w:rFonts w:cstheme="minorHAnsi"/>
          <w:lang w:val="en-GB"/>
        </w:rPr>
        <w:t>NO</w:t>
      </w:r>
      <w:r w:rsidR="00977896" w:rsidRPr="00496F06">
        <w:rPr>
          <w:rFonts w:cstheme="minorHAnsi"/>
          <w:lang w:val="en-GB"/>
        </w:rPr>
        <w:t>MA</w:t>
      </w:r>
      <w:r w:rsidR="00FB06DD" w:rsidRPr="00496F06">
        <w:rPr>
          <w:rFonts w:cstheme="minorHAnsi"/>
          <w:lang w:val="en-GB"/>
        </w:rPr>
        <w:t xml:space="preserve"> </w:t>
      </w:r>
      <w:r w:rsidRPr="00496F06">
        <w:rPr>
          <w:rFonts w:cstheme="minorHAnsi"/>
          <w:lang w:val="en-GB"/>
        </w:rPr>
        <w:t>guidelines chapter 9</w:t>
      </w:r>
      <w:r w:rsidR="00977896" w:rsidRPr="00496F06">
        <w:rPr>
          <w:rFonts w:cstheme="minorHAnsi"/>
          <w:lang w:val="en-GB"/>
        </w:rPr>
        <w:t xml:space="preserve"> </w:t>
      </w:r>
      <w:hyperlink r:id="rId12" w:history="1">
        <w:r w:rsidR="00977896" w:rsidRPr="00496F06">
          <w:rPr>
            <w:rStyle w:val="Hyperlink"/>
            <w:rFonts w:cstheme="minorHAnsi"/>
            <w:lang w:val="en-GB"/>
          </w:rPr>
          <w:t>submission-guidelines-april2024.pdf (dmp.no)</w:t>
        </w:r>
      </w:hyperlink>
      <w:r w:rsidRPr="00496F06">
        <w:rPr>
          <w:rFonts w:cstheme="minorHAnsi"/>
          <w:lang w:val="en-GB"/>
        </w:rPr>
        <w:t>.</w:t>
      </w:r>
    </w:p>
    <w:p w14:paraId="42DC9A51" w14:textId="77777777" w:rsidR="006D1F75" w:rsidRPr="00496F06" w:rsidRDefault="006D1F75" w:rsidP="00DE0B3E">
      <w:pPr>
        <w:pStyle w:val="Listeafsnit"/>
        <w:ind w:left="1440"/>
        <w:rPr>
          <w:rFonts w:cstheme="minorHAnsi"/>
          <w:lang w:val="en-GB"/>
        </w:rPr>
      </w:pPr>
    </w:p>
    <w:p w14:paraId="130456D7" w14:textId="29836045" w:rsidR="00B01578" w:rsidRPr="00192817" w:rsidRDefault="00B01578" w:rsidP="00192817">
      <w:pPr>
        <w:pStyle w:val="Listeafsnit"/>
        <w:ind w:left="1077"/>
        <w:rPr>
          <w:rFonts w:cstheme="minorHAnsi"/>
          <w:b/>
          <w:bCs/>
          <w:lang w:val="en-GB"/>
        </w:rPr>
      </w:pPr>
      <w:r w:rsidRPr="00192817">
        <w:rPr>
          <w:rFonts w:cstheme="minorHAnsi"/>
          <w:b/>
          <w:bCs/>
          <w:lang w:val="en-GB"/>
        </w:rPr>
        <w:t>Transition probabilities:</w:t>
      </w:r>
    </w:p>
    <w:p w14:paraId="0F182172" w14:textId="0B88F13A" w:rsidR="00E1401F" w:rsidRPr="00496F06" w:rsidRDefault="00B06928" w:rsidP="003E778F">
      <w:pPr>
        <w:pStyle w:val="Listeafsnit"/>
        <w:numPr>
          <w:ilvl w:val="1"/>
          <w:numId w:val="23"/>
        </w:numPr>
        <w:rPr>
          <w:rFonts w:cstheme="minorHAnsi"/>
          <w:lang w:val="en-GB"/>
        </w:rPr>
      </w:pPr>
      <w:r w:rsidRPr="00496F06">
        <w:rPr>
          <w:rFonts w:cstheme="minorHAnsi"/>
          <w:lang w:val="en-GB"/>
        </w:rPr>
        <w:t xml:space="preserve">Describe </w:t>
      </w:r>
      <w:r w:rsidR="003E778F" w:rsidRPr="00496F06">
        <w:rPr>
          <w:rFonts w:cstheme="minorHAnsi"/>
          <w:lang w:val="en-GB"/>
        </w:rPr>
        <w:t>how transition probabilities were calculated from the clinical data</w:t>
      </w:r>
    </w:p>
    <w:p w14:paraId="74C1C407" w14:textId="7B0AFA0F" w:rsidR="00921ECE" w:rsidRPr="00496F06" w:rsidRDefault="00921ECE" w:rsidP="00921ECE">
      <w:pPr>
        <w:pStyle w:val="Listeafsnit"/>
        <w:numPr>
          <w:ilvl w:val="1"/>
          <w:numId w:val="23"/>
        </w:numPr>
        <w:rPr>
          <w:rFonts w:cstheme="minorHAnsi"/>
          <w:lang w:val="en-GB"/>
        </w:rPr>
      </w:pPr>
      <w:r w:rsidRPr="00496F06">
        <w:rPr>
          <w:rFonts w:cstheme="minorHAnsi"/>
          <w:lang w:val="en-GB"/>
        </w:rPr>
        <w:t>Provide Markov-traces and /or other plots that can aid reviewers critically appraise the modelling assumptions</w:t>
      </w:r>
      <w:r w:rsidR="003770D5" w:rsidRPr="00496F06">
        <w:rPr>
          <w:rFonts w:cstheme="minorHAnsi"/>
          <w:lang w:val="en-GB"/>
        </w:rPr>
        <w:t>.</w:t>
      </w:r>
    </w:p>
    <w:p w14:paraId="6F53E42C" w14:textId="190A9B6F" w:rsidR="003770D5" w:rsidRPr="00496F06" w:rsidRDefault="003770D5" w:rsidP="00921ECE">
      <w:pPr>
        <w:pStyle w:val="Listeafsnit"/>
        <w:numPr>
          <w:ilvl w:val="1"/>
          <w:numId w:val="23"/>
        </w:numPr>
        <w:rPr>
          <w:rFonts w:cstheme="minorHAnsi"/>
          <w:lang w:val="en-GB"/>
        </w:rPr>
      </w:pPr>
      <w:r w:rsidRPr="00496F06">
        <w:rPr>
          <w:rFonts w:cstheme="minorHAnsi"/>
          <w:lang w:val="en-GB"/>
        </w:rPr>
        <w:t>If appropriate, provide the transition matrix</w:t>
      </w:r>
    </w:p>
    <w:p w14:paraId="67A38521" w14:textId="77777777" w:rsidR="00B01578" w:rsidRPr="00496F06" w:rsidRDefault="00B01578" w:rsidP="00DE0B3E">
      <w:pPr>
        <w:pStyle w:val="Listeafsnit"/>
        <w:ind w:left="1440"/>
        <w:rPr>
          <w:rFonts w:cstheme="minorHAnsi"/>
          <w:lang w:val="en-GB"/>
        </w:rPr>
      </w:pPr>
    </w:p>
    <w:p w14:paraId="7292F9E0" w14:textId="78D39261" w:rsidR="003770D5" w:rsidRPr="00192817" w:rsidRDefault="00B01578" w:rsidP="00192817">
      <w:pPr>
        <w:pStyle w:val="Listeafsnit"/>
        <w:ind w:left="1077"/>
        <w:rPr>
          <w:rFonts w:cstheme="minorHAnsi"/>
          <w:b/>
          <w:bCs/>
          <w:lang w:val="en-GB"/>
        </w:rPr>
      </w:pPr>
      <w:r w:rsidRPr="00192817">
        <w:rPr>
          <w:rFonts w:cstheme="minorHAnsi"/>
          <w:b/>
          <w:bCs/>
          <w:lang w:val="en-GB"/>
        </w:rPr>
        <w:t>External data:</w:t>
      </w:r>
    </w:p>
    <w:p w14:paraId="32E22EA8" w14:textId="6948C1E5" w:rsidR="00BB760F" w:rsidRPr="00496F06" w:rsidRDefault="00BB760F" w:rsidP="007E6858">
      <w:pPr>
        <w:pStyle w:val="Listeafsnit"/>
        <w:numPr>
          <w:ilvl w:val="1"/>
          <w:numId w:val="23"/>
        </w:numPr>
        <w:rPr>
          <w:rFonts w:cstheme="minorHAnsi"/>
          <w:lang w:val="en-GB"/>
        </w:rPr>
      </w:pPr>
      <w:r w:rsidRPr="00496F06">
        <w:rPr>
          <w:rFonts w:cstheme="minorHAnsi"/>
          <w:lang w:val="en-GB"/>
        </w:rPr>
        <w:t>Describe how external data sources have been used to model disease progression</w:t>
      </w:r>
      <w:r w:rsidR="00A704B6" w:rsidRPr="00496F06">
        <w:rPr>
          <w:rFonts w:cstheme="minorHAnsi"/>
          <w:lang w:val="en-GB"/>
        </w:rPr>
        <w:t xml:space="preserve">, </w:t>
      </w:r>
      <w:r w:rsidRPr="00496F06">
        <w:rPr>
          <w:rFonts w:cstheme="minorHAnsi"/>
          <w:lang w:val="en-GB"/>
        </w:rPr>
        <w:t>transition probabilities, background mortality, etc.</w:t>
      </w:r>
    </w:p>
    <w:p w14:paraId="2A24A857" w14:textId="47647339" w:rsidR="00BB760F" w:rsidRPr="00496F06" w:rsidRDefault="00BB760F" w:rsidP="007E6858">
      <w:pPr>
        <w:pStyle w:val="Listeafsnit"/>
        <w:numPr>
          <w:ilvl w:val="1"/>
          <w:numId w:val="23"/>
        </w:numPr>
        <w:rPr>
          <w:rFonts w:cstheme="minorHAnsi"/>
          <w:lang w:val="en-GB"/>
        </w:rPr>
      </w:pPr>
      <w:r w:rsidRPr="00496F06">
        <w:rPr>
          <w:rFonts w:cstheme="minorHAnsi"/>
          <w:lang w:val="en-GB"/>
        </w:rPr>
        <w:t xml:space="preserve">Selection of external data used to model natural disease progression </w:t>
      </w:r>
      <w:r w:rsidR="00537A66" w:rsidRPr="00496F06">
        <w:rPr>
          <w:rFonts w:cstheme="minorHAnsi"/>
          <w:lang w:val="en-GB"/>
        </w:rPr>
        <w:t>(</w:t>
      </w:r>
      <w:r w:rsidR="0077261B" w:rsidRPr="00496F06">
        <w:rPr>
          <w:rFonts w:cstheme="minorHAnsi"/>
          <w:lang w:val="en-GB"/>
        </w:rPr>
        <w:t xml:space="preserve">as </w:t>
      </w:r>
      <w:r w:rsidR="00537A66" w:rsidRPr="00496F06">
        <w:rPr>
          <w:rFonts w:cstheme="minorHAnsi"/>
          <w:lang w:val="en-GB"/>
        </w:rPr>
        <w:t>a</w:t>
      </w:r>
      <w:r w:rsidRPr="00496F06">
        <w:rPr>
          <w:rFonts w:cstheme="minorHAnsi"/>
          <w:lang w:val="en-GB"/>
        </w:rPr>
        <w:t xml:space="preserve"> result of </w:t>
      </w:r>
      <w:r w:rsidR="00537A66" w:rsidRPr="00496F06">
        <w:rPr>
          <w:rFonts w:cstheme="minorHAnsi"/>
          <w:lang w:val="en-GB"/>
        </w:rPr>
        <w:t xml:space="preserve">a </w:t>
      </w:r>
      <w:r w:rsidRPr="00496F06">
        <w:rPr>
          <w:rFonts w:cstheme="minorHAnsi"/>
          <w:lang w:val="en-GB"/>
        </w:rPr>
        <w:t>systematic literature review</w:t>
      </w:r>
      <w:r w:rsidR="00537A66" w:rsidRPr="00496F06">
        <w:rPr>
          <w:rFonts w:cstheme="minorHAnsi"/>
          <w:lang w:val="en-GB"/>
        </w:rPr>
        <w:t>)</w:t>
      </w:r>
      <w:r w:rsidRPr="00496F06">
        <w:rPr>
          <w:rFonts w:cstheme="minorHAnsi"/>
          <w:lang w:val="en-GB"/>
        </w:rPr>
        <w:t>.</w:t>
      </w:r>
    </w:p>
    <w:p w14:paraId="5B5AEC1E" w14:textId="2EDC2C25" w:rsidR="00BB760F" w:rsidRPr="00496F06" w:rsidRDefault="00BB760F" w:rsidP="00A704B6">
      <w:pPr>
        <w:pStyle w:val="Listeafsnit"/>
        <w:ind w:left="1440"/>
        <w:rPr>
          <w:rFonts w:cstheme="minorHAnsi"/>
          <w:lang w:val="en-GB"/>
        </w:rPr>
      </w:pPr>
    </w:p>
    <w:p w14:paraId="4A2124EC" w14:textId="085A7F1A" w:rsidR="00BB760F" w:rsidRPr="00D1555B" w:rsidRDefault="00052111" w:rsidP="00D1555B">
      <w:pPr>
        <w:pStyle w:val="Overskrift3"/>
        <w:ind w:left="720" w:hanging="720"/>
        <w:rPr>
          <w:i w:val="0"/>
          <w:iCs/>
        </w:rPr>
      </w:pPr>
      <w:bookmarkStart w:id="60" w:name="_Toc1176720951"/>
      <w:bookmarkStart w:id="61" w:name="_Toc167887164"/>
      <w:r w:rsidRPr="00D1555B">
        <w:rPr>
          <w:i w:val="0"/>
          <w:iCs/>
        </w:rPr>
        <w:lastRenderedPageBreak/>
        <w:t>O</w:t>
      </w:r>
      <w:r w:rsidR="000465C5" w:rsidRPr="00D1555B">
        <w:rPr>
          <w:i w:val="0"/>
          <w:iCs/>
        </w:rPr>
        <w:t>utcome 1</w:t>
      </w:r>
      <w:r w:rsidR="00BD5C24" w:rsidRPr="00D1555B">
        <w:rPr>
          <w:i w:val="0"/>
          <w:iCs/>
        </w:rPr>
        <w:t xml:space="preserve"> </w:t>
      </w:r>
      <w:r w:rsidR="00544FF8" w:rsidRPr="00D1555B">
        <w:rPr>
          <w:i w:val="0"/>
          <w:iCs/>
        </w:rPr>
        <w:t>(</w:t>
      </w:r>
      <w:r w:rsidR="00BD5C24" w:rsidRPr="00D1555B">
        <w:rPr>
          <w:i w:val="0"/>
          <w:iCs/>
        </w:rPr>
        <w:t>e.g. Modelling of overall survival</w:t>
      </w:r>
      <w:r w:rsidR="00544FF8" w:rsidRPr="00D1555B">
        <w:rPr>
          <w:i w:val="0"/>
          <w:iCs/>
        </w:rPr>
        <w:t>)</w:t>
      </w:r>
      <w:bookmarkEnd w:id="60"/>
      <w:bookmarkEnd w:id="61"/>
    </w:p>
    <w:p w14:paraId="74924C65" w14:textId="77777777" w:rsidR="00BB760F" w:rsidRPr="00BB760F" w:rsidRDefault="00BB760F" w:rsidP="002C3161">
      <w:pPr>
        <w:pStyle w:val="Overskrift4-Utennummer"/>
        <w:ind w:left="851" w:hanging="851"/>
      </w:pPr>
      <w:proofErr w:type="spellStart"/>
      <w:r w:rsidRPr="00BB760F">
        <w:t>Study</w:t>
      </w:r>
      <w:proofErr w:type="spellEnd"/>
      <w:r w:rsidRPr="00BB760F">
        <w:t xml:space="preserve"> </w:t>
      </w:r>
      <w:proofErr w:type="spellStart"/>
      <w:r w:rsidRPr="00BB760F">
        <w:t>outcome</w:t>
      </w:r>
      <w:proofErr w:type="spellEnd"/>
      <w:r w:rsidRPr="00BB760F">
        <w:t xml:space="preserve"> </w:t>
      </w:r>
    </w:p>
    <w:p w14:paraId="5D30F72A" w14:textId="44DE64FF" w:rsidR="00BB760F" w:rsidRPr="002C3161" w:rsidRDefault="00BB760F" w:rsidP="007E6858">
      <w:pPr>
        <w:pStyle w:val="Listeafsnit"/>
        <w:numPr>
          <w:ilvl w:val="0"/>
          <w:numId w:val="23"/>
        </w:numPr>
        <w:rPr>
          <w:rFonts w:cstheme="minorHAnsi"/>
          <w:lang w:val="en-GB"/>
        </w:rPr>
      </w:pPr>
      <w:r w:rsidRPr="002C3161">
        <w:rPr>
          <w:rFonts w:cstheme="minorHAnsi"/>
          <w:lang w:val="en-GB"/>
        </w:rPr>
        <w:t>Present the results from the clinical studies</w:t>
      </w:r>
      <w:r w:rsidR="009747AC" w:rsidRPr="002C3161">
        <w:rPr>
          <w:rFonts w:cstheme="minorHAnsi"/>
          <w:lang w:val="en-GB"/>
        </w:rPr>
        <w:t>/other reports</w:t>
      </w:r>
      <w:r w:rsidR="00A35D62">
        <w:rPr>
          <w:rFonts w:cstheme="minorHAnsi"/>
          <w:lang w:val="en-GB"/>
        </w:rPr>
        <w:t>/analyses</w:t>
      </w:r>
      <w:r w:rsidRPr="002C3161">
        <w:rPr>
          <w:rFonts w:cstheme="minorHAnsi"/>
          <w:lang w:val="en-GB"/>
        </w:rPr>
        <w:t xml:space="preserve"> for the </w:t>
      </w:r>
      <w:r w:rsidR="009747AC" w:rsidRPr="002C3161">
        <w:rPr>
          <w:rFonts w:cstheme="minorHAnsi"/>
          <w:lang w:val="en-GB"/>
        </w:rPr>
        <w:t>relevant populations</w:t>
      </w:r>
      <w:r w:rsidR="00CD7FF9" w:rsidRPr="002C3161">
        <w:rPr>
          <w:rFonts w:cstheme="minorHAnsi"/>
          <w:lang w:val="en-GB"/>
        </w:rPr>
        <w:t>.</w:t>
      </w:r>
    </w:p>
    <w:p w14:paraId="0E65FF0D" w14:textId="77777777" w:rsidR="00BB760F" w:rsidRPr="005C352F" w:rsidRDefault="00BB760F" w:rsidP="01DFEC8C">
      <w:pPr>
        <w:pStyle w:val="Overskrift4-Utennummer"/>
        <w:numPr>
          <w:ilvl w:val="0"/>
          <w:numId w:val="0"/>
        </w:numPr>
        <w:rPr>
          <w:lang w:val="en-US"/>
        </w:rPr>
      </w:pPr>
      <w:r w:rsidRPr="005C352F">
        <w:rPr>
          <w:lang w:val="en-US"/>
        </w:rPr>
        <w:t>Modelling of study outcome (intervention and comparator)</w:t>
      </w:r>
    </w:p>
    <w:p w14:paraId="633BD1A8" w14:textId="4281FDEF" w:rsidR="00BB760F" w:rsidRPr="002C3161" w:rsidRDefault="00BB760F" w:rsidP="007E6858">
      <w:pPr>
        <w:pStyle w:val="Listeafsnit"/>
        <w:numPr>
          <w:ilvl w:val="0"/>
          <w:numId w:val="22"/>
        </w:numPr>
        <w:rPr>
          <w:rFonts w:cstheme="minorHAnsi"/>
          <w:lang w:val="en-GB"/>
        </w:rPr>
      </w:pPr>
      <w:r w:rsidRPr="002C3161">
        <w:rPr>
          <w:rFonts w:cstheme="minorHAnsi"/>
          <w:lang w:val="en-GB"/>
        </w:rPr>
        <w:t xml:space="preserve">Describe and justify specific choices related to how </w:t>
      </w:r>
      <w:r w:rsidRPr="002C3161">
        <w:rPr>
          <w:rFonts w:cstheme="minorHAnsi"/>
          <w:u w:val="single"/>
          <w:lang w:val="en-GB"/>
        </w:rPr>
        <w:t>this</w:t>
      </w:r>
      <w:r w:rsidRPr="002C3161">
        <w:rPr>
          <w:rFonts w:cstheme="minorHAnsi"/>
          <w:lang w:val="en-GB"/>
        </w:rPr>
        <w:t xml:space="preserve"> </w:t>
      </w:r>
      <w:r w:rsidR="009747AC" w:rsidRPr="002C3161">
        <w:rPr>
          <w:rFonts w:cstheme="minorHAnsi"/>
          <w:lang w:val="en-GB"/>
        </w:rPr>
        <w:t>input</w:t>
      </w:r>
      <w:r w:rsidRPr="002C3161">
        <w:rPr>
          <w:rFonts w:cstheme="minorHAnsi"/>
          <w:lang w:val="en-GB"/>
        </w:rPr>
        <w:t xml:space="preserve"> is modelled. Including, but not limited to, parameterisation and extrapolation, assumptions made on transitions, treatment effect, discontinuation, external validation, clinical opinion, etc. </w:t>
      </w:r>
    </w:p>
    <w:p w14:paraId="08E71046" w14:textId="31068D75" w:rsidR="00BB760F" w:rsidRPr="00F028B6" w:rsidRDefault="00052111" w:rsidP="00F028B6">
      <w:pPr>
        <w:pStyle w:val="Overskrift3"/>
        <w:ind w:left="720" w:hanging="720"/>
        <w:rPr>
          <w:rFonts w:cstheme="minorHAnsi"/>
          <w:i w:val="0"/>
          <w:iCs/>
        </w:rPr>
      </w:pPr>
      <w:bookmarkStart w:id="62" w:name="_Toc853855120"/>
      <w:bookmarkStart w:id="63" w:name="_Toc167887165"/>
      <w:r w:rsidRPr="00F028B6">
        <w:rPr>
          <w:rFonts w:cstheme="minorHAnsi"/>
          <w:i w:val="0"/>
          <w:iCs/>
        </w:rPr>
        <w:t>O</w:t>
      </w:r>
      <w:r w:rsidR="000465C5" w:rsidRPr="00F028B6">
        <w:rPr>
          <w:rFonts w:cstheme="minorHAnsi"/>
          <w:i w:val="0"/>
          <w:iCs/>
        </w:rPr>
        <w:t>utcome 2</w:t>
      </w:r>
      <w:r w:rsidR="00544FF8" w:rsidRPr="00F028B6">
        <w:rPr>
          <w:rFonts w:cstheme="minorHAnsi"/>
          <w:i w:val="0"/>
          <w:iCs/>
        </w:rPr>
        <w:t xml:space="preserve"> (</w:t>
      </w:r>
      <w:proofErr w:type="spellStart"/>
      <w:r w:rsidR="00544FF8" w:rsidRPr="00F028B6">
        <w:rPr>
          <w:rFonts w:cstheme="minorHAnsi"/>
          <w:i w:val="0"/>
          <w:iCs/>
        </w:rPr>
        <w:t>e.g</w:t>
      </w:r>
      <w:proofErr w:type="spellEnd"/>
      <w:r w:rsidR="00544FF8" w:rsidRPr="00F028B6">
        <w:rPr>
          <w:rFonts w:cstheme="minorHAnsi"/>
          <w:i w:val="0"/>
          <w:iCs/>
        </w:rPr>
        <w:t xml:space="preserve"> </w:t>
      </w:r>
      <w:r w:rsidR="0077261B" w:rsidRPr="00F028B6">
        <w:rPr>
          <w:rFonts w:cstheme="minorHAnsi"/>
          <w:i w:val="0"/>
          <w:iCs/>
        </w:rPr>
        <w:t>M</w:t>
      </w:r>
      <w:r w:rsidR="00544FF8" w:rsidRPr="00F028B6">
        <w:rPr>
          <w:rFonts w:cstheme="minorHAnsi"/>
          <w:i w:val="0"/>
          <w:iCs/>
        </w:rPr>
        <w:t>odelling o</w:t>
      </w:r>
      <w:r w:rsidRPr="00F028B6">
        <w:rPr>
          <w:rFonts w:cstheme="minorHAnsi"/>
          <w:i w:val="0"/>
          <w:iCs/>
        </w:rPr>
        <w:t>f</w:t>
      </w:r>
      <w:r w:rsidR="00544FF8" w:rsidRPr="00F028B6">
        <w:rPr>
          <w:rFonts w:cstheme="minorHAnsi"/>
          <w:i w:val="0"/>
          <w:iCs/>
        </w:rPr>
        <w:t xml:space="preserve"> short</w:t>
      </w:r>
      <w:r w:rsidR="0077261B" w:rsidRPr="00F028B6">
        <w:rPr>
          <w:rFonts w:cstheme="minorHAnsi"/>
          <w:i w:val="0"/>
          <w:iCs/>
        </w:rPr>
        <w:t>-</w:t>
      </w:r>
      <w:r w:rsidR="00544FF8" w:rsidRPr="00F028B6">
        <w:rPr>
          <w:rFonts w:cstheme="minorHAnsi"/>
          <w:i w:val="0"/>
          <w:iCs/>
        </w:rPr>
        <w:t xml:space="preserve">term transition between health state </w:t>
      </w:r>
      <w:r w:rsidR="0077261B" w:rsidRPr="00F028B6">
        <w:rPr>
          <w:rFonts w:cstheme="minorHAnsi"/>
          <w:i w:val="0"/>
          <w:iCs/>
        </w:rPr>
        <w:t>X</w:t>
      </w:r>
      <w:r w:rsidR="00544FF8" w:rsidRPr="00F028B6">
        <w:rPr>
          <w:rFonts w:cstheme="minorHAnsi"/>
          <w:i w:val="0"/>
          <w:iCs/>
        </w:rPr>
        <w:t xml:space="preserve"> and </w:t>
      </w:r>
      <w:r w:rsidR="0077261B" w:rsidRPr="00F028B6">
        <w:rPr>
          <w:rFonts w:cstheme="minorHAnsi"/>
          <w:i w:val="0"/>
          <w:iCs/>
        </w:rPr>
        <w:t>Y</w:t>
      </w:r>
      <w:r w:rsidR="00544FF8" w:rsidRPr="00F028B6">
        <w:rPr>
          <w:rFonts w:cstheme="minorHAnsi"/>
          <w:i w:val="0"/>
          <w:iCs/>
        </w:rPr>
        <w:t>)</w:t>
      </w:r>
      <w:bookmarkEnd w:id="62"/>
      <w:bookmarkEnd w:id="63"/>
    </w:p>
    <w:p w14:paraId="2367F2AC" w14:textId="77777777" w:rsidR="00BB760F" w:rsidRPr="00BB760F" w:rsidRDefault="00BB760F" w:rsidP="00F028B6">
      <w:pPr>
        <w:pStyle w:val="Overskrift4-Utennummer"/>
        <w:ind w:left="851" w:hanging="851"/>
      </w:pPr>
      <w:proofErr w:type="spellStart"/>
      <w:r w:rsidRPr="00BB760F">
        <w:t>Study</w:t>
      </w:r>
      <w:proofErr w:type="spellEnd"/>
      <w:r w:rsidRPr="00BB760F">
        <w:t xml:space="preserve"> </w:t>
      </w:r>
      <w:proofErr w:type="spellStart"/>
      <w:r w:rsidRPr="00BB760F">
        <w:t>outcome</w:t>
      </w:r>
      <w:proofErr w:type="spellEnd"/>
      <w:r w:rsidRPr="00BB760F">
        <w:t xml:space="preserve"> </w:t>
      </w:r>
    </w:p>
    <w:p w14:paraId="65D56E86" w14:textId="77777777" w:rsidR="00BB760F" w:rsidRPr="005C352F" w:rsidRDefault="00BB760F" w:rsidP="01DFEC8C">
      <w:pPr>
        <w:pStyle w:val="Overskrift4-Utennummer"/>
        <w:numPr>
          <w:ilvl w:val="0"/>
          <w:numId w:val="0"/>
        </w:numPr>
        <w:rPr>
          <w:lang w:val="en-US"/>
        </w:rPr>
      </w:pPr>
      <w:r w:rsidRPr="005C352F">
        <w:rPr>
          <w:lang w:val="en-US"/>
        </w:rPr>
        <w:t>Modelling of study outcome (intervention and comparator)</w:t>
      </w:r>
    </w:p>
    <w:p w14:paraId="446E52F7" w14:textId="5AADE560" w:rsidR="0077261B" w:rsidRPr="00F028B6" w:rsidRDefault="0077261B" w:rsidP="00F028B6">
      <w:pPr>
        <w:pStyle w:val="Overskrift3"/>
        <w:ind w:left="720" w:hanging="720"/>
        <w:rPr>
          <w:rFonts w:cstheme="minorHAnsi"/>
          <w:i w:val="0"/>
          <w:iCs/>
        </w:rPr>
      </w:pPr>
      <w:bookmarkStart w:id="64" w:name="_Toc390590158"/>
      <w:bookmarkStart w:id="65" w:name="_Toc167887166"/>
      <w:r w:rsidRPr="00F028B6">
        <w:rPr>
          <w:rFonts w:cstheme="minorHAnsi"/>
          <w:i w:val="0"/>
          <w:iCs/>
        </w:rPr>
        <w:t>Outcome 3 (e.g. Modelling of subsequent treatment</w:t>
      </w:r>
      <w:r w:rsidR="00E50D57" w:rsidRPr="00F028B6">
        <w:rPr>
          <w:rFonts w:cstheme="minorHAnsi"/>
          <w:i w:val="0"/>
          <w:iCs/>
        </w:rPr>
        <w:t xml:space="preserve"> effect</w:t>
      </w:r>
      <w:r w:rsidRPr="00F028B6">
        <w:rPr>
          <w:rFonts w:cstheme="minorHAnsi"/>
          <w:i w:val="0"/>
          <w:iCs/>
        </w:rPr>
        <w:t>)</w:t>
      </w:r>
      <w:bookmarkEnd w:id="64"/>
      <w:bookmarkEnd w:id="65"/>
    </w:p>
    <w:p w14:paraId="6217D80D" w14:textId="77777777" w:rsidR="0077261B" w:rsidRPr="00BB760F" w:rsidRDefault="0077261B" w:rsidP="00F028B6">
      <w:pPr>
        <w:pStyle w:val="Overskrift4-Utennummer"/>
        <w:ind w:left="851" w:hanging="851"/>
      </w:pPr>
      <w:proofErr w:type="spellStart"/>
      <w:r w:rsidRPr="00BB760F">
        <w:t>Study</w:t>
      </w:r>
      <w:proofErr w:type="spellEnd"/>
      <w:r w:rsidRPr="00BB760F">
        <w:t xml:space="preserve"> </w:t>
      </w:r>
      <w:proofErr w:type="spellStart"/>
      <w:r w:rsidRPr="00BB760F">
        <w:t>outcome</w:t>
      </w:r>
      <w:proofErr w:type="spellEnd"/>
      <w:r w:rsidRPr="00BB760F">
        <w:t xml:space="preserve"> </w:t>
      </w:r>
    </w:p>
    <w:p w14:paraId="47C85785" w14:textId="77777777" w:rsidR="0077261B" w:rsidRPr="005C352F" w:rsidRDefault="0077261B" w:rsidP="01DFEC8C">
      <w:pPr>
        <w:pStyle w:val="Overskrift4-Utennummer"/>
        <w:numPr>
          <w:ilvl w:val="0"/>
          <w:numId w:val="0"/>
        </w:numPr>
        <w:rPr>
          <w:lang w:val="en-US"/>
        </w:rPr>
      </w:pPr>
      <w:r w:rsidRPr="005C352F">
        <w:rPr>
          <w:lang w:val="en-US"/>
        </w:rPr>
        <w:t>Modelling of study outcome (intervention and comparator)</w:t>
      </w:r>
    </w:p>
    <w:p w14:paraId="23BE999D" w14:textId="77777777" w:rsidR="0077261B" w:rsidRPr="005C352F" w:rsidRDefault="0077261B" w:rsidP="0077261B">
      <w:pPr>
        <w:rPr>
          <w:lang w:val="en-US"/>
        </w:rPr>
      </w:pPr>
    </w:p>
    <w:p w14:paraId="7013ACB5" w14:textId="7C578B6B" w:rsidR="0077261B" w:rsidRPr="006D67E2" w:rsidRDefault="00804F61" w:rsidP="0077261B">
      <w:pPr>
        <w:pStyle w:val="Overskrift3"/>
        <w:ind w:left="720" w:hanging="720"/>
        <w:rPr>
          <w:rFonts w:cstheme="minorHAnsi"/>
          <w:i w:val="0"/>
          <w:iCs/>
        </w:rPr>
      </w:pPr>
      <w:bookmarkStart w:id="66" w:name="_Toc1104622276"/>
      <w:bookmarkStart w:id="67" w:name="_Toc167887167"/>
      <w:r w:rsidRPr="00F028B6">
        <w:rPr>
          <w:rFonts w:cstheme="minorHAnsi"/>
          <w:i w:val="0"/>
          <w:iCs/>
        </w:rPr>
        <w:t>Modelling of t</w:t>
      </w:r>
      <w:r w:rsidR="009747AC" w:rsidRPr="00F028B6">
        <w:rPr>
          <w:rFonts w:cstheme="minorHAnsi"/>
          <w:i w:val="0"/>
          <w:iCs/>
        </w:rPr>
        <w:t>ime to treatment discontinuation – intervention and comparator</w:t>
      </w:r>
      <w:bookmarkEnd w:id="66"/>
      <w:bookmarkEnd w:id="67"/>
    </w:p>
    <w:p w14:paraId="02E99377" w14:textId="6028CD56" w:rsidR="009747AC" w:rsidRPr="00F028B6" w:rsidRDefault="009747AC" w:rsidP="6A1594C6">
      <w:pPr>
        <w:pStyle w:val="Listeafsnit"/>
        <w:numPr>
          <w:ilvl w:val="0"/>
          <w:numId w:val="22"/>
        </w:numPr>
        <w:rPr>
          <w:rFonts w:cstheme="minorHAnsi"/>
          <w:lang w:val="en-GB"/>
        </w:rPr>
      </w:pPr>
      <w:r w:rsidRPr="00F028B6">
        <w:rPr>
          <w:rFonts w:cstheme="minorHAnsi"/>
          <w:lang w:val="en-GB"/>
        </w:rPr>
        <w:t xml:space="preserve">Time-to-treatment discontinuation (TTD) </w:t>
      </w:r>
      <w:r w:rsidR="5459B5B7" w:rsidRPr="00F028B6">
        <w:rPr>
          <w:rFonts w:cstheme="minorHAnsi"/>
          <w:lang w:val="en-GB"/>
        </w:rPr>
        <w:t xml:space="preserve">should </w:t>
      </w:r>
      <w:r w:rsidRPr="00F028B6">
        <w:rPr>
          <w:rFonts w:cstheme="minorHAnsi"/>
          <w:lang w:val="en-GB"/>
        </w:rPr>
        <w:t xml:space="preserve">be described here. </w:t>
      </w:r>
    </w:p>
    <w:p w14:paraId="55CAFB05" w14:textId="77777777" w:rsidR="009747AC" w:rsidRPr="00F028B6" w:rsidRDefault="009747AC" w:rsidP="007E6858">
      <w:pPr>
        <w:pStyle w:val="Listeafsnit"/>
        <w:numPr>
          <w:ilvl w:val="0"/>
          <w:numId w:val="22"/>
        </w:numPr>
        <w:rPr>
          <w:rFonts w:cstheme="minorHAnsi"/>
          <w:lang w:val="en-GB"/>
        </w:rPr>
      </w:pPr>
      <w:r w:rsidRPr="00F028B6">
        <w:rPr>
          <w:rFonts w:cstheme="minorHAnsi"/>
          <w:lang w:val="en-GB"/>
        </w:rPr>
        <w:t xml:space="preserve">State which population is used to calculate TTD. </w:t>
      </w:r>
    </w:p>
    <w:p w14:paraId="670CD0E6" w14:textId="77777777" w:rsidR="009747AC" w:rsidRPr="00F028B6" w:rsidRDefault="009747AC" w:rsidP="007E6858">
      <w:pPr>
        <w:pStyle w:val="Listeafsnit"/>
        <w:numPr>
          <w:ilvl w:val="0"/>
          <w:numId w:val="4"/>
        </w:numPr>
        <w:ind w:left="720"/>
        <w:rPr>
          <w:rFonts w:cstheme="minorHAnsi"/>
          <w:lang w:val="en-GB"/>
        </w:rPr>
      </w:pPr>
      <w:r w:rsidRPr="00F028B6">
        <w:rPr>
          <w:rFonts w:cstheme="minorHAnsi"/>
          <w:lang w:val="en-GB"/>
        </w:rPr>
        <w:t xml:space="preserve">Describe and justify parametrisation and extrapolation if this is applied and which criteria guided the choice of model. </w:t>
      </w:r>
    </w:p>
    <w:p w14:paraId="71B6EF7A" w14:textId="77777777" w:rsidR="009747AC" w:rsidRPr="00F028B6" w:rsidRDefault="009747AC" w:rsidP="007E6858">
      <w:pPr>
        <w:pStyle w:val="Listeafsnit"/>
        <w:numPr>
          <w:ilvl w:val="0"/>
          <w:numId w:val="4"/>
        </w:numPr>
        <w:ind w:left="720"/>
        <w:rPr>
          <w:rFonts w:cstheme="minorHAnsi"/>
          <w:lang w:val="en-GB"/>
        </w:rPr>
      </w:pPr>
      <w:r w:rsidRPr="00F028B6">
        <w:rPr>
          <w:rFonts w:cstheme="minorHAnsi"/>
          <w:lang w:val="en-GB"/>
        </w:rPr>
        <w:t xml:space="preserve">Describe and justify assumptions regarding response/discontinuation rates, waning treatment effects, stopping rules, subsequent treatments, and other relevant factors, that impact results. </w:t>
      </w:r>
    </w:p>
    <w:p w14:paraId="47FDF3CE" w14:textId="77777777" w:rsidR="00BB760F" w:rsidRPr="00F028B6" w:rsidRDefault="00BB760F" w:rsidP="00F028B6">
      <w:pPr>
        <w:pStyle w:val="Overskrift3-Utennummer"/>
        <w:ind w:left="720" w:hanging="720"/>
        <w:rPr>
          <w:i w:val="0"/>
          <w:iCs/>
        </w:rPr>
      </w:pPr>
      <w:bookmarkStart w:id="68" w:name="_Toc775117017"/>
      <w:bookmarkStart w:id="69" w:name="_Toc167887168"/>
      <w:r w:rsidRPr="00F028B6">
        <w:rPr>
          <w:i w:val="0"/>
          <w:iCs/>
        </w:rPr>
        <w:t>Relevant supportive outcomes not used in the health economic model</w:t>
      </w:r>
      <w:bookmarkEnd w:id="68"/>
      <w:bookmarkEnd w:id="69"/>
    </w:p>
    <w:p w14:paraId="747EF99A" w14:textId="5ED7EAF4" w:rsidR="00BB760F" w:rsidRPr="00F028B6" w:rsidRDefault="00BB760F" w:rsidP="007E6858">
      <w:pPr>
        <w:pStyle w:val="Opstilling-talellerbogst"/>
        <w:numPr>
          <w:ilvl w:val="0"/>
          <w:numId w:val="21"/>
        </w:numPr>
        <w:rPr>
          <w:rFonts w:cstheme="minorHAnsi"/>
          <w:lang w:val="en-GB"/>
        </w:rPr>
      </w:pPr>
      <w:r w:rsidRPr="00F028B6">
        <w:rPr>
          <w:rFonts w:cstheme="minorHAnsi"/>
          <w:lang w:val="en-GB"/>
        </w:rPr>
        <w:t xml:space="preserve">Study outcomes that are not modelled in the cost-effectiveness analysis, but </w:t>
      </w:r>
      <w:proofErr w:type="spellStart"/>
      <w:r w:rsidRPr="00F028B6">
        <w:rPr>
          <w:rFonts w:cstheme="minorHAnsi"/>
          <w:lang w:val="en-GB"/>
        </w:rPr>
        <w:t>supportassumptions</w:t>
      </w:r>
      <w:proofErr w:type="spellEnd"/>
      <w:r w:rsidRPr="00F028B6">
        <w:rPr>
          <w:rFonts w:cstheme="minorHAnsi"/>
          <w:lang w:val="en-GB"/>
        </w:rPr>
        <w:t xml:space="preserve"> or claims of clinical benefit may be presented in this section. This could for example be a primary composite outcome where the individual outcomes are modelled separately</w:t>
      </w:r>
      <w:r w:rsidR="00A573FF" w:rsidRPr="00F028B6">
        <w:rPr>
          <w:rFonts w:cstheme="minorHAnsi"/>
          <w:lang w:val="en-GB"/>
        </w:rPr>
        <w:t>.</w:t>
      </w:r>
    </w:p>
    <w:p w14:paraId="1883AFC9" w14:textId="77777777" w:rsidR="00BC44F0" w:rsidRDefault="00BC44F0" w:rsidP="00BC44F0">
      <w:pPr>
        <w:pStyle w:val="Opstilling-talellerbogst"/>
        <w:numPr>
          <w:ilvl w:val="0"/>
          <w:numId w:val="0"/>
        </w:numPr>
        <w:ind w:left="720"/>
        <w:rPr>
          <w:rFonts w:asciiTheme="minorBidi" w:hAnsiTheme="minorBidi"/>
          <w:lang w:val="en-GB"/>
        </w:rPr>
      </w:pPr>
    </w:p>
    <w:p w14:paraId="60C184A8" w14:textId="77777777" w:rsidR="00BC44F0" w:rsidRPr="00BB760F" w:rsidRDefault="00BC44F0" w:rsidP="00BC44F0">
      <w:pPr>
        <w:pStyle w:val="Opstilling-talellerbogst"/>
        <w:numPr>
          <w:ilvl w:val="0"/>
          <w:numId w:val="0"/>
        </w:numPr>
        <w:ind w:left="720"/>
        <w:rPr>
          <w:rFonts w:asciiTheme="minorBidi" w:hAnsiTheme="minorBidi"/>
          <w:lang w:val="en-GB"/>
        </w:rPr>
      </w:pPr>
    </w:p>
    <w:p w14:paraId="463A8BFF" w14:textId="7530279F" w:rsidR="00BB760F" w:rsidRPr="00BB760F" w:rsidRDefault="00BC44F0" w:rsidP="009C2249">
      <w:pPr>
        <w:pStyle w:val="Overskrift2-Utennummer"/>
        <w:ind w:left="720" w:hanging="720"/>
      </w:pPr>
      <w:bookmarkStart w:id="70" w:name="_Toc1662597133"/>
      <w:bookmarkStart w:id="71" w:name="_Toc167887169"/>
      <w:r>
        <w:t>Modelling of s</w:t>
      </w:r>
      <w:r w:rsidR="00BB760F" w:rsidRPr="00BB760F">
        <w:t>afety</w:t>
      </w:r>
      <w:r>
        <w:t xml:space="preserve"> events</w:t>
      </w:r>
      <w:bookmarkEnd w:id="70"/>
      <w:bookmarkEnd w:id="71"/>
    </w:p>
    <w:p w14:paraId="40DF5644" w14:textId="7FCAAEAE" w:rsidR="005B565A" w:rsidRPr="00F028B6" w:rsidRDefault="006B3459" w:rsidP="7D4845C3">
      <w:pPr>
        <w:pStyle w:val="Opstilling-talellerbogst"/>
        <w:numPr>
          <w:ilvl w:val="0"/>
          <w:numId w:val="21"/>
        </w:numPr>
        <w:rPr>
          <w:rFonts w:cstheme="minorHAnsi"/>
          <w:lang w:val="en-GB"/>
        </w:rPr>
      </w:pPr>
      <w:r w:rsidRPr="00F028B6">
        <w:rPr>
          <w:rFonts w:cstheme="minorHAnsi"/>
          <w:lang w:val="en-GB"/>
        </w:rPr>
        <w:t>Describe how AEs have been implemented in the health economic mo</w:t>
      </w:r>
      <w:r w:rsidR="00A66EE5" w:rsidRPr="00F028B6">
        <w:rPr>
          <w:rFonts w:cstheme="minorHAnsi"/>
          <w:lang w:val="en-GB"/>
        </w:rPr>
        <w:t xml:space="preserve">del and </w:t>
      </w:r>
      <w:r w:rsidR="000B6A4B" w:rsidRPr="00F028B6">
        <w:rPr>
          <w:rFonts w:cstheme="minorHAnsi"/>
          <w:lang w:val="en-GB"/>
        </w:rPr>
        <w:t xml:space="preserve">report </w:t>
      </w:r>
      <w:r w:rsidR="00F60611" w:rsidRPr="00F028B6">
        <w:rPr>
          <w:rFonts w:cstheme="minorHAnsi"/>
          <w:lang w:val="en-GB"/>
        </w:rPr>
        <w:t>dis</w:t>
      </w:r>
      <w:r w:rsidR="00C560B8" w:rsidRPr="00F028B6">
        <w:rPr>
          <w:rFonts w:cstheme="minorHAnsi"/>
          <w:lang w:val="en-GB"/>
        </w:rPr>
        <w:t>utility</w:t>
      </w:r>
      <w:r w:rsidR="007E2526" w:rsidRPr="00F028B6">
        <w:rPr>
          <w:rFonts w:cstheme="minorHAnsi"/>
          <w:lang w:val="en-GB"/>
        </w:rPr>
        <w:t xml:space="preserve"> for each AE and duration of modelled AE</w:t>
      </w:r>
      <w:r w:rsidR="00F60611" w:rsidRPr="00F028B6">
        <w:rPr>
          <w:rFonts w:cstheme="minorHAnsi"/>
          <w:lang w:val="en-GB"/>
        </w:rPr>
        <w:t>.</w:t>
      </w:r>
    </w:p>
    <w:p w14:paraId="2AEA737D" w14:textId="26067B88" w:rsidR="00B9322C" w:rsidRPr="00F028B6" w:rsidRDefault="00BB760F" w:rsidP="007E6858">
      <w:pPr>
        <w:pStyle w:val="Opstilling-talellerbogst"/>
        <w:numPr>
          <w:ilvl w:val="0"/>
          <w:numId w:val="21"/>
        </w:numPr>
        <w:rPr>
          <w:rFonts w:cstheme="minorHAnsi"/>
          <w:lang w:val="en-GB"/>
        </w:rPr>
      </w:pPr>
      <w:r w:rsidRPr="00F028B6">
        <w:rPr>
          <w:rFonts w:cstheme="minorHAnsi"/>
          <w:lang w:val="en-GB"/>
        </w:rPr>
        <w:t xml:space="preserve">Justify the inclusion/exclusion of </w:t>
      </w:r>
      <w:r w:rsidR="0077261B" w:rsidRPr="00F028B6">
        <w:rPr>
          <w:rFonts w:cstheme="minorHAnsi"/>
          <w:lang w:val="en-GB"/>
        </w:rPr>
        <w:t xml:space="preserve">the </w:t>
      </w:r>
      <w:r w:rsidRPr="00F028B6">
        <w:rPr>
          <w:rFonts w:cstheme="minorHAnsi"/>
          <w:lang w:val="en-GB"/>
        </w:rPr>
        <w:t>modelled adverse events.</w:t>
      </w:r>
    </w:p>
    <w:p w14:paraId="7F0558DD" w14:textId="77777777" w:rsidR="005B565A" w:rsidRDefault="005B565A" w:rsidP="005B565A">
      <w:pPr>
        <w:pStyle w:val="Opstilling-talellerbogst"/>
        <w:numPr>
          <w:ilvl w:val="0"/>
          <w:numId w:val="0"/>
        </w:numPr>
        <w:ind w:left="720"/>
        <w:rPr>
          <w:rFonts w:asciiTheme="minorBidi" w:hAnsiTheme="minorBidi"/>
          <w:lang w:val="en-GB"/>
        </w:rPr>
      </w:pPr>
    </w:p>
    <w:p w14:paraId="25F20871" w14:textId="77777777" w:rsidR="005B565A" w:rsidRDefault="005B565A" w:rsidP="005B565A">
      <w:pPr>
        <w:pStyle w:val="Opstilling-talellerbogst"/>
        <w:numPr>
          <w:ilvl w:val="0"/>
          <w:numId w:val="0"/>
        </w:numPr>
        <w:ind w:left="720"/>
        <w:rPr>
          <w:rFonts w:asciiTheme="minorBidi" w:hAnsiTheme="minorBidi"/>
          <w:lang w:val="en-GB"/>
        </w:rPr>
      </w:pPr>
    </w:p>
    <w:p w14:paraId="07537C70" w14:textId="13FEC92B" w:rsidR="00BB760F" w:rsidRPr="00CD7FF9" w:rsidRDefault="00BB760F" w:rsidP="009C2249">
      <w:pPr>
        <w:pStyle w:val="Overskrift2-Utennummer"/>
        <w:ind w:left="720" w:hanging="720"/>
      </w:pPr>
      <w:bookmarkStart w:id="72" w:name="_Toc1554616105"/>
      <w:bookmarkStart w:id="73" w:name="_Toc167887170"/>
      <w:r w:rsidRPr="00BB760F">
        <w:lastRenderedPageBreak/>
        <w:t>Health-related quality of life (</w:t>
      </w:r>
      <w:proofErr w:type="spellStart"/>
      <w:r w:rsidRPr="00BB760F">
        <w:t>HRQoL</w:t>
      </w:r>
      <w:proofErr w:type="spellEnd"/>
      <w:r w:rsidRPr="00BB760F">
        <w:t>)</w:t>
      </w:r>
      <w:bookmarkEnd w:id="72"/>
      <w:bookmarkEnd w:id="73"/>
      <w:r w:rsidRPr="00BB760F">
        <w:t xml:space="preserve"> </w:t>
      </w:r>
    </w:p>
    <w:p w14:paraId="79483507" w14:textId="77777777" w:rsidR="00497771" w:rsidRPr="009C2249" w:rsidRDefault="00497771" w:rsidP="00497771">
      <w:pPr>
        <w:pStyle w:val="Listeafsnit"/>
        <w:numPr>
          <w:ilvl w:val="0"/>
          <w:numId w:val="39"/>
        </w:numPr>
        <w:rPr>
          <w:rFonts w:cstheme="minorHAnsi"/>
          <w:lang w:val="en-GB"/>
        </w:rPr>
      </w:pPr>
      <w:r w:rsidRPr="009C2249">
        <w:rPr>
          <w:rFonts w:cstheme="minorHAnsi"/>
          <w:lang w:val="en-GB"/>
        </w:rPr>
        <w:t>EQ-5D is the preferred instrument in JNHB.</w:t>
      </w:r>
    </w:p>
    <w:p w14:paraId="622749C6" w14:textId="27B4AC8B" w:rsidR="00497771" w:rsidRPr="009C2249" w:rsidRDefault="00497771" w:rsidP="00497771">
      <w:pPr>
        <w:pStyle w:val="Listeafsnit"/>
        <w:numPr>
          <w:ilvl w:val="0"/>
          <w:numId w:val="39"/>
        </w:numPr>
        <w:rPr>
          <w:rFonts w:cstheme="minorHAnsi"/>
          <w:lang w:val="en-GB"/>
        </w:rPr>
      </w:pPr>
      <w:r w:rsidRPr="009C2249">
        <w:rPr>
          <w:rFonts w:cstheme="minorHAnsi"/>
          <w:lang w:val="en-GB"/>
        </w:rPr>
        <w:t>If values from alternative instruments are used</w:t>
      </w:r>
      <w:r w:rsidR="002A641B" w:rsidRPr="009C2249">
        <w:rPr>
          <w:rFonts w:cstheme="minorHAnsi"/>
          <w:lang w:val="en-GB"/>
        </w:rPr>
        <w:t>,</w:t>
      </w:r>
      <w:r w:rsidRPr="009C2249">
        <w:rPr>
          <w:rFonts w:cstheme="minorHAnsi"/>
          <w:lang w:val="en-GB"/>
        </w:rPr>
        <w:t xml:space="preserve"> they should be mapped to EQ-5D values using validated methods accompanied by a transparent description of the methods, and the results should be compared to published quality-of-life data for the relevant patient group. </w:t>
      </w:r>
    </w:p>
    <w:p w14:paraId="18461111" w14:textId="77777777" w:rsidR="00497771" w:rsidRPr="009C2249" w:rsidRDefault="00497771" w:rsidP="00497771">
      <w:pPr>
        <w:pStyle w:val="Listeafsnit"/>
        <w:rPr>
          <w:rFonts w:cstheme="minorHAnsi"/>
          <w:lang w:val="en-GB"/>
        </w:rPr>
      </w:pPr>
    </w:p>
    <w:p w14:paraId="53096E60" w14:textId="06A6AB6E" w:rsidR="00497771" w:rsidRPr="009C2249" w:rsidRDefault="00497771" w:rsidP="00497771">
      <w:pPr>
        <w:pStyle w:val="Listeafsnit"/>
        <w:rPr>
          <w:rFonts w:cstheme="minorHAnsi"/>
          <w:lang w:val="en-GB"/>
        </w:rPr>
      </w:pPr>
      <w:r w:rsidRPr="009C2249">
        <w:rPr>
          <w:rFonts w:cstheme="minorHAnsi"/>
          <w:lang w:val="en-GB"/>
        </w:rPr>
        <w:t xml:space="preserve">The Nordic countries </w:t>
      </w:r>
      <w:r w:rsidR="00BF4F41" w:rsidRPr="009C2249">
        <w:rPr>
          <w:rFonts w:cstheme="minorHAnsi"/>
          <w:lang w:val="en-GB"/>
        </w:rPr>
        <w:t xml:space="preserve">have different preferences for </w:t>
      </w:r>
      <w:r w:rsidR="004A1AAC" w:rsidRPr="009C2249">
        <w:rPr>
          <w:rFonts w:cstheme="minorHAnsi"/>
          <w:lang w:val="en-GB"/>
        </w:rPr>
        <w:t>EQ-5D instrument and the source of the tariffs.</w:t>
      </w:r>
      <w:r w:rsidRPr="009C2249">
        <w:rPr>
          <w:rFonts w:cstheme="minorHAnsi"/>
          <w:lang w:val="en-GB"/>
        </w:rPr>
        <w:t xml:space="preserve"> Please allow the model to switch between country-specific input, when possible</w:t>
      </w:r>
      <w:r w:rsidR="004A1AAC" w:rsidRPr="009C2249">
        <w:rPr>
          <w:rFonts w:cstheme="minorHAnsi"/>
          <w:lang w:val="en-GB"/>
        </w:rPr>
        <w:t xml:space="preserve"> (preferable in the form of a “drop-down menu”)</w:t>
      </w:r>
      <w:r w:rsidRPr="009C2249">
        <w:rPr>
          <w:rFonts w:cstheme="minorHAnsi"/>
          <w:lang w:val="en-GB"/>
        </w:rPr>
        <w:t xml:space="preserve">. Table x below shows the </w:t>
      </w:r>
      <w:r w:rsidR="17FCAAD5" w:rsidRPr="009C2249">
        <w:rPr>
          <w:rFonts w:cstheme="minorHAnsi"/>
          <w:lang w:val="en-GB"/>
        </w:rPr>
        <w:t>instruments and tariffs</w:t>
      </w:r>
      <w:r w:rsidRPr="009C2249">
        <w:rPr>
          <w:rFonts w:cstheme="minorHAnsi"/>
          <w:lang w:val="en-GB"/>
        </w:rPr>
        <w:t xml:space="preserve"> that should be included for utility values.</w:t>
      </w:r>
    </w:p>
    <w:p w14:paraId="4F962A79" w14:textId="53E64D33" w:rsidR="2214FDF5" w:rsidRPr="009C2249" w:rsidRDefault="2214FDF5" w:rsidP="2214FDF5">
      <w:pPr>
        <w:pStyle w:val="Listeafsnit"/>
        <w:rPr>
          <w:rFonts w:cstheme="minorHAnsi"/>
          <w:lang w:val="en-GB"/>
        </w:rPr>
      </w:pPr>
    </w:p>
    <w:p w14:paraId="65078699" w14:textId="274359E7" w:rsidR="4D0ECAFD" w:rsidRPr="009C2249" w:rsidRDefault="4D0ECAFD" w:rsidP="009C2249">
      <w:pPr>
        <w:pStyle w:val="Listeafsnit"/>
        <w:spacing w:after="40"/>
        <w:ind w:left="0"/>
        <w:rPr>
          <w:rFonts w:cstheme="minorHAnsi"/>
          <w:b/>
          <w:bCs/>
          <w:lang w:val="en-GB"/>
        </w:rPr>
      </w:pPr>
    </w:p>
    <w:p w14:paraId="3914CD51" w14:textId="492E25DF" w:rsidR="002F1A51" w:rsidRPr="002F1A51" w:rsidRDefault="002F1A51" w:rsidP="002F1A51">
      <w:pPr>
        <w:pStyle w:val="Billedtekst"/>
        <w:keepNext/>
        <w:rPr>
          <w:b/>
          <w:bCs/>
          <w:sz w:val="24"/>
          <w:szCs w:val="24"/>
        </w:rPr>
      </w:pPr>
      <w:proofErr w:type="spellStart"/>
      <w:r w:rsidRPr="002F1A51">
        <w:rPr>
          <w:b/>
          <w:bCs/>
          <w:sz w:val="24"/>
          <w:szCs w:val="24"/>
        </w:rPr>
        <w:t>Table</w:t>
      </w:r>
      <w:proofErr w:type="spellEnd"/>
      <w:r w:rsidRPr="002F1A51">
        <w:rPr>
          <w:b/>
          <w:bCs/>
          <w:sz w:val="24"/>
          <w:szCs w:val="24"/>
        </w:rPr>
        <w:t xml:space="preserve"> </w:t>
      </w:r>
      <w:r w:rsidRPr="002F1A51">
        <w:rPr>
          <w:b/>
          <w:bCs/>
          <w:sz w:val="24"/>
          <w:szCs w:val="24"/>
        </w:rPr>
        <w:fldChar w:fldCharType="begin"/>
      </w:r>
      <w:r w:rsidRPr="002F1A51">
        <w:rPr>
          <w:b/>
          <w:bCs/>
          <w:sz w:val="24"/>
          <w:szCs w:val="24"/>
        </w:rPr>
        <w:instrText xml:space="preserve"> SEQ Tabel \* ARABIC </w:instrText>
      </w:r>
      <w:r w:rsidRPr="002F1A51">
        <w:rPr>
          <w:b/>
          <w:bCs/>
          <w:sz w:val="24"/>
          <w:szCs w:val="24"/>
        </w:rPr>
        <w:fldChar w:fldCharType="separate"/>
      </w:r>
      <w:r w:rsidR="00182CA2">
        <w:rPr>
          <w:b/>
          <w:bCs/>
          <w:noProof/>
          <w:sz w:val="24"/>
          <w:szCs w:val="24"/>
        </w:rPr>
        <w:t>8</w:t>
      </w:r>
      <w:r w:rsidRPr="002F1A51">
        <w:rPr>
          <w:b/>
          <w:bCs/>
          <w:sz w:val="24"/>
          <w:szCs w:val="24"/>
        </w:rPr>
        <w:fldChar w:fldCharType="end"/>
      </w:r>
      <w:r w:rsidRPr="002F1A51">
        <w:rPr>
          <w:b/>
          <w:bCs/>
          <w:sz w:val="24"/>
          <w:szCs w:val="24"/>
        </w:rPr>
        <w:t xml:space="preserve">. Country </w:t>
      </w:r>
      <w:proofErr w:type="spellStart"/>
      <w:r w:rsidRPr="002F1A51">
        <w:rPr>
          <w:b/>
          <w:bCs/>
          <w:sz w:val="24"/>
          <w:szCs w:val="24"/>
        </w:rPr>
        <w:t>specific</w:t>
      </w:r>
      <w:proofErr w:type="spellEnd"/>
      <w:r w:rsidRPr="002F1A51">
        <w:rPr>
          <w:b/>
          <w:bCs/>
          <w:sz w:val="24"/>
          <w:szCs w:val="24"/>
        </w:rPr>
        <w:t xml:space="preserve"> </w:t>
      </w:r>
      <w:proofErr w:type="spellStart"/>
      <w:r w:rsidRPr="002F1A51">
        <w:rPr>
          <w:b/>
          <w:bCs/>
          <w:sz w:val="24"/>
          <w:szCs w:val="24"/>
        </w:rPr>
        <w:t>preferences</w:t>
      </w:r>
      <w:proofErr w:type="spellEnd"/>
      <w:r w:rsidRPr="002F1A51">
        <w:rPr>
          <w:b/>
          <w:bCs/>
          <w:sz w:val="24"/>
          <w:szCs w:val="24"/>
        </w:rPr>
        <w:t xml:space="preserve"> for EQ5D instrument and tariffs</w:t>
      </w:r>
    </w:p>
    <w:tbl>
      <w:tblPr>
        <w:tblStyle w:val="Legemiddelverket31"/>
        <w:tblW w:w="5000" w:type="pct"/>
        <w:tblLook w:val="04A0" w:firstRow="1" w:lastRow="0" w:firstColumn="1" w:lastColumn="0" w:noHBand="0" w:noVBand="1"/>
      </w:tblPr>
      <w:tblGrid>
        <w:gridCol w:w="3056"/>
        <w:gridCol w:w="6562"/>
      </w:tblGrid>
      <w:tr w:rsidR="00497771" w:rsidRPr="009C2249" w14:paraId="5E908D86" w14:textId="77777777" w:rsidTr="21E73775">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056" w:type="dxa"/>
            <w:shd w:val="clear" w:color="auto" w:fill="055483"/>
          </w:tcPr>
          <w:p w14:paraId="395EAA7B" w14:textId="77777777" w:rsidR="00497771" w:rsidRPr="009C2249" w:rsidRDefault="00497771" w:rsidP="009C2249">
            <w:pPr>
              <w:spacing w:before="40" w:after="40" w:line="240" w:lineRule="atLeast"/>
              <w:jc w:val="both"/>
              <w:rPr>
                <w:rFonts w:cstheme="minorHAnsi"/>
                <w:szCs w:val="20"/>
                <w:lang w:val="en-GB"/>
              </w:rPr>
            </w:pPr>
            <w:r w:rsidRPr="009C2249">
              <w:rPr>
                <w:rFonts w:cstheme="minorHAnsi"/>
                <w:szCs w:val="20"/>
                <w:lang w:val="en-GB"/>
              </w:rPr>
              <w:t>Country</w:t>
            </w:r>
          </w:p>
        </w:tc>
        <w:tc>
          <w:tcPr>
            <w:tcW w:w="6562" w:type="dxa"/>
            <w:shd w:val="clear" w:color="auto" w:fill="055483"/>
          </w:tcPr>
          <w:p w14:paraId="7FBF0786" w14:textId="77777777" w:rsidR="00497771" w:rsidRPr="009C2249" w:rsidRDefault="00497771" w:rsidP="009C2249">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szCs w:val="20"/>
                <w:lang w:val="en-GB"/>
              </w:rPr>
            </w:pPr>
            <w:proofErr w:type="spellStart"/>
            <w:r w:rsidRPr="009C2249">
              <w:rPr>
                <w:rFonts w:cstheme="minorHAnsi"/>
              </w:rPr>
              <w:t>Preference</w:t>
            </w:r>
            <w:proofErr w:type="spellEnd"/>
            <w:r w:rsidRPr="009C2249">
              <w:rPr>
                <w:rFonts w:cstheme="minorHAnsi"/>
              </w:rPr>
              <w:t xml:space="preserve"> for </w:t>
            </w:r>
            <w:proofErr w:type="spellStart"/>
            <w:r w:rsidRPr="009C2249">
              <w:rPr>
                <w:rFonts w:cstheme="minorHAnsi"/>
              </w:rPr>
              <w:t>utility</w:t>
            </w:r>
            <w:proofErr w:type="spellEnd"/>
            <w:r w:rsidRPr="009C2249">
              <w:rPr>
                <w:rFonts w:cstheme="minorHAnsi"/>
              </w:rPr>
              <w:t xml:space="preserve"> </w:t>
            </w:r>
            <w:proofErr w:type="spellStart"/>
            <w:r w:rsidRPr="009C2249">
              <w:rPr>
                <w:rFonts w:cstheme="minorHAnsi"/>
              </w:rPr>
              <w:t>calculation</w:t>
            </w:r>
            <w:proofErr w:type="spellEnd"/>
          </w:p>
        </w:tc>
      </w:tr>
      <w:tr w:rsidR="00497771" w:rsidRPr="009C2249" w14:paraId="3FB2FD1E" w14:textId="77777777" w:rsidTr="21E73775">
        <w:trPr>
          <w:trHeight w:val="257"/>
        </w:trPr>
        <w:tc>
          <w:tcPr>
            <w:cnfStyle w:val="001000000000" w:firstRow="0" w:lastRow="0" w:firstColumn="1" w:lastColumn="0" w:oddVBand="0" w:evenVBand="0" w:oddHBand="0" w:evenHBand="0" w:firstRowFirstColumn="0" w:firstRowLastColumn="0" w:lastRowFirstColumn="0" w:lastRowLastColumn="0"/>
            <w:tcW w:w="3056" w:type="dxa"/>
          </w:tcPr>
          <w:p w14:paraId="6A92329B" w14:textId="77777777" w:rsidR="00497771" w:rsidRPr="009C2249" w:rsidRDefault="00497771" w:rsidP="009C2249">
            <w:pPr>
              <w:spacing w:before="40" w:after="40" w:line="240" w:lineRule="atLeast"/>
              <w:jc w:val="both"/>
              <w:rPr>
                <w:rFonts w:cstheme="minorHAnsi"/>
                <w:szCs w:val="20"/>
                <w:lang w:val="en-GB"/>
              </w:rPr>
            </w:pPr>
            <w:proofErr w:type="spellStart"/>
            <w:r w:rsidRPr="009C2249">
              <w:rPr>
                <w:rFonts w:cstheme="minorHAnsi"/>
              </w:rPr>
              <w:t>Denmark</w:t>
            </w:r>
            <w:proofErr w:type="spellEnd"/>
          </w:p>
        </w:tc>
        <w:tc>
          <w:tcPr>
            <w:tcW w:w="6562" w:type="dxa"/>
          </w:tcPr>
          <w:p w14:paraId="05AC57DA" w14:textId="77777777" w:rsidR="00497771" w:rsidRPr="009C2249" w:rsidRDefault="00497771" w:rsidP="009C224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C2249">
              <w:rPr>
                <w:rFonts w:cstheme="minorHAnsi"/>
                <w:lang w:val="en-GB"/>
              </w:rPr>
              <w:t>EQ-5D-5L with Danish tariffs</w:t>
            </w:r>
          </w:p>
        </w:tc>
      </w:tr>
      <w:tr w:rsidR="00497771" w:rsidRPr="009C2249" w14:paraId="5834E549" w14:textId="77777777" w:rsidTr="21E73775">
        <w:trPr>
          <w:trHeight w:val="257"/>
        </w:trPr>
        <w:tc>
          <w:tcPr>
            <w:cnfStyle w:val="001000000000" w:firstRow="0" w:lastRow="0" w:firstColumn="1" w:lastColumn="0" w:oddVBand="0" w:evenVBand="0" w:oddHBand="0" w:evenHBand="0" w:firstRowFirstColumn="0" w:firstRowLastColumn="0" w:lastRowFirstColumn="0" w:lastRowLastColumn="0"/>
            <w:tcW w:w="3056" w:type="dxa"/>
          </w:tcPr>
          <w:p w14:paraId="50A54735" w14:textId="77777777" w:rsidR="00497771" w:rsidRPr="009C2249" w:rsidRDefault="00497771" w:rsidP="009C2249">
            <w:pPr>
              <w:spacing w:before="40" w:after="40" w:line="240" w:lineRule="atLeast"/>
              <w:jc w:val="both"/>
              <w:rPr>
                <w:rFonts w:cstheme="minorHAnsi"/>
                <w:szCs w:val="20"/>
                <w:lang w:val="en-GB"/>
              </w:rPr>
            </w:pPr>
            <w:r w:rsidRPr="009C2249">
              <w:rPr>
                <w:rFonts w:cstheme="minorHAnsi"/>
              </w:rPr>
              <w:t>Finland</w:t>
            </w:r>
          </w:p>
        </w:tc>
        <w:tc>
          <w:tcPr>
            <w:tcW w:w="6562" w:type="dxa"/>
          </w:tcPr>
          <w:p w14:paraId="6FA997E3" w14:textId="6112DA75" w:rsidR="00497771" w:rsidRPr="009C2249" w:rsidRDefault="000E4A19" w:rsidP="009C224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C2249">
              <w:rPr>
                <w:rFonts w:cstheme="minorHAnsi"/>
                <w:lang w:val="en-GB"/>
              </w:rPr>
              <w:t xml:space="preserve">No preference </w:t>
            </w:r>
          </w:p>
        </w:tc>
      </w:tr>
      <w:tr w:rsidR="00D133EC" w:rsidRPr="009C2249" w14:paraId="048E0DAC" w14:textId="77777777" w:rsidTr="21E73775">
        <w:trPr>
          <w:trHeight w:val="257"/>
        </w:trPr>
        <w:tc>
          <w:tcPr>
            <w:cnfStyle w:val="001000000000" w:firstRow="0" w:lastRow="0" w:firstColumn="1" w:lastColumn="0" w:oddVBand="0" w:evenVBand="0" w:oddHBand="0" w:evenHBand="0" w:firstRowFirstColumn="0" w:firstRowLastColumn="0" w:lastRowFirstColumn="0" w:lastRowLastColumn="0"/>
            <w:tcW w:w="3056" w:type="dxa"/>
          </w:tcPr>
          <w:p w14:paraId="1314FC36" w14:textId="77777777" w:rsidR="00D133EC" w:rsidRPr="009C2249" w:rsidRDefault="00D133EC" w:rsidP="009C2249">
            <w:pPr>
              <w:spacing w:before="40" w:after="40" w:line="240" w:lineRule="atLeast"/>
              <w:rPr>
                <w:rFonts w:cstheme="minorHAnsi"/>
                <w:szCs w:val="20"/>
                <w:lang w:val="en-GB"/>
              </w:rPr>
            </w:pPr>
            <w:proofErr w:type="spellStart"/>
            <w:r w:rsidRPr="009C2249">
              <w:rPr>
                <w:rFonts w:cstheme="minorHAnsi"/>
              </w:rPr>
              <w:t>Iceland</w:t>
            </w:r>
            <w:proofErr w:type="spellEnd"/>
            <w:r w:rsidRPr="009C2249">
              <w:rPr>
                <w:rFonts w:cstheme="minorHAnsi"/>
              </w:rPr>
              <w:t xml:space="preserve"> </w:t>
            </w:r>
          </w:p>
        </w:tc>
        <w:tc>
          <w:tcPr>
            <w:tcW w:w="6562" w:type="dxa"/>
          </w:tcPr>
          <w:p w14:paraId="271C524D" w14:textId="77777777" w:rsidR="00D133EC" w:rsidRPr="009C2249" w:rsidRDefault="00D133EC" w:rsidP="009C224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C2249">
              <w:rPr>
                <w:rFonts w:cstheme="minorHAnsi"/>
              </w:rPr>
              <w:t xml:space="preserve">No </w:t>
            </w:r>
            <w:proofErr w:type="spellStart"/>
            <w:r w:rsidRPr="009C2249">
              <w:rPr>
                <w:rFonts w:cstheme="minorHAnsi"/>
              </w:rPr>
              <w:t>preference</w:t>
            </w:r>
            <w:proofErr w:type="spellEnd"/>
          </w:p>
        </w:tc>
      </w:tr>
      <w:tr w:rsidR="00497771" w:rsidRPr="009C2249" w14:paraId="0FCC84EF" w14:textId="77777777" w:rsidTr="21E73775">
        <w:trPr>
          <w:trHeight w:val="257"/>
        </w:trPr>
        <w:tc>
          <w:tcPr>
            <w:cnfStyle w:val="001000000000" w:firstRow="0" w:lastRow="0" w:firstColumn="1" w:lastColumn="0" w:oddVBand="0" w:evenVBand="0" w:oddHBand="0" w:evenHBand="0" w:firstRowFirstColumn="0" w:firstRowLastColumn="0" w:lastRowFirstColumn="0" w:lastRowLastColumn="0"/>
            <w:tcW w:w="3056" w:type="dxa"/>
          </w:tcPr>
          <w:p w14:paraId="004D0B3F" w14:textId="77777777" w:rsidR="00497771" w:rsidRPr="009C2249" w:rsidRDefault="00497771" w:rsidP="009C2249">
            <w:pPr>
              <w:spacing w:before="40" w:after="40" w:line="240" w:lineRule="atLeast"/>
              <w:jc w:val="both"/>
              <w:rPr>
                <w:rFonts w:cstheme="minorHAnsi"/>
                <w:szCs w:val="20"/>
                <w:lang w:val="en-GB"/>
              </w:rPr>
            </w:pPr>
            <w:r w:rsidRPr="009C2249">
              <w:rPr>
                <w:rFonts w:cstheme="minorHAnsi"/>
              </w:rPr>
              <w:t>Norway</w:t>
            </w:r>
          </w:p>
        </w:tc>
        <w:tc>
          <w:tcPr>
            <w:tcW w:w="6562" w:type="dxa"/>
          </w:tcPr>
          <w:p w14:paraId="26B52EAE" w14:textId="2B53A880" w:rsidR="00497771" w:rsidRPr="009C2249" w:rsidRDefault="00497771" w:rsidP="009C224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9C2249">
              <w:rPr>
                <w:rFonts w:cstheme="minorHAnsi"/>
                <w:lang w:val="en-GB"/>
              </w:rPr>
              <w:t xml:space="preserve">EQ-5D-3L with UK tariffs </w:t>
            </w:r>
          </w:p>
        </w:tc>
      </w:tr>
      <w:tr w:rsidR="00497771" w:rsidRPr="009C2249" w14:paraId="0B3F0C5A" w14:textId="77777777" w:rsidTr="21E73775">
        <w:trPr>
          <w:trHeight w:val="257"/>
        </w:trPr>
        <w:tc>
          <w:tcPr>
            <w:cnfStyle w:val="001000000000" w:firstRow="0" w:lastRow="0" w:firstColumn="1" w:lastColumn="0" w:oddVBand="0" w:evenVBand="0" w:oddHBand="0" w:evenHBand="0" w:firstRowFirstColumn="0" w:firstRowLastColumn="0" w:lastRowFirstColumn="0" w:lastRowLastColumn="0"/>
            <w:tcW w:w="3056" w:type="dxa"/>
          </w:tcPr>
          <w:p w14:paraId="34147DC5" w14:textId="77777777" w:rsidR="00497771" w:rsidRPr="009C2249" w:rsidRDefault="00497771" w:rsidP="009C2249">
            <w:pPr>
              <w:spacing w:before="40" w:after="40" w:line="240" w:lineRule="atLeast"/>
              <w:rPr>
                <w:rFonts w:cstheme="minorHAnsi"/>
                <w:szCs w:val="20"/>
                <w:lang w:val="en-GB"/>
              </w:rPr>
            </w:pPr>
            <w:proofErr w:type="spellStart"/>
            <w:r w:rsidRPr="009C2249">
              <w:rPr>
                <w:rFonts w:cstheme="minorHAnsi"/>
              </w:rPr>
              <w:t>Sweden</w:t>
            </w:r>
            <w:proofErr w:type="spellEnd"/>
          </w:p>
        </w:tc>
        <w:tc>
          <w:tcPr>
            <w:tcW w:w="6562" w:type="dxa"/>
          </w:tcPr>
          <w:p w14:paraId="1129CA35" w14:textId="59E93EED" w:rsidR="00497771" w:rsidRPr="009C2249" w:rsidRDefault="41EB5784" w:rsidP="009C2249">
            <w:pPr>
              <w:spacing w:before="40" w:after="40" w:line="240" w:lineRule="atLeast"/>
              <w:cnfStyle w:val="000000000000" w:firstRow="0" w:lastRow="0" w:firstColumn="0" w:lastColumn="0" w:oddVBand="0" w:evenVBand="0" w:oddHBand="0" w:evenHBand="0" w:firstRowFirstColumn="0" w:firstRowLastColumn="0" w:lastRowFirstColumn="0" w:lastRowLastColumn="0"/>
              <w:rPr>
                <w:lang w:val="en-GB"/>
              </w:rPr>
            </w:pPr>
            <w:r w:rsidRPr="21E73775">
              <w:rPr>
                <w:lang w:val="en-GB"/>
              </w:rPr>
              <w:t>EQ-5D-3L with UK tariffs and EQ-5D-3L Swedish tariff in sensitiv</w:t>
            </w:r>
            <w:r w:rsidR="087E6821" w:rsidRPr="21E73775">
              <w:rPr>
                <w:lang w:val="en-GB"/>
              </w:rPr>
              <w:t>i</w:t>
            </w:r>
            <w:r w:rsidRPr="21E73775">
              <w:rPr>
                <w:lang w:val="en-GB"/>
              </w:rPr>
              <w:t>ty analysis</w:t>
            </w:r>
          </w:p>
        </w:tc>
      </w:tr>
    </w:tbl>
    <w:p w14:paraId="587D230A" w14:textId="77777777" w:rsidR="00497771" w:rsidRPr="00B2679C" w:rsidRDefault="00497771" w:rsidP="00497771">
      <w:pPr>
        <w:pStyle w:val="Listeafsnit"/>
        <w:rPr>
          <w:rFonts w:asciiTheme="minorBidi" w:hAnsiTheme="minorBidi"/>
          <w:lang w:val="en-GB"/>
        </w:rPr>
      </w:pPr>
    </w:p>
    <w:p w14:paraId="3F1DE457" w14:textId="7A90FC0A" w:rsidR="00BB760F" w:rsidRPr="009C2249" w:rsidRDefault="00B30D2D" w:rsidP="00B63DA9">
      <w:pPr>
        <w:pStyle w:val="Listeafsnit"/>
        <w:numPr>
          <w:ilvl w:val="0"/>
          <w:numId w:val="5"/>
        </w:numPr>
        <w:ind w:left="720"/>
        <w:rPr>
          <w:rFonts w:cstheme="minorHAnsi"/>
          <w:lang w:val="en-GB"/>
        </w:rPr>
      </w:pPr>
      <w:r w:rsidRPr="009C2249">
        <w:rPr>
          <w:rFonts w:cstheme="minorHAnsi"/>
          <w:lang w:val="en-GB"/>
        </w:rPr>
        <w:t>D</w:t>
      </w:r>
      <w:r w:rsidR="00BB760F" w:rsidRPr="009C2249">
        <w:rPr>
          <w:rFonts w:cstheme="minorHAnsi"/>
          <w:lang w:val="en-GB"/>
        </w:rPr>
        <w:t>escribe the method</w:t>
      </w:r>
      <w:r w:rsidR="00B63DA9" w:rsidRPr="009C2249">
        <w:rPr>
          <w:rFonts w:cstheme="minorHAnsi"/>
          <w:lang w:val="en-GB"/>
        </w:rPr>
        <w:t>s and p</w:t>
      </w:r>
      <w:r w:rsidR="00BB760F" w:rsidRPr="009C2249">
        <w:rPr>
          <w:rFonts w:cstheme="minorHAnsi"/>
          <w:lang w:val="en-GB"/>
        </w:rPr>
        <w:t xml:space="preserve">rovide details of all analyses conducted to estimate utility values, including: </w:t>
      </w:r>
    </w:p>
    <w:p w14:paraId="78CDB44B" w14:textId="5CE692A7" w:rsidR="00BB760F" w:rsidRPr="009C2249" w:rsidRDefault="00BB760F" w:rsidP="007E6858">
      <w:pPr>
        <w:pStyle w:val="Listeafsnit"/>
        <w:numPr>
          <w:ilvl w:val="1"/>
          <w:numId w:val="5"/>
        </w:numPr>
        <w:ind w:left="1134"/>
        <w:rPr>
          <w:lang w:val="en-GB"/>
        </w:rPr>
      </w:pPr>
      <w:r w:rsidRPr="21E73775">
        <w:rPr>
          <w:lang w:val="en-GB"/>
        </w:rPr>
        <w:t>Number of subjects who responded to the</w:t>
      </w:r>
      <w:r w:rsidR="00F60611" w:rsidRPr="21E73775">
        <w:rPr>
          <w:lang w:val="en-GB"/>
        </w:rPr>
        <w:t xml:space="preserve"> </w:t>
      </w:r>
      <w:r w:rsidRPr="21E73775">
        <w:rPr>
          <w:lang w:val="en-GB"/>
        </w:rPr>
        <w:t>questionnaire</w:t>
      </w:r>
      <w:r w:rsidR="00F60611" w:rsidRPr="21E73775">
        <w:rPr>
          <w:lang w:val="en-GB"/>
        </w:rPr>
        <w:t>s</w:t>
      </w:r>
      <w:r w:rsidRPr="21E73775">
        <w:rPr>
          <w:lang w:val="en-GB"/>
        </w:rPr>
        <w:t xml:space="preserve"> (compliance rates by visit and by treatment), including reasons for missing </w:t>
      </w:r>
      <w:r w:rsidR="00F60611" w:rsidRPr="21E73775">
        <w:rPr>
          <w:lang w:val="en-GB"/>
        </w:rPr>
        <w:t>data</w:t>
      </w:r>
      <w:r w:rsidRPr="21E73775">
        <w:rPr>
          <w:lang w:val="en-GB"/>
        </w:rPr>
        <w:t>, and differences, if any, between non-responders and responders.</w:t>
      </w:r>
    </w:p>
    <w:p w14:paraId="068AA785" w14:textId="77777777" w:rsidR="00BB760F" w:rsidRPr="009C2249" w:rsidRDefault="00BB760F" w:rsidP="007E6858">
      <w:pPr>
        <w:pStyle w:val="Listeafsnit"/>
        <w:numPr>
          <w:ilvl w:val="1"/>
          <w:numId w:val="5"/>
        </w:numPr>
        <w:ind w:left="1134"/>
        <w:rPr>
          <w:rFonts w:cstheme="minorHAnsi"/>
          <w:lang w:val="en-GB"/>
        </w:rPr>
      </w:pPr>
      <w:r w:rsidRPr="009C2249">
        <w:rPr>
          <w:rFonts w:cstheme="minorHAnsi"/>
          <w:lang w:val="en-GB"/>
        </w:rPr>
        <w:t xml:space="preserve">The choice of statistical model for </w:t>
      </w:r>
      <w:proofErr w:type="spellStart"/>
      <w:r w:rsidRPr="009C2249">
        <w:rPr>
          <w:rFonts w:cstheme="minorHAnsi"/>
          <w:lang w:val="en-GB"/>
        </w:rPr>
        <w:t>HRQoL</w:t>
      </w:r>
      <w:proofErr w:type="spellEnd"/>
      <w:r w:rsidRPr="009C2249">
        <w:rPr>
          <w:rFonts w:cstheme="minorHAnsi"/>
          <w:lang w:val="en-GB"/>
        </w:rPr>
        <w:t xml:space="preserve"> analyses (e.g. regression model), including the full model equation, with a justification of variable selection, and description and justification of the correlation structure.</w:t>
      </w:r>
    </w:p>
    <w:p w14:paraId="71894872" w14:textId="73D62034" w:rsidR="00630BFA" w:rsidRPr="009C2249" w:rsidRDefault="00BB760F" w:rsidP="005F7016">
      <w:pPr>
        <w:pStyle w:val="Listeafsnit"/>
        <w:numPr>
          <w:ilvl w:val="1"/>
          <w:numId w:val="5"/>
        </w:numPr>
        <w:ind w:left="1134"/>
        <w:rPr>
          <w:rFonts w:cstheme="minorHAnsi"/>
          <w:lang w:val="en-GB"/>
        </w:rPr>
      </w:pPr>
      <w:r w:rsidRPr="009C2249">
        <w:rPr>
          <w:rFonts w:cstheme="minorHAnsi"/>
          <w:lang w:val="en-GB"/>
        </w:rPr>
        <w:t>Handling of missing data</w:t>
      </w:r>
    </w:p>
    <w:p w14:paraId="27A9311E" w14:textId="6282578B" w:rsidR="00623473" w:rsidRPr="009C2249" w:rsidRDefault="00630BFA" w:rsidP="007E6858">
      <w:pPr>
        <w:pStyle w:val="Listeafsnit"/>
        <w:numPr>
          <w:ilvl w:val="0"/>
          <w:numId w:val="5"/>
        </w:numPr>
        <w:ind w:left="720"/>
        <w:rPr>
          <w:rFonts w:cstheme="minorHAnsi"/>
          <w:lang w:val="en-GB"/>
        </w:rPr>
      </w:pPr>
      <w:r w:rsidRPr="009C2249">
        <w:rPr>
          <w:rFonts w:cstheme="minorHAnsi"/>
          <w:lang w:val="en-GB"/>
        </w:rPr>
        <w:t>P</w:t>
      </w:r>
      <w:r w:rsidR="00BB760F" w:rsidRPr="009C2249">
        <w:rPr>
          <w:rFonts w:cstheme="minorHAnsi"/>
          <w:lang w:val="en-GB"/>
        </w:rPr>
        <w:t>rovide a description of</w:t>
      </w:r>
      <w:r w:rsidR="00537A66" w:rsidRPr="009C2249">
        <w:rPr>
          <w:rFonts w:cstheme="minorHAnsi"/>
          <w:lang w:val="en-GB"/>
        </w:rPr>
        <w:t xml:space="preserve"> </w:t>
      </w:r>
      <w:r w:rsidR="0089035F" w:rsidRPr="009C2249">
        <w:rPr>
          <w:rFonts w:cstheme="minorHAnsi"/>
          <w:lang w:val="en-GB"/>
        </w:rPr>
        <w:t xml:space="preserve">external </w:t>
      </w:r>
      <w:r w:rsidR="00537A66" w:rsidRPr="009C2249">
        <w:rPr>
          <w:rFonts w:cstheme="minorHAnsi"/>
          <w:lang w:val="en-GB"/>
        </w:rPr>
        <w:t>studies and dat</w:t>
      </w:r>
      <w:r w:rsidR="00623473" w:rsidRPr="009C2249">
        <w:rPr>
          <w:rFonts w:cstheme="minorHAnsi"/>
          <w:lang w:val="en-GB"/>
        </w:rPr>
        <w:t>a</w:t>
      </w:r>
      <w:r w:rsidR="00537A66" w:rsidRPr="009C2249">
        <w:rPr>
          <w:rFonts w:cstheme="minorHAnsi"/>
          <w:lang w:val="en-GB"/>
        </w:rPr>
        <w:t xml:space="preserve"> used for </w:t>
      </w:r>
      <w:r w:rsidR="00623473" w:rsidRPr="009C2249">
        <w:rPr>
          <w:rFonts w:cstheme="minorHAnsi"/>
          <w:lang w:val="en-GB"/>
        </w:rPr>
        <w:t>informing the model for each state</w:t>
      </w:r>
      <w:r w:rsidR="00BB760F" w:rsidRPr="009C2249">
        <w:rPr>
          <w:rFonts w:cstheme="minorHAnsi"/>
          <w:lang w:val="en-GB"/>
        </w:rPr>
        <w:t xml:space="preserve"> </w:t>
      </w:r>
      <w:r w:rsidR="00623473" w:rsidRPr="009C2249">
        <w:rPr>
          <w:rFonts w:cstheme="minorHAnsi"/>
          <w:lang w:val="en-GB"/>
        </w:rPr>
        <w:t>in the model (</w:t>
      </w:r>
      <w:r w:rsidR="00C45F34" w:rsidRPr="009C2249">
        <w:rPr>
          <w:rFonts w:cstheme="minorHAnsi"/>
          <w:lang w:val="en-GB"/>
        </w:rPr>
        <w:t>using</w:t>
      </w:r>
      <w:r w:rsidR="00623473" w:rsidRPr="009C2249">
        <w:rPr>
          <w:rFonts w:cstheme="minorHAnsi"/>
          <w:lang w:val="en-GB"/>
        </w:rPr>
        <w:t xml:space="preserve"> a systematic literature review). </w:t>
      </w:r>
    </w:p>
    <w:p w14:paraId="2251E6D8" w14:textId="7D51CE3D" w:rsidR="001B385A" w:rsidRPr="009C2249" w:rsidRDefault="001B385A" w:rsidP="007E6858">
      <w:pPr>
        <w:pStyle w:val="Listeafsnit"/>
        <w:numPr>
          <w:ilvl w:val="1"/>
          <w:numId w:val="5"/>
        </w:numPr>
        <w:ind w:left="1276"/>
        <w:rPr>
          <w:rFonts w:cstheme="minorHAnsi"/>
          <w:lang w:val="en-GB"/>
        </w:rPr>
      </w:pPr>
      <w:r w:rsidRPr="009C2249">
        <w:rPr>
          <w:rFonts w:cstheme="minorHAnsi"/>
          <w:lang w:val="en-GB"/>
        </w:rPr>
        <w:t>Discuss applicability and limitations of external data</w:t>
      </w:r>
      <w:r w:rsidR="0089035F" w:rsidRPr="009C2249">
        <w:rPr>
          <w:rFonts w:cstheme="minorHAnsi"/>
          <w:lang w:val="en-GB"/>
        </w:rPr>
        <w:t xml:space="preserve"> in relation to a Nordic setting.</w:t>
      </w:r>
    </w:p>
    <w:p w14:paraId="5792118A" w14:textId="7C91102C" w:rsidR="001B385A" w:rsidRPr="009C2249" w:rsidRDefault="00BB760F" w:rsidP="6A1594C6">
      <w:pPr>
        <w:pStyle w:val="Listeafsnit"/>
        <w:numPr>
          <w:ilvl w:val="0"/>
          <w:numId w:val="6"/>
        </w:numPr>
        <w:ind w:left="720"/>
        <w:rPr>
          <w:rFonts w:cstheme="minorHAnsi"/>
          <w:lang w:val="en-GB"/>
        </w:rPr>
      </w:pPr>
      <w:r w:rsidRPr="009C2249">
        <w:rPr>
          <w:rFonts w:cstheme="minorHAnsi"/>
          <w:lang w:val="en-GB"/>
        </w:rPr>
        <w:t>Tabulate the parameter values used in the model</w:t>
      </w:r>
      <w:r w:rsidR="00F77AD9" w:rsidRPr="009C2249">
        <w:rPr>
          <w:rFonts w:cstheme="minorHAnsi"/>
          <w:lang w:val="en-GB"/>
        </w:rPr>
        <w:t xml:space="preserve"> (including SE/</w:t>
      </w:r>
      <w:r w:rsidR="00E77534" w:rsidRPr="009C2249">
        <w:rPr>
          <w:rFonts w:cstheme="minorHAnsi"/>
          <w:lang w:val="en-GB"/>
        </w:rPr>
        <w:t>95%CI</w:t>
      </w:r>
      <w:r w:rsidR="00F77AD9" w:rsidRPr="009C2249">
        <w:rPr>
          <w:rFonts w:cstheme="minorHAnsi"/>
          <w:lang w:val="en-GB"/>
        </w:rPr>
        <w:t>)</w:t>
      </w:r>
      <w:r w:rsidRPr="009C2249">
        <w:rPr>
          <w:rFonts w:cstheme="minorHAnsi"/>
          <w:lang w:val="en-GB"/>
        </w:rPr>
        <w:t xml:space="preserve">, </w:t>
      </w:r>
      <w:r w:rsidR="00080E02" w:rsidRPr="009C2249">
        <w:rPr>
          <w:rFonts w:cstheme="minorHAnsi"/>
          <w:lang w:val="en-GB"/>
        </w:rPr>
        <w:t>and if relevant</w:t>
      </w:r>
      <w:r w:rsidRPr="009C2249">
        <w:rPr>
          <w:rFonts w:cstheme="minorHAnsi"/>
          <w:lang w:val="en-GB"/>
        </w:rPr>
        <w:t xml:space="preserve"> values gathered</w:t>
      </w:r>
      <w:r w:rsidR="00A44A53" w:rsidRPr="009C2249">
        <w:rPr>
          <w:rFonts w:cstheme="minorHAnsi"/>
          <w:lang w:val="en-GB"/>
        </w:rPr>
        <w:t xml:space="preserve"> from </w:t>
      </w:r>
      <w:r w:rsidR="00C70645" w:rsidRPr="009C2249">
        <w:rPr>
          <w:rFonts w:cstheme="minorHAnsi"/>
          <w:lang w:val="en-GB"/>
        </w:rPr>
        <w:t>other literature</w:t>
      </w:r>
      <w:r w:rsidRPr="009C2249">
        <w:rPr>
          <w:rFonts w:cstheme="minorHAnsi"/>
          <w:lang w:val="en-GB"/>
        </w:rPr>
        <w:t xml:space="preserve">. </w:t>
      </w:r>
    </w:p>
    <w:p w14:paraId="16A220F1" w14:textId="618944A4" w:rsidR="001B385A" w:rsidRPr="009C2249" w:rsidRDefault="001B385A" w:rsidP="007E6858">
      <w:pPr>
        <w:pStyle w:val="Listeafsnit"/>
        <w:numPr>
          <w:ilvl w:val="0"/>
          <w:numId w:val="6"/>
        </w:numPr>
        <w:ind w:left="720"/>
        <w:rPr>
          <w:rFonts w:cstheme="minorHAnsi"/>
          <w:lang w:val="en-GB"/>
        </w:rPr>
      </w:pPr>
      <w:r w:rsidRPr="009C2249">
        <w:rPr>
          <w:rFonts w:cstheme="minorHAnsi"/>
          <w:lang w:val="en-GB"/>
        </w:rPr>
        <w:t>Describe and justify all assumptions regarding the application of utility values in the model</w:t>
      </w:r>
      <w:r w:rsidR="0089035F" w:rsidRPr="009C2249">
        <w:rPr>
          <w:rFonts w:cstheme="minorHAnsi"/>
          <w:lang w:val="en-GB"/>
        </w:rPr>
        <w:t>. Please consider the following:</w:t>
      </w:r>
    </w:p>
    <w:p w14:paraId="11C90BE5" w14:textId="1A48EC9B" w:rsidR="0089035F" w:rsidRPr="009C2249" w:rsidRDefault="00BB760F" w:rsidP="007E6858">
      <w:pPr>
        <w:pStyle w:val="Listeafsnit"/>
        <w:numPr>
          <w:ilvl w:val="1"/>
          <w:numId w:val="6"/>
        </w:numPr>
        <w:ind w:left="1276"/>
        <w:rPr>
          <w:rFonts w:cstheme="minorHAnsi"/>
          <w:lang w:val="en-GB"/>
        </w:rPr>
      </w:pPr>
      <w:r w:rsidRPr="009C2249">
        <w:rPr>
          <w:rFonts w:cstheme="minorHAnsi"/>
          <w:lang w:val="en-GB"/>
        </w:rPr>
        <w:t xml:space="preserve">Justify the choice of values, including strengths and weaknesses of the possible alternative choices. </w:t>
      </w:r>
    </w:p>
    <w:p w14:paraId="079262AF" w14:textId="77777777" w:rsidR="0089035F" w:rsidRPr="009C2249" w:rsidRDefault="001B385A" w:rsidP="007E6858">
      <w:pPr>
        <w:pStyle w:val="Listeafsnit"/>
        <w:numPr>
          <w:ilvl w:val="1"/>
          <w:numId w:val="6"/>
        </w:numPr>
        <w:ind w:left="1276"/>
        <w:rPr>
          <w:rFonts w:cstheme="minorHAnsi"/>
          <w:lang w:val="en-GB"/>
        </w:rPr>
      </w:pPr>
      <w:r w:rsidRPr="009C2249">
        <w:rPr>
          <w:rFonts w:cstheme="minorHAnsi"/>
          <w:lang w:val="en-GB"/>
        </w:rPr>
        <w:t xml:space="preserve">Justify </w:t>
      </w:r>
      <w:r w:rsidR="00BB760F" w:rsidRPr="009C2249">
        <w:rPr>
          <w:rFonts w:cstheme="minorHAnsi"/>
          <w:lang w:val="en-GB"/>
        </w:rPr>
        <w:t>the inclusion or exclusion of selected outcomes in the model.</w:t>
      </w:r>
      <w:r w:rsidRPr="009C2249">
        <w:rPr>
          <w:rFonts w:cstheme="minorHAnsi"/>
          <w:lang w:val="en-GB"/>
        </w:rPr>
        <w:t xml:space="preserve"> All outcomes that impact patients’ </w:t>
      </w:r>
      <w:proofErr w:type="spellStart"/>
      <w:r w:rsidRPr="009C2249">
        <w:rPr>
          <w:rFonts w:cstheme="minorHAnsi"/>
          <w:lang w:val="en-GB"/>
        </w:rPr>
        <w:t>HRQoL</w:t>
      </w:r>
      <w:proofErr w:type="spellEnd"/>
      <w:r w:rsidRPr="009C2249">
        <w:rPr>
          <w:rFonts w:cstheme="minorHAnsi"/>
          <w:lang w:val="en-GB"/>
        </w:rPr>
        <w:t xml:space="preserve"> should be included.</w:t>
      </w:r>
    </w:p>
    <w:p w14:paraId="41913BF3" w14:textId="77777777" w:rsidR="007D1D08" w:rsidRPr="009C2249" w:rsidRDefault="00BB760F" w:rsidP="007E6858">
      <w:pPr>
        <w:pStyle w:val="Listeafsnit"/>
        <w:numPr>
          <w:ilvl w:val="1"/>
          <w:numId w:val="6"/>
        </w:numPr>
        <w:ind w:left="1276"/>
        <w:rPr>
          <w:rFonts w:cstheme="minorHAnsi"/>
          <w:lang w:val="en-GB"/>
        </w:rPr>
      </w:pPr>
      <w:r w:rsidRPr="009C2249">
        <w:rPr>
          <w:rFonts w:cstheme="minorHAnsi"/>
          <w:lang w:val="en-GB"/>
        </w:rPr>
        <w:t xml:space="preserve">Describe adjustments made to utility values, e.g. baseline </w:t>
      </w:r>
      <w:proofErr w:type="spellStart"/>
      <w:r w:rsidRPr="009C2249">
        <w:rPr>
          <w:rFonts w:cstheme="minorHAnsi"/>
          <w:lang w:val="en-GB"/>
        </w:rPr>
        <w:t>HRQoL</w:t>
      </w:r>
      <w:proofErr w:type="spellEnd"/>
      <w:r w:rsidRPr="009C2249">
        <w:rPr>
          <w:rFonts w:cstheme="minorHAnsi"/>
          <w:lang w:val="en-GB"/>
        </w:rPr>
        <w:t xml:space="preserve"> value or age adjustments.  </w:t>
      </w:r>
    </w:p>
    <w:p w14:paraId="07797CAD" w14:textId="1ABCBA1F" w:rsidR="00BB760F" w:rsidRPr="009C2249" w:rsidRDefault="007D1D08" w:rsidP="007E6858">
      <w:pPr>
        <w:pStyle w:val="Listeafsnit"/>
        <w:numPr>
          <w:ilvl w:val="1"/>
          <w:numId w:val="32"/>
        </w:numPr>
        <w:ind w:left="709"/>
        <w:rPr>
          <w:rFonts w:cstheme="minorHAnsi"/>
          <w:lang w:val="en-GB"/>
        </w:rPr>
      </w:pPr>
      <w:r w:rsidRPr="009C2249">
        <w:rPr>
          <w:rFonts w:cstheme="minorHAnsi"/>
          <w:lang w:val="en-GB"/>
        </w:rPr>
        <w:t xml:space="preserve">To account for changes in morbidity and mortality in the general population with increasing age, development of HSUV over time must be age adjusted using the multiplicative method, </w:t>
      </w:r>
      <w:r w:rsidR="00283286" w:rsidRPr="009C2249">
        <w:rPr>
          <w:rFonts w:cstheme="minorHAnsi"/>
          <w:lang w:val="en-GB"/>
        </w:rPr>
        <w:t xml:space="preserve">using </w:t>
      </w:r>
      <w:r w:rsidR="00653F92" w:rsidRPr="009C2249">
        <w:rPr>
          <w:rFonts w:cstheme="minorHAnsi"/>
          <w:lang w:val="en-GB"/>
        </w:rPr>
        <w:t>data from any of the Nordic countries (</w:t>
      </w:r>
      <w:r w:rsidR="003719D8" w:rsidRPr="009C2249">
        <w:rPr>
          <w:rFonts w:cstheme="minorHAnsi"/>
          <w:lang w:val="en-GB"/>
        </w:rPr>
        <w:t>choice of HTD)</w:t>
      </w:r>
      <w:r w:rsidR="00283286" w:rsidRPr="009C2249">
        <w:rPr>
          <w:rFonts w:cstheme="minorHAnsi"/>
          <w:lang w:val="en-GB"/>
        </w:rPr>
        <w:t>.</w:t>
      </w:r>
      <w:r w:rsidR="006C7B0E" w:rsidRPr="009C2249">
        <w:rPr>
          <w:rFonts w:cstheme="minorHAnsi"/>
          <w:lang w:val="en-GB"/>
        </w:rPr>
        <w:t xml:space="preserve"> Lack of age-adjustment should be justified.</w:t>
      </w:r>
    </w:p>
    <w:p w14:paraId="65DF07D6" w14:textId="42AC146A" w:rsidR="006C7B0E" w:rsidRPr="009C2249" w:rsidRDefault="006C7B0E" w:rsidP="6A1594C6">
      <w:pPr>
        <w:pStyle w:val="Listeafsnit"/>
        <w:numPr>
          <w:ilvl w:val="1"/>
          <w:numId w:val="32"/>
        </w:numPr>
        <w:ind w:left="709"/>
        <w:rPr>
          <w:rFonts w:cstheme="minorHAnsi"/>
          <w:lang w:val="en-GB"/>
        </w:rPr>
      </w:pPr>
      <w:r w:rsidRPr="009C2249">
        <w:rPr>
          <w:rFonts w:cstheme="minorHAnsi"/>
          <w:lang w:val="en-GB"/>
        </w:rPr>
        <w:lastRenderedPageBreak/>
        <w:t xml:space="preserve">If treatment specific HSUV are used, this must be comprehensively justified and documented. Treatment specific HSUV </w:t>
      </w:r>
      <w:r w:rsidR="002120E5" w:rsidRPr="009C2249">
        <w:rPr>
          <w:rFonts w:cstheme="minorHAnsi"/>
          <w:lang w:val="en-GB"/>
        </w:rPr>
        <w:t>may</w:t>
      </w:r>
      <w:r w:rsidR="00653F92" w:rsidRPr="009C2249">
        <w:rPr>
          <w:rFonts w:cstheme="minorHAnsi"/>
          <w:lang w:val="en-GB"/>
        </w:rPr>
        <w:t xml:space="preserve"> </w:t>
      </w:r>
      <w:r w:rsidRPr="009C2249">
        <w:rPr>
          <w:rFonts w:cstheme="minorHAnsi"/>
          <w:lang w:val="en-GB"/>
        </w:rPr>
        <w:t xml:space="preserve">only be considered when differences in </w:t>
      </w:r>
      <w:proofErr w:type="spellStart"/>
      <w:r w:rsidRPr="009C2249">
        <w:rPr>
          <w:rFonts w:cstheme="minorHAnsi"/>
          <w:lang w:val="en-GB"/>
        </w:rPr>
        <w:t>HRQoL</w:t>
      </w:r>
      <w:proofErr w:type="spellEnd"/>
      <w:r w:rsidRPr="009C2249">
        <w:rPr>
          <w:rFonts w:cstheme="minorHAnsi"/>
          <w:lang w:val="en-GB"/>
        </w:rPr>
        <w:t xml:space="preserve"> are documented in clinical studies and have a clinical rationale</w:t>
      </w:r>
      <w:r w:rsidR="002F1A51">
        <w:rPr>
          <w:rFonts w:cstheme="minorHAnsi"/>
          <w:lang w:val="en-GB"/>
        </w:rPr>
        <w:t>.</w:t>
      </w:r>
    </w:p>
    <w:p w14:paraId="6CD15A1E" w14:textId="5E980896" w:rsidR="00DB23DF" w:rsidRPr="009C2249" w:rsidRDefault="004F4DCD" w:rsidP="007E6858">
      <w:pPr>
        <w:pStyle w:val="Listeafsnit"/>
        <w:numPr>
          <w:ilvl w:val="1"/>
          <w:numId w:val="32"/>
        </w:numPr>
        <w:ind w:left="709"/>
        <w:rPr>
          <w:rFonts w:cstheme="minorHAnsi"/>
          <w:lang w:val="en-GB"/>
        </w:rPr>
      </w:pPr>
      <w:proofErr w:type="spellStart"/>
      <w:r w:rsidRPr="009C2249">
        <w:rPr>
          <w:rFonts w:cstheme="minorHAnsi"/>
          <w:lang w:val="en-GB"/>
        </w:rPr>
        <w:t>Disutilities</w:t>
      </w:r>
      <w:proofErr w:type="spellEnd"/>
      <w:r w:rsidRPr="009C2249">
        <w:rPr>
          <w:rFonts w:cstheme="minorHAnsi"/>
          <w:lang w:val="en-GB"/>
        </w:rPr>
        <w:t xml:space="preserve">: </w:t>
      </w:r>
      <w:r w:rsidR="00DB23DF" w:rsidRPr="009C2249">
        <w:rPr>
          <w:rFonts w:cstheme="minorHAnsi"/>
          <w:lang w:val="en-GB"/>
        </w:rPr>
        <w:t xml:space="preserve">Describe how </w:t>
      </w:r>
      <w:proofErr w:type="spellStart"/>
      <w:r w:rsidR="00DB23DF" w:rsidRPr="009C2249">
        <w:rPr>
          <w:rFonts w:cstheme="minorHAnsi"/>
          <w:lang w:val="en-GB"/>
        </w:rPr>
        <w:t>disutilies</w:t>
      </w:r>
      <w:proofErr w:type="spellEnd"/>
      <w:r w:rsidR="00DB23DF" w:rsidRPr="009C2249">
        <w:rPr>
          <w:rFonts w:cstheme="minorHAnsi"/>
          <w:lang w:val="en-GB"/>
        </w:rPr>
        <w:t xml:space="preserve"> have been calculated</w:t>
      </w:r>
      <w:r w:rsidR="007F2183" w:rsidRPr="009C2249">
        <w:rPr>
          <w:rFonts w:cstheme="minorHAnsi"/>
          <w:lang w:val="en-GB"/>
        </w:rPr>
        <w:t xml:space="preserve"> similar to above</w:t>
      </w:r>
      <w:r w:rsidR="002F1A51">
        <w:rPr>
          <w:rFonts w:cstheme="minorHAnsi"/>
          <w:lang w:val="en-GB"/>
        </w:rPr>
        <w:t>.</w:t>
      </w:r>
      <w:r w:rsidR="00DB23DF" w:rsidRPr="009C2249">
        <w:rPr>
          <w:rFonts w:cstheme="minorHAnsi"/>
          <w:lang w:val="en-GB"/>
        </w:rPr>
        <w:t xml:space="preserve">  </w:t>
      </w:r>
    </w:p>
    <w:p w14:paraId="1281FA03" w14:textId="77777777" w:rsidR="006C7B0E" w:rsidRPr="00DC3403" w:rsidRDefault="006C7B0E" w:rsidP="007F2183">
      <w:pPr>
        <w:rPr>
          <w:rFonts w:cstheme="minorHAnsi"/>
          <w:lang w:val="en-GB"/>
        </w:rPr>
      </w:pPr>
    </w:p>
    <w:p w14:paraId="54DE21CA" w14:textId="77777777" w:rsidR="0073521A" w:rsidRPr="00DC3403" w:rsidRDefault="0073521A" w:rsidP="0073521A">
      <w:pPr>
        <w:pStyle w:val="Listeafsnit"/>
        <w:ind w:left="709"/>
        <w:rPr>
          <w:rFonts w:cstheme="minorHAnsi"/>
          <w:lang w:val="en-GB"/>
        </w:rPr>
      </w:pPr>
    </w:p>
    <w:p w14:paraId="5AB09EE9" w14:textId="0F405A1D" w:rsidR="00BB760F" w:rsidRPr="0073521A" w:rsidRDefault="00BB760F" w:rsidP="00F1468F">
      <w:pPr>
        <w:pStyle w:val="Overskrift2-Utennummer"/>
        <w:ind w:left="720" w:hanging="720"/>
      </w:pPr>
      <w:bookmarkStart w:id="74" w:name="_Toc1401068939"/>
      <w:bookmarkStart w:id="75" w:name="_Toc167887171"/>
      <w:r w:rsidRPr="00BB760F">
        <w:t>Resource use</w:t>
      </w:r>
      <w:r w:rsidR="00344AF6">
        <w:t xml:space="preserve"> and </w:t>
      </w:r>
      <w:r w:rsidRPr="00BB760F">
        <w:t>costs</w:t>
      </w:r>
      <w:bookmarkEnd w:id="74"/>
      <w:bookmarkEnd w:id="75"/>
      <w:r w:rsidRPr="00BB760F">
        <w:t xml:space="preserve">  </w:t>
      </w:r>
    </w:p>
    <w:p w14:paraId="64888717" w14:textId="455F1A43" w:rsidR="00EE52FB" w:rsidRPr="0073521A" w:rsidRDefault="00EE52FB" w:rsidP="0073521A">
      <w:pPr>
        <w:rPr>
          <w:rFonts w:asciiTheme="minorBidi" w:hAnsiTheme="minorBidi"/>
          <w:strike/>
          <w:lang w:val="en-GB"/>
        </w:rPr>
      </w:pPr>
    </w:p>
    <w:p w14:paraId="73AC0848" w14:textId="5C377D4A" w:rsidR="0042150A" w:rsidRPr="00F1468F" w:rsidRDefault="0077261B" w:rsidP="0042150A">
      <w:pPr>
        <w:rPr>
          <w:rFonts w:cstheme="minorHAnsi"/>
          <w:lang w:val="en-GB"/>
        </w:rPr>
      </w:pPr>
      <w:r w:rsidRPr="00F1468F">
        <w:rPr>
          <w:rFonts w:cstheme="minorHAnsi"/>
          <w:lang w:val="en-GB"/>
        </w:rPr>
        <w:t>General information:</w:t>
      </w:r>
      <w:r w:rsidR="00F1468F">
        <w:rPr>
          <w:rFonts w:cstheme="minorHAnsi"/>
          <w:lang w:val="en-GB"/>
        </w:rPr>
        <w:br/>
      </w:r>
    </w:p>
    <w:p w14:paraId="3BD8BC2B" w14:textId="474A03E5" w:rsidR="00152A46" w:rsidRPr="00F1468F" w:rsidRDefault="3EACD882" w:rsidP="213770D7">
      <w:pPr>
        <w:pStyle w:val="Listeafsnit"/>
        <w:numPr>
          <w:ilvl w:val="0"/>
          <w:numId w:val="41"/>
        </w:numPr>
        <w:rPr>
          <w:rFonts w:eastAsia="Arial"/>
          <w:color w:val="000000" w:themeColor="text1"/>
        </w:rPr>
      </w:pPr>
      <w:r w:rsidRPr="21E73775">
        <w:rPr>
          <w:rFonts w:eastAsia="Arial"/>
          <w:color w:val="000000" w:themeColor="text1"/>
        </w:rPr>
        <w:t xml:space="preserve">The </w:t>
      </w:r>
      <w:proofErr w:type="spellStart"/>
      <w:r w:rsidRPr="21E73775">
        <w:rPr>
          <w:rFonts w:eastAsia="Arial"/>
          <w:color w:val="000000" w:themeColor="text1"/>
        </w:rPr>
        <w:t>company</w:t>
      </w:r>
      <w:proofErr w:type="spellEnd"/>
      <w:r w:rsidRPr="21E73775">
        <w:rPr>
          <w:rFonts w:eastAsia="Arial"/>
          <w:color w:val="000000" w:themeColor="text1"/>
        </w:rPr>
        <w:t xml:space="preserve"> </w:t>
      </w:r>
      <w:proofErr w:type="spellStart"/>
      <w:r w:rsidRPr="21E73775">
        <w:rPr>
          <w:rFonts w:eastAsia="Arial"/>
          <w:color w:val="000000" w:themeColor="text1"/>
        </w:rPr>
        <w:t>can</w:t>
      </w:r>
      <w:proofErr w:type="spellEnd"/>
      <w:r w:rsidRPr="21E73775">
        <w:rPr>
          <w:rFonts w:eastAsia="Arial"/>
          <w:color w:val="000000" w:themeColor="text1"/>
        </w:rPr>
        <w:t xml:space="preserve"> </w:t>
      </w:r>
      <w:proofErr w:type="spellStart"/>
      <w:r w:rsidRPr="21E73775">
        <w:rPr>
          <w:rFonts w:eastAsia="Arial"/>
          <w:color w:val="000000" w:themeColor="text1"/>
        </w:rPr>
        <w:t>select</w:t>
      </w:r>
      <w:proofErr w:type="spellEnd"/>
      <w:r w:rsidRPr="21E73775">
        <w:rPr>
          <w:rFonts w:eastAsia="Arial"/>
          <w:color w:val="000000" w:themeColor="text1"/>
        </w:rPr>
        <w:t xml:space="preserve"> </w:t>
      </w:r>
      <w:proofErr w:type="spellStart"/>
      <w:r w:rsidRPr="21E73775">
        <w:rPr>
          <w:rFonts w:eastAsia="Arial"/>
          <w:color w:val="000000" w:themeColor="text1"/>
        </w:rPr>
        <w:t>which</w:t>
      </w:r>
      <w:proofErr w:type="spellEnd"/>
      <w:r w:rsidRPr="21E73775">
        <w:rPr>
          <w:rFonts w:eastAsia="Arial"/>
          <w:color w:val="000000" w:themeColor="text1"/>
        </w:rPr>
        <w:t xml:space="preserve"> country </w:t>
      </w:r>
      <w:proofErr w:type="spellStart"/>
      <w:r w:rsidRPr="21E73775">
        <w:rPr>
          <w:rFonts w:eastAsia="Arial"/>
          <w:color w:val="000000" w:themeColor="text1"/>
        </w:rPr>
        <w:t>will</w:t>
      </w:r>
      <w:proofErr w:type="spellEnd"/>
      <w:r w:rsidRPr="21E73775">
        <w:rPr>
          <w:rFonts w:eastAsia="Arial"/>
          <w:color w:val="000000" w:themeColor="text1"/>
        </w:rPr>
        <w:t xml:space="preserve"> serve as </w:t>
      </w:r>
      <w:proofErr w:type="spellStart"/>
      <w:r w:rsidRPr="21E73775">
        <w:rPr>
          <w:rFonts w:eastAsia="Arial"/>
          <w:color w:val="000000" w:themeColor="text1"/>
        </w:rPr>
        <w:t>the</w:t>
      </w:r>
      <w:proofErr w:type="spellEnd"/>
      <w:r w:rsidRPr="21E73775">
        <w:rPr>
          <w:rFonts w:eastAsia="Arial"/>
          <w:color w:val="000000" w:themeColor="text1"/>
        </w:rPr>
        <w:t xml:space="preserve"> basis for </w:t>
      </w:r>
      <w:proofErr w:type="spellStart"/>
      <w:r w:rsidRPr="21E73775">
        <w:rPr>
          <w:rFonts w:eastAsia="Arial"/>
          <w:color w:val="000000" w:themeColor="text1"/>
        </w:rPr>
        <w:t>the</w:t>
      </w:r>
      <w:r w:rsidR="00AE1148" w:rsidRPr="21E73775">
        <w:rPr>
          <w:rFonts w:eastAsia="Arial"/>
          <w:color w:val="000000" w:themeColor="text1"/>
        </w:rPr>
        <w:t>ir</w:t>
      </w:r>
      <w:proofErr w:type="spellEnd"/>
      <w:r w:rsidRPr="21E73775">
        <w:rPr>
          <w:rFonts w:eastAsia="Arial"/>
          <w:color w:val="000000" w:themeColor="text1"/>
        </w:rPr>
        <w:t xml:space="preserve"> </w:t>
      </w:r>
      <w:proofErr w:type="spellStart"/>
      <w:r w:rsidRPr="21E73775">
        <w:rPr>
          <w:rFonts w:eastAsia="Arial"/>
          <w:color w:val="000000" w:themeColor="text1"/>
        </w:rPr>
        <w:t>health</w:t>
      </w:r>
      <w:proofErr w:type="spellEnd"/>
      <w:r w:rsidRPr="21E73775">
        <w:rPr>
          <w:rFonts w:eastAsia="Arial"/>
          <w:color w:val="000000" w:themeColor="text1"/>
        </w:rPr>
        <w:t xml:space="preserve"> </w:t>
      </w:r>
      <w:proofErr w:type="spellStart"/>
      <w:r w:rsidRPr="21E73775">
        <w:rPr>
          <w:rFonts w:eastAsia="Arial"/>
          <w:color w:val="000000" w:themeColor="text1"/>
        </w:rPr>
        <w:t>economic</w:t>
      </w:r>
      <w:proofErr w:type="spellEnd"/>
      <w:r w:rsidRPr="21E73775">
        <w:rPr>
          <w:rFonts w:eastAsia="Arial"/>
          <w:color w:val="000000" w:themeColor="text1"/>
        </w:rPr>
        <w:t xml:space="preserve"> </w:t>
      </w:r>
      <w:proofErr w:type="spellStart"/>
      <w:r w:rsidRPr="21E73775">
        <w:rPr>
          <w:rFonts w:eastAsia="Arial"/>
          <w:color w:val="000000" w:themeColor="text1"/>
        </w:rPr>
        <w:t>analysis</w:t>
      </w:r>
      <w:proofErr w:type="spellEnd"/>
      <w:r w:rsidR="07A46078" w:rsidRPr="21E73775">
        <w:rPr>
          <w:rFonts w:eastAsia="Arial"/>
          <w:color w:val="000000" w:themeColor="text1"/>
        </w:rPr>
        <w:t xml:space="preserve"> in terms </w:t>
      </w:r>
      <w:proofErr w:type="spellStart"/>
      <w:r w:rsidR="07A46078" w:rsidRPr="21E73775">
        <w:rPr>
          <w:rFonts w:eastAsia="Arial"/>
          <w:color w:val="000000" w:themeColor="text1"/>
        </w:rPr>
        <w:t>of</w:t>
      </w:r>
      <w:proofErr w:type="spellEnd"/>
      <w:r w:rsidR="07A46078" w:rsidRPr="21E73775">
        <w:rPr>
          <w:rFonts w:eastAsia="Arial"/>
          <w:color w:val="000000" w:themeColor="text1"/>
        </w:rPr>
        <w:t xml:space="preserve"> </w:t>
      </w:r>
      <w:proofErr w:type="spellStart"/>
      <w:r w:rsidR="07A46078" w:rsidRPr="21E73775">
        <w:rPr>
          <w:rFonts w:eastAsia="Arial"/>
          <w:color w:val="000000" w:themeColor="text1"/>
        </w:rPr>
        <w:t>references</w:t>
      </w:r>
      <w:proofErr w:type="spellEnd"/>
      <w:r w:rsidR="07A46078" w:rsidRPr="21E73775">
        <w:rPr>
          <w:rFonts w:eastAsia="Arial"/>
          <w:color w:val="000000" w:themeColor="text1"/>
        </w:rPr>
        <w:t xml:space="preserve"> to </w:t>
      </w:r>
      <w:proofErr w:type="spellStart"/>
      <w:r w:rsidR="07A46078" w:rsidRPr="21E73775">
        <w:rPr>
          <w:rFonts w:eastAsia="Arial"/>
          <w:color w:val="000000" w:themeColor="text1"/>
        </w:rPr>
        <w:t>resource</w:t>
      </w:r>
      <w:proofErr w:type="spellEnd"/>
      <w:r w:rsidR="07A46078" w:rsidRPr="21E73775">
        <w:rPr>
          <w:rFonts w:eastAsia="Arial"/>
          <w:color w:val="000000" w:themeColor="text1"/>
        </w:rPr>
        <w:t xml:space="preserve"> </w:t>
      </w:r>
      <w:proofErr w:type="spellStart"/>
      <w:r w:rsidR="07A46078" w:rsidRPr="21E73775">
        <w:rPr>
          <w:rFonts w:eastAsia="Arial"/>
          <w:color w:val="000000" w:themeColor="text1"/>
        </w:rPr>
        <w:t>use</w:t>
      </w:r>
      <w:proofErr w:type="spellEnd"/>
      <w:r w:rsidR="07A46078" w:rsidRPr="21E73775">
        <w:rPr>
          <w:rFonts w:eastAsia="Arial"/>
          <w:color w:val="000000" w:themeColor="text1"/>
        </w:rPr>
        <w:t xml:space="preserve"> and unit </w:t>
      </w:r>
      <w:proofErr w:type="spellStart"/>
      <w:r w:rsidR="07A46078" w:rsidRPr="21E73775">
        <w:rPr>
          <w:rFonts w:eastAsia="Arial"/>
          <w:color w:val="000000" w:themeColor="text1"/>
        </w:rPr>
        <w:t>prices</w:t>
      </w:r>
      <w:proofErr w:type="spellEnd"/>
      <w:r w:rsidR="07A46078" w:rsidRPr="21E73775">
        <w:rPr>
          <w:rFonts w:eastAsia="Arial"/>
          <w:color w:val="000000" w:themeColor="text1"/>
        </w:rPr>
        <w:t xml:space="preserve"> (</w:t>
      </w:r>
      <w:proofErr w:type="spellStart"/>
      <w:r w:rsidR="07A46078" w:rsidRPr="21E73775">
        <w:rPr>
          <w:rFonts w:eastAsia="Arial"/>
          <w:color w:val="000000" w:themeColor="text1"/>
        </w:rPr>
        <w:t>price</w:t>
      </w:r>
      <w:proofErr w:type="spellEnd"/>
      <w:r w:rsidR="07A46078" w:rsidRPr="21E73775">
        <w:rPr>
          <w:rFonts w:eastAsia="Arial"/>
          <w:color w:val="000000" w:themeColor="text1"/>
        </w:rPr>
        <w:t xml:space="preserve"> lists). </w:t>
      </w:r>
    </w:p>
    <w:p w14:paraId="5F4C1A65" w14:textId="6AE2D310" w:rsidR="00151240" w:rsidRPr="00F1468F" w:rsidRDefault="00151240">
      <w:pPr>
        <w:pStyle w:val="Listeafsnit"/>
        <w:numPr>
          <w:ilvl w:val="0"/>
          <w:numId w:val="41"/>
        </w:numPr>
        <w:rPr>
          <w:rFonts w:eastAsia="Arial" w:cstheme="minorHAnsi"/>
          <w:color w:val="000000" w:themeColor="text1"/>
          <w:lang w:val="en-US"/>
        </w:rPr>
      </w:pPr>
      <w:r w:rsidRPr="00F1468F">
        <w:rPr>
          <w:rFonts w:eastAsia="Arial" w:cstheme="minorHAnsi"/>
          <w:color w:val="000000" w:themeColor="text1"/>
          <w:lang w:val="en-US"/>
        </w:rPr>
        <w:t xml:space="preserve">All five currencies should be included in the model. </w:t>
      </w:r>
    </w:p>
    <w:p w14:paraId="714C80DD" w14:textId="3A87EE79" w:rsidR="00BE08F3" w:rsidRPr="00F1468F" w:rsidRDefault="00BE08F3" w:rsidP="00BE08F3">
      <w:pPr>
        <w:pStyle w:val="Listeafsnit"/>
        <w:numPr>
          <w:ilvl w:val="0"/>
          <w:numId w:val="41"/>
        </w:numPr>
        <w:rPr>
          <w:lang w:val="en-US"/>
        </w:rPr>
      </w:pPr>
      <w:r w:rsidRPr="21E73775">
        <w:rPr>
          <w:lang w:val="en-US"/>
        </w:rPr>
        <w:t>For medicine acquisition cost public prices must be included for all medicine acqu</w:t>
      </w:r>
      <w:r w:rsidR="63243E1F" w:rsidRPr="21E73775">
        <w:rPr>
          <w:lang w:val="en-US"/>
        </w:rPr>
        <w:t>i</w:t>
      </w:r>
      <w:r w:rsidRPr="21E73775">
        <w:rPr>
          <w:lang w:val="en-US"/>
        </w:rPr>
        <w:t>sition costs for all countries</w:t>
      </w:r>
      <w:r w:rsidR="00902CB4" w:rsidRPr="21E73775">
        <w:rPr>
          <w:lang w:val="en-US"/>
        </w:rPr>
        <w:t xml:space="preserve"> </w:t>
      </w:r>
      <w:r w:rsidRPr="21E73775">
        <w:rPr>
          <w:lang w:val="en-US"/>
        </w:rPr>
        <w:t xml:space="preserve">in local currencies (DKK, </w:t>
      </w:r>
      <w:r w:rsidR="279D20E0" w:rsidRPr="21E73775">
        <w:rPr>
          <w:lang w:val="en-US"/>
        </w:rPr>
        <w:t>EUR,</w:t>
      </w:r>
      <w:r w:rsidRPr="21E73775">
        <w:rPr>
          <w:lang w:val="en-US"/>
        </w:rPr>
        <w:t xml:space="preserve"> ISK, NOK and </w:t>
      </w:r>
      <w:r w:rsidR="1DF17473" w:rsidRPr="21E73775">
        <w:rPr>
          <w:lang w:val="en-US"/>
        </w:rPr>
        <w:t>SEK</w:t>
      </w:r>
      <w:r w:rsidRPr="21E73775">
        <w:rPr>
          <w:lang w:val="en-US"/>
        </w:rPr>
        <w:t xml:space="preserve">). </w:t>
      </w:r>
    </w:p>
    <w:p w14:paraId="2799BF01" w14:textId="77777777" w:rsidR="00EF6C61" w:rsidRPr="00F1468F" w:rsidRDefault="00B67B6B" w:rsidP="00EF6C61">
      <w:pPr>
        <w:pStyle w:val="Listeafsnit"/>
        <w:numPr>
          <w:ilvl w:val="0"/>
          <w:numId w:val="41"/>
        </w:numPr>
        <w:rPr>
          <w:rFonts w:eastAsia="Arial Nova" w:cstheme="minorHAnsi"/>
          <w:color w:val="000000" w:themeColor="text1"/>
          <w:lang w:val="en-US"/>
        </w:rPr>
      </w:pPr>
      <w:r w:rsidRPr="00F1468F">
        <w:rPr>
          <w:rFonts w:eastAsia="Arial Nova" w:cstheme="minorHAnsi"/>
          <w:lang w:val="en-US"/>
        </w:rPr>
        <w:t xml:space="preserve">For all </w:t>
      </w:r>
      <w:r w:rsidR="00902CB4" w:rsidRPr="00F1468F">
        <w:rPr>
          <w:rFonts w:eastAsia="Arial Nova" w:cstheme="minorHAnsi"/>
          <w:lang w:val="en-US"/>
        </w:rPr>
        <w:t>o</w:t>
      </w:r>
      <w:r w:rsidR="008C45D2" w:rsidRPr="00F1468F">
        <w:rPr>
          <w:rFonts w:eastAsia="Arial Nova" w:cstheme="minorHAnsi"/>
          <w:lang w:val="en-US"/>
        </w:rPr>
        <w:t xml:space="preserve">ther cost </w:t>
      </w:r>
      <w:r w:rsidR="00582DE3" w:rsidRPr="00F1468F">
        <w:rPr>
          <w:rFonts w:eastAsia="Arial Nova" w:cstheme="minorHAnsi"/>
          <w:lang w:val="en-US"/>
        </w:rPr>
        <w:t xml:space="preserve">the HTD can choose </w:t>
      </w:r>
      <w:r w:rsidR="00EF6C61" w:rsidRPr="00F1468F">
        <w:rPr>
          <w:rFonts w:eastAsia="Arial Nova" w:cstheme="minorHAnsi"/>
          <w:lang w:val="en-US"/>
        </w:rPr>
        <w:t xml:space="preserve"> </w:t>
      </w:r>
    </w:p>
    <w:p w14:paraId="595353C1" w14:textId="32B435EE" w:rsidR="00EF6C61" w:rsidRPr="00F1468F" w:rsidRDefault="007C4A91" w:rsidP="00872151">
      <w:pPr>
        <w:pStyle w:val="Listeafsnit"/>
        <w:numPr>
          <w:ilvl w:val="1"/>
          <w:numId w:val="41"/>
        </w:numPr>
        <w:ind w:left="1434" w:hanging="357"/>
        <w:rPr>
          <w:rFonts w:eastAsia="Arial Nova" w:cstheme="minorHAnsi"/>
          <w:color w:val="000000" w:themeColor="text1"/>
          <w:lang w:val="en-US"/>
        </w:rPr>
      </w:pPr>
      <w:r w:rsidRPr="00F1468F">
        <w:rPr>
          <w:rFonts w:eastAsia="Arial Nova" w:cstheme="minorHAnsi"/>
          <w:color w:val="000000" w:themeColor="text1"/>
          <w:lang w:val="en-US"/>
        </w:rPr>
        <w:t xml:space="preserve">To include </w:t>
      </w:r>
      <w:r w:rsidR="00EF6C61" w:rsidRPr="00F1468F">
        <w:rPr>
          <w:rFonts w:eastAsia="Arial Nova" w:cstheme="minorHAnsi"/>
          <w:color w:val="000000" w:themeColor="text1"/>
          <w:lang w:val="en-US"/>
        </w:rPr>
        <w:t xml:space="preserve">country specific unit prices for all cost </w:t>
      </w:r>
      <w:r w:rsidR="00B23CC8" w:rsidRPr="00F1468F">
        <w:rPr>
          <w:rFonts w:eastAsia="Arial Nova" w:cstheme="minorHAnsi"/>
          <w:i/>
          <w:iCs/>
          <w:color w:val="000000" w:themeColor="text1"/>
          <w:lang w:val="en-US"/>
        </w:rPr>
        <w:t>or</w:t>
      </w:r>
      <w:r w:rsidR="00EF6C61" w:rsidRPr="00F1468F">
        <w:rPr>
          <w:rFonts w:eastAsia="Arial Nova" w:cstheme="minorHAnsi"/>
          <w:color w:val="000000" w:themeColor="text1"/>
          <w:lang w:val="en-US"/>
        </w:rPr>
        <w:t xml:space="preserve"> </w:t>
      </w:r>
    </w:p>
    <w:p w14:paraId="6C460AAD" w14:textId="22E5C30B" w:rsidR="00152A46" w:rsidRPr="00F1468F" w:rsidRDefault="00B23CC8" w:rsidP="00872151">
      <w:pPr>
        <w:pStyle w:val="Listeafsnit"/>
        <w:numPr>
          <w:ilvl w:val="1"/>
          <w:numId w:val="41"/>
        </w:numPr>
        <w:ind w:left="1434" w:hanging="357"/>
        <w:rPr>
          <w:rFonts w:eastAsia="Arial Nova"/>
          <w:color w:val="000000" w:themeColor="text1"/>
          <w:lang w:val="en-US"/>
        </w:rPr>
      </w:pPr>
      <w:r w:rsidRPr="21E73775">
        <w:rPr>
          <w:rFonts w:eastAsia="Arial Nova"/>
          <w:lang w:val="en-US"/>
        </w:rPr>
        <w:t>T</w:t>
      </w:r>
      <w:r w:rsidR="00EF6C61" w:rsidRPr="21E73775">
        <w:rPr>
          <w:rFonts w:eastAsia="Arial Nova"/>
          <w:lang w:val="en-US"/>
        </w:rPr>
        <w:t xml:space="preserve">o </w:t>
      </w:r>
      <w:r w:rsidR="49D757CB" w:rsidRPr="21E73775">
        <w:rPr>
          <w:rFonts w:eastAsia="Arial Nova"/>
          <w:color w:val="000000" w:themeColor="text1"/>
          <w:lang w:val="en-US"/>
        </w:rPr>
        <w:t xml:space="preserve">incorporate a feature </w:t>
      </w:r>
      <w:r w:rsidR="31F61314" w:rsidRPr="21E73775">
        <w:rPr>
          <w:rFonts w:eastAsia="Arial Nova"/>
          <w:color w:val="000000" w:themeColor="text1"/>
          <w:lang w:val="en-US"/>
        </w:rPr>
        <w:t xml:space="preserve">in the model </w:t>
      </w:r>
      <w:r w:rsidR="49D757CB" w:rsidRPr="21E73775">
        <w:rPr>
          <w:rFonts w:eastAsia="Arial Nova"/>
          <w:color w:val="000000" w:themeColor="text1"/>
          <w:lang w:val="en-US"/>
        </w:rPr>
        <w:t>that allows for conversion between different currencies.</w:t>
      </w:r>
      <w:r w:rsidR="41387C05" w:rsidRPr="21E73775">
        <w:rPr>
          <w:rFonts w:eastAsia="Arial Nova"/>
          <w:color w:val="000000" w:themeColor="text1"/>
          <w:lang w:val="en-US"/>
        </w:rPr>
        <w:t xml:space="preserve"> </w:t>
      </w:r>
      <w:r w:rsidR="7C97F318" w:rsidRPr="21E73775">
        <w:rPr>
          <w:rFonts w:eastAsia="Arial Nova"/>
          <w:color w:val="000000" w:themeColor="text1"/>
          <w:lang w:val="en-US"/>
        </w:rPr>
        <w:t xml:space="preserve">All currency conversion rates should be included in the model (DKK, EUR, </w:t>
      </w:r>
      <w:r w:rsidR="51497281" w:rsidRPr="21E73775">
        <w:rPr>
          <w:rFonts w:eastAsia="Arial Nova"/>
          <w:color w:val="000000" w:themeColor="text1"/>
          <w:lang w:val="en-US"/>
        </w:rPr>
        <w:t>ISK,</w:t>
      </w:r>
      <w:r w:rsidR="002005FA" w:rsidRPr="21E73775">
        <w:rPr>
          <w:rFonts w:eastAsia="Arial Nova"/>
          <w:color w:val="000000" w:themeColor="text1"/>
          <w:lang w:val="en-US"/>
        </w:rPr>
        <w:t xml:space="preserve"> </w:t>
      </w:r>
      <w:r w:rsidR="7C97F318" w:rsidRPr="21E73775">
        <w:rPr>
          <w:rFonts w:eastAsia="Arial Nova"/>
          <w:color w:val="000000" w:themeColor="text1"/>
          <w:lang w:val="en-US"/>
        </w:rPr>
        <w:t>NOK, SEK</w:t>
      </w:r>
      <w:r w:rsidR="5014B386" w:rsidRPr="21E73775">
        <w:rPr>
          <w:rFonts w:eastAsia="Arial Nova"/>
          <w:color w:val="000000" w:themeColor="text1"/>
          <w:lang w:val="en-US"/>
        </w:rPr>
        <w:t>)</w:t>
      </w:r>
      <w:r w:rsidR="0075194D" w:rsidRPr="21E73775">
        <w:rPr>
          <w:rFonts w:eastAsia="Arial Nova"/>
          <w:color w:val="000000" w:themeColor="text1"/>
          <w:lang w:val="en-US"/>
        </w:rPr>
        <w:t>.</w:t>
      </w:r>
    </w:p>
    <w:p w14:paraId="670BA6C4" w14:textId="5F32633D" w:rsidR="00B9118E" w:rsidRPr="00F1468F" w:rsidRDefault="0975227D" w:rsidP="40227E73">
      <w:pPr>
        <w:pStyle w:val="Listeafsnit"/>
        <w:numPr>
          <w:ilvl w:val="0"/>
          <w:numId w:val="43"/>
        </w:numPr>
        <w:rPr>
          <w:rFonts w:cstheme="minorHAnsi"/>
          <w:lang w:val="en-GB"/>
        </w:rPr>
      </w:pPr>
      <w:r w:rsidRPr="00F1468F">
        <w:rPr>
          <w:rFonts w:cstheme="minorHAnsi"/>
          <w:lang w:val="en-GB"/>
        </w:rPr>
        <w:t>If there are certain cost items that have a significant impact on the results, country specific unit prices should be included in the mod</w:t>
      </w:r>
      <w:r w:rsidR="1A336FCC" w:rsidRPr="00F1468F">
        <w:rPr>
          <w:rFonts w:cstheme="minorHAnsi"/>
          <w:lang w:val="en-GB"/>
        </w:rPr>
        <w:t xml:space="preserve">el to allow the assessor to estimate the impact in the different countries. </w:t>
      </w:r>
    </w:p>
    <w:p w14:paraId="52F30D77" w14:textId="3A06110A" w:rsidR="00E15E4C" w:rsidRPr="00F1468F" w:rsidRDefault="00B9118E" w:rsidP="00714940">
      <w:pPr>
        <w:pStyle w:val="Listeafsnit"/>
        <w:numPr>
          <w:ilvl w:val="1"/>
          <w:numId w:val="43"/>
        </w:numPr>
        <w:rPr>
          <w:rFonts w:cstheme="minorHAnsi"/>
          <w:lang w:val="en-GB"/>
        </w:rPr>
      </w:pPr>
      <w:r w:rsidRPr="00F1468F">
        <w:rPr>
          <w:rFonts w:cstheme="minorHAnsi"/>
          <w:lang w:val="en-GB"/>
        </w:rPr>
        <w:t xml:space="preserve">JNHB will ask for country-specific </w:t>
      </w:r>
      <w:r w:rsidR="60B66857" w:rsidRPr="00F1468F">
        <w:rPr>
          <w:rFonts w:cstheme="minorHAnsi"/>
          <w:lang w:val="en-GB"/>
        </w:rPr>
        <w:t xml:space="preserve">unit prices </w:t>
      </w:r>
      <w:r w:rsidRPr="00F1468F">
        <w:rPr>
          <w:rFonts w:cstheme="minorHAnsi"/>
          <w:lang w:val="en-GB"/>
        </w:rPr>
        <w:t>if the cost has an impact on the analysis.</w:t>
      </w:r>
    </w:p>
    <w:p w14:paraId="0E9AE552" w14:textId="72D7F30F" w:rsidR="00EC4F3F" w:rsidRDefault="00F858DA" w:rsidP="7D4845C3">
      <w:pPr>
        <w:pStyle w:val="Listeafsnit"/>
        <w:numPr>
          <w:ilvl w:val="0"/>
          <w:numId w:val="11"/>
        </w:numPr>
        <w:ind w:left="720"/>
        <w:rPr>
          <w:rFonts w:cstheme="minorHAnsi"/>
          <w:lang w:val="en-GB"/>
        </w:rPr>
      </w:pPr>
      <w:r w:rsidRPr="00F1468F">
        <w:rPr>
          <w:rFonts w:cstheme="minorHAnsi"/>
          <w:lang w:val="en-GB"/>
        </w:rPr>
        <w:t>For c</w:t>
      </w:r>
      <w:r w:rsidR="00A61BAF" w:rsidRPr="00F1468F">
        <w:rPr>
          <w:rFonts w:cstheme="minorHAnsi"/>
          <w:lang w:val="en-GB"/>
        </w:rPr>
        <w:t>ost</w:t>
      </w:r>
      <w:r w:rsidR="18ECCA4A" w:rsidRPr="00F1468F">
        <w:rPr>
          <w:rFonts w:cstheme="minorHAnsi"/>
          <w:lang w:val="en-GB"/>
        </w:rPr>
        <w:t>s</w:t>
      </w:r>
      <w:r w:rsidR="00A12D80" w:rsidRPr="00F1468F">
        <w:rPr>
          <w:rFonts w:cstheme="minorHAnsi"/>
          <w:lang w:val="en-GB"/>
        </w:rPr>
        <w:t xml:space="preserve"> that</w:t>
      </w:r>
      <w:r w:rsidR="00A61BAF" w:rsidRPr="00F1468F">
        <w:rPr>
          <w:rFonts w:cstheme="minorHAnsi"/>
          <w:lang w:val="en-GB"/>
        </w:rPr>
        <w:t xml:space="preserve"> </w:t>
      </w:r>
      <w:r w:rsidR="50EB68AE" w:rsidRPr="00F1468F">
        <w:rPr>
          <w:rFonts w:cstheme="minorHAnsi"/>
          <w:lang w:val="en-GB"/>
        </w:rPr>
        <w:t>have limited</w:t>
      </w:r>
      <w:r w:rsidR="00A61BAF" w:rsidRPr="00F1468F">
        <w:rPr>
          <w:rFonts w:cstheme="minorHAnsi"/>
          <w:lang w:val="en-GB"/>
        </w:rPr>
        <w:t xml:space="preserve"> impact</w:t>
      </w:r>
      <w:r w:rsidR="00A12D80" w:rsidRPr="00F1468F">
        <w:rPr>
          <w:rFonts w:cstheme="minorHAnsi"/>
          <w:lang w:val="en-GB"/>
        </w:rPr>
        <w:t xml:space="preserve"> on the decision pro</w:t>
      </w:r>
      <w:r w:rsidR="00AE67F1" w:rsidRPr="00F1468F">
        <w:rPr>
          <w:rFonts w:cstheme="minorHAnsi"/>
          <w:lang w:val="en-GB"/>
        </w:rPr>
        <w:t>b</w:t>
      </w:r>
      <w:r w:rsidR="00A12D80" w:rsidRPr="00F1468F">
        <w:rPr>
          <w:rFonts w:cstheme="minorHAnsi"/>
          <w:lang w:val="en-GB"/>
        </w:rPr>
        <w:t>lem</w:t>
      </w:r>
      <w:r w:rsidR="00A61BAF" w:rsidRPr="00F1468F">
        <w:rPr>
          <w:rFonts w:cstheme="minorHAnsi"/>
          <w:lang w:val="en-GB"/>
        </w:rPr>
        <w:t>, the</w:t>
      </w:r>
      <w:r w:rsidR="00426D54" w:rsidRPr="00F1468F">
        <w:rPr>
          <w:rFonts w:cstheme="minorHAnsi"/>
          <w:lang w:val="en-GB"/>
        </w:rPr>
        <w:t xml:space="preserve"> source of data</w:t>
      </w:r>
      <w:r w:rsidR="00FA2F7F" w:rsidRPr="00F1468F">
        <w:rPr>
          <w:rFonts w:cstheme="minorHAnsi"/>
          <w:lang w:val="en-GB"/>
        </w:rPr>
        <w:t xml:space="preserve"> can be of </w:t>
      </w:r>
      <w:r w:rsidR="00FA2F7F" w:rsidRPr="00F1468F">
        <w:rPr>
          <w:rFonts w:cstheme="minorHAnsi"/>
          <w:u w:val="single"/>
          <w:lang w:val="en-GB"/>
        </w:rPr>
        <w:t>any</w:t>
      </w:r>
      <w:r w:rsidR="00FA2F7F" w:rsidRPr="00F1468F">
        <w:rPr>
          <w:rFonts w:cstheme="minorHAnsi"/>
          <w:lang w:val="en-GB"/>
        </w:rPr>
        <w:t xml:space="preserve"> country</w:t>
      </w:r>
      <w:r w:rsidR="2795AEB1" w:rsidRPr="00F1468F">
        <w:rPr>
          <w:rFonts w:cstheme="minorHAnsi"/>
          <w:lang w:val="en-GB"/>
        </w:rPr>
        <w:t xml:space="preserve"> </w:t>
      </w:r>
      <w:r w:rsidR="00A61BAF" w:rsidRPr="00F1468F">
        <w:rPr>
          <w:rFonts w:cstheme="minorHAnsi"/>
          <w:lang w:val="en-GB"/>
        </w:rPr>
        <w:t>(choice</w:t>
      </w:r>
      <w:r w:rsidR="00AE67F1" w:rsidRPr="00F1468F">
        <w:rPr>
          <w:rFonts w:cstheme="minorHAnsi"/>
          <w:lang w:val="en-GB"/>
        </w:rPr>
        <w:t xml:space="preserve"> of HTD</w:t>
      </w:r>
      <w:r w:rsidR="00A61BAF" w:rsidRPr="00F1468F">
        <w:rPr>
          <w:rFonts w:cstheme="minorHAnsi"/>
          <w:lang w:val="en-GB"/>
        </w:rPr>
        <w:t>)</w:t>
      </w:r>
      <w:r w:rsidR="00704F6C" w:rsidRPr="00F1468F">
        <w:rPr>
          <w:rFonts w:cstheme="minorHAnsi"/>
          <w:lang w:val="en-GB"/>
        </w:rPr>
        <w:t>.</w:t>
      </w:r>
    </w:p>
    <w:p w14:paraId="169D4D6B" w14:textId="77777777" w:rsidR="00872151" w:rsidRPr="00872151" w:rsidRDefault="00872151" w:rsidP="00872151">
      <w:pPr>
        <w:rPr>
          <w:rFonts w:cstheme="minorHAnsi"/>
          <w:lang w:val="en-GB"/>
        </w:rPr>
      </w:pPr>
    </w:p>
    <w:p w14:paraId="194FCC69" w14:textId="7F04E4B9" w:rsidR="00BB760F" w:rsidRPr="00872151" w:rsidRDefault="00BB760F" w:rsidP="00872151">
      <w:pPr>
        <w:pStyle w:val="Overskrift3-Utennummer"/>
        <w:ind w:left="720" w:hanging="720"/>
        <w:rPr>
          <w:i w:val="0"/>
          <w:iCs/>
        </w:rPr>
      </w:pPr>
      <w:bookmarkStart w:id="76" w:name="_Toc589770706"/>
      <w:bookmarkStart w:id="77" w:name="_Toc167887172"/>
      <w:bookmarkStart w:id="78" w:name="_Ref133325214"/>
      <w:r w:rsidRPr="00872151">
        <w:rPr>
          <w:i w:val="0"/>
          <w:iCs/>
        </w:rPr>
        <w:t>Medicine acquisition costs</w:t>
      </w:r>
      <w:bookmarkEnd w:id="76"/>
      <w:bookmarkEnd w:id="77"/>
      <w:r w:rsidRPr="00872151">
        <w:rPr>
          <w:i w:val="0"/>
          <w:iCs/>
        </w:rPr>
        <w:t xml:space="preserve"> </w:t>
      </w:r>
      <w:bookmarkEnd w:id="78"/>
    </w:p>
    <w:p w14:paraId="790915F2" w14:textId="2442226F" w:rsidR="006316DC" w:rsidRPr="00872151" w:rsidRDefault="00C96067" w:rsidP="006316DC">
      <w:pPr>
        <w:pStyle w:val="Listeafsnit"/>
        <w:numPr>
          <w:ilvl w:val="0"/>
          <w:numId w:val="11"/>
        </w:numPr>
        <w:ind w:left="709"/>
        <w:rPr>
          <w:rFonts w:cstheme="minorHAnsi"/>
          <w:lang w:val="en-GB"/>
        </w:rPr>
      </w:pPr>
      <w:r w:rsidRPr="00872151">
        <w:rPr>
          <w:rFonts w:cstheme="minorHAnsi"/>
          <w:lang w:val="en-GB"/>
        </w:rPr>
        <w:t>Include</w:t>
      </w:r>
      <w:r w:rsidR="006316DC" w:rsidRPr="00872151">
        <w:rPr>
          <w:rFonts w:cstheme="minorHAnsi"/>
          <w:lang w:val="en-GB"/>
        </w:rPr>
        <w:t xml:space="preserve"> </w:t>
      </w:r>
      <w:r w:rsidR="2FF913C6" w:rsidRPr="00872151">
        <w:rPr>
          <w:rFonts w:cstheme="minorHAnsi"/>
          <w:lang w:val="en-GB"/>
        </w:rPr>
        <w:t>country</w:t>
      </w:r>
      <w:r w:rsidRPr="00872151">
        <w:rPr>
          <w:rFonts w:cstheme="minorHAnsi"/>
          <w:lang w:val="en-GB"/>
        </w:rPr>
        <w:t>-</w:t>
      </w:r>
      <w:r w:rsidR="2FF913C6" w:rsidRPr="00872151">
        <w:rPr>
          <w:rFonts w:cstheme="minorHAnsi"/>
          <w:lang w:val="en-GB"/>
        </w:rPr>
        <w:t xml:space="preserve">specific </w:t>
      </w:r>
      <w:r w:rsidR="006316DC" w:rsidRPr="00872151">
        <w:rPr>
          <w:rFonts w:cstheme="minorHAnsi"/>
          <w:lang w:val="en-GB"/>
        </w:rPr>
        <w:t>public prices</w:t>
      </w:r>
      <w:r w:rsidR="00412458" w:rsidRPr="00872151">
        <w:rPr>
          <w:rFonts w:cstheme="minorHAnsi"/>
          <w:lang w:val="en-GB"/>
        </w:rPr>
        <w:t xml:space="preserve"> </w:t>
      </w:r>
      <w:r w:rsidRPr="00872151">
        <w:rPr>
          <w:rFonts w:cstheme="minorHAnsi"/>
          <w:lang w:val="en-GB"/>
        </w:rPr>
        <w:t xml:space="preserve">for </w:t>
      </w:r>
      <w:r w:rsidR="29625B93" w:rsidRPr="00872151">
        <w:rPr>
          <w:rFonts w:cstheme="minorHAnsi"/>
          <w:lang w:val="en-GB"/>
        </w:rPr>
        <w:t>medicine acquisition costs</w:t>
      </w:r>
      <w:r w:rsidRPr="00872151">
        <w:rPr>
          <w:rFonts w:cstheme="minorHAnsi"/>
          <w:lang w:val="en-GB"/>
        </w:rPr>
        <w:t xml:space="preserve"> in the model</w:t>
      </w:r>
      <w:r w:rsidR="00CE5A51" w:rsidRPr="00872151">
        <w:rPr>
          <w:rFonts w:cstheme="minorHAnsi"/>
          <w:lang w:val="en-GB"/>
        </w:rPr>
        <w:t>.</w:t>
      </w:r>
      <w:r w:rsidR="29625B93" w:rsidRPr="00872151">
        <w:rPr>
          <w:rFonts w:cstheme="minorHAnsi"/>
          <w:lang w:val="en-GB"/>
        </w:rPr>
        <w:t xml:space="preserve"> </w:t>
      </w:r>
    </w:p>
    <w:p w14:paraId="765113F4" w14:textId="77777777" w:rsidR="00C263DF" w:rsidRPr="00872151" w:rsidRDefault="0042150A" w:rsidP="00C263DF">
      <w:pPr>
        <w:pStyle w:val="Listeafsnit"/>
        <w:numPr>
          <w:ilvl w:val="0"/>
          <w:numId w:val="11"/>
        </w:numPr>
        <w:ind w:left="720"/>
        <w:rPr>
          <w:rFonts w:cstheme="minorHAnsi"/>
          <w:lang w:val="en-GB"/>
        </w:rPr>
      </w:pPr>
      <w:r w:rsidRPr="00872151">
        <w:rPr>
          <w:rFonts w:cstheme="minorHAnsi"/>
          <w:lang w:val="en-GB"/>
        </w:rPr>
        <w:t xml:space="preserve">Information should </w:t>
      </w:r>
      <w:r w:rsidR="009C4863" w:rsidRPr="00872151">
        <w:rPr>
          <w:rFonts w:cstheme="minorHAnsi"/>
          <w:lang w:val="en-GB"/>
        </w:rPr>
        <w:t>also</w:t>
      </w:r>
      <w:r w:rsidRPr="00872151">
        <w:rPr>
          <w:rFonts w:cstheme="minorHAnsi"/>
          <w:lang w:val="en-GB"/>
        </w:rPr>
        <w:t xml:space="preserve"> be presented in tables</w:t>
      </w:r>
      <w:r w:rsidR="009045BE" w:rsidRPr="00872151">
        <w:rPr>
          <w:rFonts w:cstheme="minorHAnsi"/>
          <w:lang w:val="en-GB"/>
        </w:rPr>
        <w:t>, se example below</w:t>
      </w:r>
      <w:r w:rsidRPr="00872151">
        <w:rPr>
          <w:rFonts w:cstheme="minorHAnsi"/>
          <w:lang w:val="en-GB"/>
        </w:rPr>
        <w:t>.</w:t>
      </w:r>
    </w:p>
    <w:p w14:paraId="44B2B2F5" w14:textId="182FB63F" w:rsidR="00C263DF" w:rsidRPr="00872151" w:rsidRDefault="0077261B" w:rsidP="00DC3403">
      <w:pPr>
        <w:pStyle w:val="Listeafsnit"/>
        <w:numPr>
          <w:ilvl w:val="1"/>
          <w:numId w:val="11"/>
        </w:numPr>
        <w:ind w:left="1434" w:hanging="357"/>
        <w:rPr>
          <w:rFonts w:cstheme="minorHAnsi"/>
          <w:lang w:val="en-GB"/>
        </w:rPr>
      </w:pPr>
      <w:r w:rsidRPr="00872151">
        <w:rPr>
          <w:rFonts w:cstheme="minorHAnsi"/>
          <w:lang w:val="en-GB"/>
        </w:rPr>
        <w:t>For all cou</w:t>
      </w:r>
      <w:r w:rsidR="00893C3F" w:rsidRPr="00872151">
        <w:rPr>
          <w:rFonts w:cstheme="minorHAnsi"/>
          <w:lang w:val="en-GB"/>
        </w:rPr>
        <w:t>n</w:t>
      </w:r>
      <w:r w:rsidRPr="00872151">
        <w:rPr>
          <w:rFonts w:cstheme="minorHAnsi"/>
          <w:lang w:val="en-GB"/>
        </w:rPr>
        <w:t>tries d</w:t>
      </w:r>
      <w:r w:rsidR="00BB760F" w:rsidRPr="00872151">
        <w:rPr>
          <w:rFonts w:cstheme="minorHAnsi"/>
          <w:lang w:val="en-GB"/>
        </w:rPr>
        <w:t>escribe/tabulate medicine acquisition costs</w:t>
      </w:r>
      <w:r w:rsidR="00A61BAF" w:rsidRPr="00872151">
        <w:rPr>
          <w:rFonts w:cstheme="minorHAnsi"/>
          <w:lang w:val="en-GB"/>
        </w:rPr>
        <w:t xml:space="preserve"> including costs</w:t>
      </w:r>
      <w:r w:rsidR="00960FCB" w:rsidRPr="00872151">
        <w:rPr>
          <w:rFonts w:cstheme="minorHAnsi"/>
          <w:lang w:val="en-GB"/>
        </w:rPr>
        <w:t xml:space="preserve"> for intervention, comparators</w:t>
      </w:r>
      <w:r w:rsidR="00A61BAF" w:rsidRPr="00872151">
        <w:rPr>
          <w:rFonts w:cstheme="minorHAnsi"/>
          <w:lang w:val="en-GB"/>
        </w:rPr>
        <w:t xml:space="preserve"> for subsequent and/or </w:t>
      </w:r>
      <w:r w:rsidR="00795F94" w:rsidRPr="00872151">
        <w:rPr>
          <w:rFonts w:cstheme="minorHAnsi"/>
          <w:lang w:val="en-GB"/>
        </w:rPr>
        <w:t>concomitant</w:t>
      </w:r>
      <w:r w:rsidR="00C263DF" w:rsidRPr="00872151">
        <w:rPr>
          <w:rFonts w:cstheme="minorHAnsi"/>
          <w:lang w:val="en-GB"/>
        </w:rPr>
        <w:t xml:space="preserve"> </w:t>
      </w:r>
      <w:r w:rsidR="00A61BAF" w:rsidRPr="00872151">
        <w:rPr>
          <w:rFonts w:cstheme="minorHAnsi"/>
          <w:lang w:val="en-GB"/>
        </w:rPr>
        <w:t>treatments</w:t>
      </w:r>
      <w:r w:rsidR="00CE5A51" w:rsidRPr="00872151">
        <w:rPr>
          <w:rFonts w:cstheme="minorHAnsi"/>
          <w:lang w:val="en-GB"/>
        </w:rPr>
        <w:t>.</w:t>
      </w:r>
      <w:r w:rsidR="00A61BAF" w:rsidRPr="00872151">
        <w:rPr>
          <w:rFonts w:cstheme="minorHAnsi"/>
          <w:lang w:val="en-GB"/>
        </w:rPr>
        <w:t xml:space="preserve"> </w:t>
      </w:r>
    </w:p>
    <w:p w14:paraId="0A3FCC26" w14:textId="0CC034B5" w:rsidR="00F31BEC" w:rsidRPr="00872151" w:rsidRDefault="00BB760F" w:rsidP="00DC3403">
      <w:pPr>
        <w:pStyle w:val="Listeafsnit"/>
        <w:numPr>
          <w:ilvl w:val="1"/>
          <w:numId w:val="11"/>
        </w:numPr>
        <w:ind w:left="1434" w:hanging="357"/>
        <w:rPr>
          <w:rFonts w:cstheme="minorHAnsi"/>
          <w:lang w:val="en-GB"/>
        </w:rPr>
      </w:pPr>
      <w:r w:rsidRPr="00872151">
        <w:rPr>
          <w:rFonts w:cstheme="minorHAnsi"/>
          <w:lang w:val="en-GB"/>
        </w:rPr>
        <w:t>Include product numbers if available</w:t>
      </w:r>
      <w:r w:rsidR="00F31BEC" w:rsidRPr="00872151">
        <w:rPr>
          <w:rFonts w:cstheme="minorHAnsi"/>
          <w:lang w:val="en-GB"/>
        </w:rPr>
        <w:t>. Add a table for each country or include columns for all countries.</w:t>
      </w:r>
    </w:p>
    <w:p w14:paraId="2EB3F0B4" w14:textId="77777777" w:rsidR="00BB760F" w:rsidRPr="00E24E7D" w:rsidRDefault="00BB760F" w:rsidP="00BB760F">
      <w:pPr>
        <w:pStyle w:val="Listeafsnit"/>
        <w:rPr>
          <w:rFonts w:cstheme="minorHAnsi"/>
          <w:lang w:val="en-GB"/>
        </w:rPr>
      </w:pPr>
    </w:p>
    <w:p w14:paraId="482603FB" w14:textId="083F312C" w:rsidR="00BB760F" w:rsidRPr="00E24E7D" w:rsidRDefault="00BB760F" w:rsidP="007810E8">
      <w:pPr>
        <w:pStyle w:val="Billedtekst"/>
        <w:keepNext/>
        <w:spacing w:after="40"/>
        <w:rPr>
          <w:rFonts w:cstheme="minorHAnsi"/>
          <w:b/>
          <w:bCs/>
          <w:i w:val="0"/>
          <w:iCs w:val="0"/>
          <w:color w:val="auto"/>
          <w:sz w:val="22"/>
          <w:szCs w:val="22"/>
          <w:lang w:val="en-GB"/>
        </w:rPr>
      </w:pPr>
    </w:p>
    <w:p w14:paraId="0E1877C5" w14:textId="5B69F87D" w:rsidR="002005FA" w:rsidRPr="002005FA" w:rsidRDefault="002005FA" w:rsidP="002005FA">
      <w:pPr>
        <w:pStyle w:val="Billedtekst"/>
        <w:keepNext/>
        <w:rPr>
          <w:b/>
          <w:bCs/>
          <w:sz w:val="24"/>
          <w:szCs w:val="24"/>
        </w:rPr>
      </w:pPr>
      <w:proofErr w:type="spellStart"/>
      <w:r w:rsidRPr="002005FA">
        <w:rPr>
          <w:b/>
          <w:bCs/>
          <w:sz w:val="24"/>
          <w:szCs w:val="24"/>
        </w:rPr>
        <w:t>Table</w:t>
      </w:r>
      <w:proofErr w:type="spellEnd"/>
      <w:r w:rsidRPr="002005FA">
        <w:rPr>
          <w:b/>
          <w:bCs/>
          <w:sz w:val="24"/>
          <w:szCs w:val="24"/>
        </w:rPr>
        <w:t xml:space="preserve"> </w:t>
      </w:r>
      <w:r w:rsidRPr="002005FA">
        <w:rPr>
          <w:b/>
          <w:bCs/>
          <w:sz w:val="24"/>
          <w:szCs w:val="24"/>
        </w:rPr>
        <w:fldChar w:fldCharType="begin"/>
      </w:r>
      <w:r w:rsidRPr="002005FA">
        <w:rPr>
          <w:b/>
          <w:bCs/>
          <w:sz w:val="24"/>
          <w:szCs w:val="24"/>
        </w:rPr>
        <w:instrText xml:space="preserve"> SEQ Tabel \* ARABIC </w:instrText>
      </w:r>
      <w:r w:rsidRPr="002005FA">
        <w:rPr>
          <w:b/>
          <w:bCs/>
          <w:sz w:val="24"/>
          <w:szCs w:val="24"/>
        </w:rPr>
        <w:fldChar w:fldCharType="separate"/>
      </w:r>
      <w:r w:rsidR="00182CA2">
        <w:rPr>
          <w:b/>
          <w:bCs/>
          <w:noProof/>
          <w:sz w:val="24"/>
          <w:szCs w:val="24"/>
        </w:rPr>
        <w:t>9</w:t>
      </w:r>
      <w:r w:rsidRPr="002005FA">
        <w:rPr>
          <w:b/>
          <w:bCs/>
          <w:sz w:val="24"/>
          <w:szCs w:val="24"/>
        </w:rPr>
        <w:fldChar w:fldCharType="end"/>
      </w:r>
      <w:r w:rsidRPr="002005FA">
        <w:rPr>
          <w:b/>
          <w:bCs/>
          <w:sz w:val="24"/>
          <w:szCs w:val="24"/>
        </w:rPr>
        <w:t xml:space="preserve">. </w:t>
      </w:r>
      <w:proofErr w:type="spellStart"/>
      <w:r w:rsidRPr="002005FA">
        <w:rPr>
          <w:b/>
          <w:bCs/>
          <w:sz w:val="24"/>
          <w:szCs w:val="24"/>
        </w:rPr>
        <w:t>Medicine</w:t>
      </w:r>
      <w:proofErr w:type="spellEnd"/>
      <w:r w:rsidRPr="002005FA">
        <w:rPr>
          <w:b/>
          <w:bCs/>
          <w:sz w:val="24"/>
          <w:szCs w:val="24"/>
        </w:rPr>
        <w:t xml:space="preserve"> </w:t>
      </w:r>
      <w:proofErr w:type="spellStart"/>
      <w:r w:rsidRPr="002005FA">
        <w:rPr>
          <w:b/>
          <w:bCs/>
          <w:sz w:val="24"/>
          <w:szCs w:val="24"/>
        </w:rPr>
        <w:t>acquisition</w:t>
      </w:r>
      <w:proofErr w:type="spellEnd"/>
      <w:r w:rsidRPr="002005FA">
        <w:rPr>
          <w:b/>
          <w:bCs/>
          <w:sz w:val="24"/>
          <w:szCs w:val="24"/>
        </w:rPr>
        <w:t xml:space="preserve"> </w:t>
      </w:r>
      <w:proofErr w:type="spellStart"/>
      <w:r w:rsidRPr="002005FA">
        <w:rPr>
          <w:b/>
          <w:bCs/>
          <w:sz w:val="24"/>
          <w:szCs w:val="24"/>
        </w:rPr>
        <w:t>costs</w:t>
      </w:r>
      <w:proofErr w:type="spellEnd"/>
      <w:r w:rsidRPr="002005FA">
        <w:rPr>
          <w:b/>
          <w:bCs/>
          <w:sz w:val="24"/>
          <w:szCs w:val="24"/>
        </w:rPr>
        <w:t xml:space="preserve"> [country] (or </w:t>
      </w:r>
      <w:proofErr w:type="spellStart"/>
      <w:r w:rsidRPr="002005FA">
        <w:rPr>
          <w:b/>
          <w:bCs/>
          <w:sz w:val="24"/>
          <w:szCs w:val="24"/>
        </w:rPr>
        <w:t>add</w:t>
      </w:r>
      <w:proofErr w:type="spellEnd"/>
      <w:r w:rsidRPr="002005FA">
        <w:rPr>
          <w:b/>
          <w:bCs/>
          <w:sz w:val="24"/>
          <w:szCs w:val="24"/>
        </w:rPr>
        <w:t xml:space="preserve"> </w:t>
      </w:r>
      <w:proofErr w:type="spellStart"/>
      <w:r w:rsidRPr="002005FA">
        <w:rPr>
          <w:b/>
          <w:bCs/>
          <w:sz w:val="24"/>
          <w:szCs w:val="24"/>
        </w:rPr>
        <w:t>coloumns</w:t>
      </w:r>
      <w:proofErr w:type="spellEnd"/>
      <w:r w:rsidRPr="002005FA">
        <w:rPr>
          <w:b/>
          <w:bCs/>
          <w:sz w:val="24"/>
          <w:szCs w:val="24"/>
        </w:rPr>
        <w:t xml:space="preserve"> for all </w:t>
      </w:r>
      <w:proofErr w:type="spellStart"/>
      <w:r w:rsidRPr="002005FA">
        <w:rPr>
          <w:b/>
          <w:bCs/>
          <w:sz w:val="24"/>
          <w:szCs w:val="24"/>
        </w:rPr>
        <w:t>countries</w:t>
      </w:r>
      <w:proofErr w:type="spellEnd"/>
      <w:r w:rsidRPr="002005FA">
        <w:rPr>
          <w:b/>
          <w:bCs/>
          <w:sz w:val="24"/>
          <w:szCs w:val="24"/>
        </w:rPr>
        <w:t>)</w:t>
      </w:r>
    </w:p>
    <w:tbl>
      <w:tblPr>
        <w:tblStyle w:val="Legemiddelverket31"/>
        <w:tblW w:w="5000" w:type="pct"/>
        <w:tblLook w:val="04A0" w:firstRow="1" w:lastRow="0" w:firstColumn="1" w:lastColumn="0" w:noHBand="0" w:noVBand="1"/>
      </w:tblPr>
      <w:tblGrid>
        <w:gridCol w:w="2243"/>
        <w:gridCol w:w="2052"/>
        <w:gridCol w:w="1662"/>
        <w:gridCol w:w="1841"/>
        <w:gridCol w:w="1820"/>
      </w:tblGrid>
      <w:tr w:rsidR="00E6397E" w:rsidRPr="005C5339" w14:paraId="0C329249" w14:textId="77777777" w:rsidTr="00DC3403">
        <w:trPr>
          <w:cnfStyle w:val="100000000000" w:firstRow="1" w:lastRow="0" w:firstColumn="0" w:lastColumn="0" w:oddVBand="0" w:evenVBand="0" w:oddHBand="0" w:evenHBand="0" w:firstRowFirstColumn="0" w:firstRowLastColumn="0" w:lastRowFirstColumn="0" w:lastRowLastColumn="0"/>
          <w:trHeight w:val="143"/>
          <w:tblHeader/>
        </w:trPr>
        <w:tc>
          <w:tcPr>
            <w:cnfStyle w:val="001000000000" w:firstRow="0" w:lastRow="0" w:firstColumn="1" w:lastColumn="0" w:oddVBand="0" w:evenVBand="0" w:oddHBand="0" w:evenHBand="0" w:firstRowFirstColumn="0" w:firstRowLastColumn="0" w:lastRowFirstColumn="0" w:lastRowLastColumn="0"/>
            <w:tcW w:w="1166" w:type="pct"/>
            <w:shd w:val="clear" w:color="auto" w:fill="055483"/>
          </w:tcPr>
          <w:p w14:paraId="75737ECF" w14:textId="77777777" w:rsidR="00BB760F" w:rsidRPr="005C5339" w:rsidRDefault="00BB760F" w:rsidP="005C5339">
            <w:pPr>
              <w:spacing w:before="40" w:after="40" w:line="240" w:lineRule="atLeast"/>
              <w:rPr>
                <w:rFonts w:cstheme="minorHAnsi"/>
                <w:szCs w:val="20"/>
                <w:lang w:val="en-GB"/>
              </w:rPr>
            </w:pPr>
            <w:bookmarkStart w:id="79" w:name="_Hlk121833210"/>
          </w:p>
        </w:tc>
        <w:tc>
          <w:tcPr>
            <w:tcW w:w="1067" w:type="pct"/>
            <w:shd w:val="clear" w:color="auto" w:fill="055483"/>
          </w:tcPr>
          <w:p w14:paraId="6AD4C81A" w14:textId="77777777" w:rsidR="00BB760F" w:rsidRPr="005C5339" w:rsidRDefault="00BB760F" w:rsidP="005C5339">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C5339">
              <w:rPr>
                <w:rFonts w:cstheme="minorHAnsi"/>
                <w:szCs w:val="20"/>
                <w:lang w:val="en-GB"/>
              </w:rPr>
              <w:t>Product number</w:t>
            </w:r>
          </w:p>
        </w:tc>
        <w:tc>
          <w:tcPr>
            <w:tcW w:w="864" w:type="pct"/>
            <w:shd w:val="clear" w:color="auto" w:fill="055483"/>
          </w:tcPr>
          <w:p w14:paraId="000D85DC" w14:textId="77777777" w:rsidR="00BB760F" w:rsidRPr="005C5339" w:rsidRDefault="00BB760F" w:rsidP="005C5339">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C5339">
              <w:rPr>
                <w:rFonts w:cstheme="minorHAnsi"/>
                <w:szCs w:val="20"/>
                <w:lang w:val="en-GB"/>
              </w:rPr>
              <w:t>Strength</w:t>
            </w:r>
          </w:p>
        </w:tc>
        <w:tc>
          <w:tcPr>
            <w:tcW w:w="957" w:type="pct"/>
            <w:shd w:val="clear" w:color="auto" w:fill="055483"/>
          </w:tcPr>
          <w:p w14:paraId="21D4F881" w14:textId="77777777" w:rsidR="00BB760F" w:rsidRPr="005C5339" w:rsidRDefault="00BB760F" w:rsidP="005C5339">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C5339">
              <w:rPr>
                <w:rFonts w:cstheme="minorHAnsi"/>
                <w:szCs w:val="20"/>
                <w:lang w:val="en-GB"/>
              </w:rPr>
              <w:t>Pack size</w:t>
            </w:r>
          </w:p>
        </w:tc>
        <w:tc>
          <w:tcPr>
            <w:tcW w:w="946" w:type="pct"/>
            <w:shd w:val="clear" w:color="auto" w:fill="055483"/>
          </w:tcPr>
          <w:p w14:paraId="024E2D75" w14:textId="75866B3D" w:rsidR="00BB760F" w:rsidRPr="005C5339" w:rsidRDefault="0042150A" w:rsidP="005C5339">
            <w:pPr>
              <w:spacing w:before="40" w:after="40" w:line="240" w:lineRule="atLeast"/>
              <w:jc w:val="left"/>
              <w:cnfStyle w:val="100000000000" w:firstRow="1" w:lastRow="0" w:firstColumn="0" w:lastColumn="0" w:oddVBand="0" w:evenVBand="0" w:oddHBand="0" w:evenHBand="0" w:firstRowFirstColumn="0" w:firstRowLastColumn="0" w:lastRowFirstColumn="0" w:lastRowLastColumn="0"/>
              <w:rPr>
                <w:rFonts w:cstheme="minorHAnsi"/>
                <w:lang w:val="en-GB"/>
              </w:rPr>
            </w:pPr>
            <w:r w:rsidRPr="005C5339">
              <w:rPr>
                <w:rFonts w:cstheme="minorHAnsi"/>
                <w:lang w:val="en-GB"/>
              </w:rPr>
              <w:t>Public price</w:t>
            </w:r>
            <w:r w:rsidR="22602525" w:rsidRPr="005C5339">
              <w:rPr>
                <w:rFonts w:cstheme="minorHAnsi"/>
                <w:lang w:val="en-GB"/>
              </w:rPr>
              <w:t>*</w:t>
            </w:r>
            <w:r w:rsidRPr="005C5339">
              <w:rPr>
                <w:rFonts w:cstheme="minorHAnsi"/>
                <w:lang w:val="en-GB"/>
              </w:rPr>
              <w:t xml:space="preserve"> </w:t>
            </w:r>
            <w:r w:rsidR="00BB760F" w:rsidRPr="005C5339">
              <w:rPr>
                <w:rFonts w:cstheme="minorHAnsi"/>
                <w:lang w:val="en-GB"/>
              </w:rPr>
              <w:t xml:space="preserve">pr. </w:t>
            </w:r>
            <w:r w:rsidR="00DB4E44" w:rsidRPr="005C5339">
              <w:rPr>
                <w:rFonts w:cstheme="minorHAnsi"/>
                <w:lang w:val="en-GB"/>
              </w:rPr>
              <w:t>P</w:t>
            </w:r>
            <w:r w:rsidR="00BB760F" w:rsidRPr="005C5339">
              <w:rPr>
                <w:rFonts w:cstheme="minorHAnsi"/>
                <w:lang w:val="en-GB"/>
              </w:rPr>
              <w:t>ack</w:t>
            </w:r>
            <w:r w:rsidR="00DB4E44" w:rsidRPr="005C5339">
              <w:rPr>
                <w:rFonts w:cstheme="minorHAnsi"/>
                <w:lang w:val="en-GB"/>
              </w:rPr>
              <w:t xml:space="preserve"> </w:t>
            </w:r>
            <w:r w:rsidR="00B017BB" w:rsidRPr="005C5339">
              <w:rPr>
                <w:rFonts w:cstheme="minorHAnsi"/>
                <w:lang w:val="en-GB"/>
              </w:rPr>
              <w:t>[country]</w:t>
            </w:r>
          </w:p>
        </w:tc>
      </w:tr>
      <w:tr w:rsidR="00BB760F" w:rsidRPr="005C5339" w14:paraId="312277CC" w14:textId="77777777" w:rsidTr="005C5339">
        <w:trPr>
          <w:trHeight w:val="162"/>
        </w:trPr>
        <w:tc>
          <w:tcPr>
            <w:cnfStyle w:val="001000000000" w:firstRow="0" w:lastRow="0" w:firstColumn="1" w:lastColumn="0" w:oddVBand="0" w:evenVBand="0" w:oddHBand="0" w:evenHBand="0" w:firstRowFirstColumn="0" w:firstRowLastColumn="0" w:lastRowFirstColumn="0" w:lastRowLastColumn="0"/>
            <w:tcW w:w="1166" w:type="pct"/>
          </w:tcPr>
          <w:p w14:paraId="0B22B784" w14:textId="77777777" w:rsidR="00BB760F" w:rsidRPr="005C5339" w:rsidRDefault="00BB760F" w:rsidP="005C5339">
            <w:pPr>
              <w:spacing w:before="40" w:after="40" w:line="240" w:lineRule="atLeast"/>
              <w:rPr>
                <w:rFonts w:cstheme="minorHAnsi"/>
                <w:szCs w:val="20"/>
                <w:lang w:val="en-GB"/>
              </w:rPr>
            </w:pPr>
            <w:r w:rsidRPr="005C5339">
              <w:rPr>
                <w:rFonts w:cstheme="minorHAnsi"/>
                <w:szCs w:val="20"/>
                <w:lang w:val="en-GB"/>
              </w:rPr>
              <w:t xml:space="preserve">Non-proprietary name (proprietary name) </w:t>
            </w:r>
          </w:p>
        </w:tc>
        <w:tc>
          <w:tcPr>
            <w:tcW w:w="1067" w:type="pct"/>
            <w:vAlign w:val="center"/>
          </w:tcPr>
          <w:p w14:paraId="4DE707E1" w14:textId="77777777" w:rsidR="00BB760F" w:rsidRPr="005C5339" w:rsidRDefault="00BB760F" w:rsidP="005C5339">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5C5339">
              <w:rPr>
                <w:rFonts w:cstheme="minorHAnsi"/>
                <w:lang w:val="en-GB"/>
              </w:rPr>
              <w:t>e.g., 595728</w:t>
            </w:r>
          </w:p>
        </w:tc>
        <w:tc>
          <w:tcPr>
            <w:tcW w:w="864" w:type="pct"/>
            <w:vAlign w:val="center"/>
          </w:tcPr>
          <w:p w14:paraId="33261184" w14:textId="77777777" w:rsidR="00BB760F" w:rsidRPr="005C5339" w:rsidRDefault="00BB760F" w:rsidP="005C5339">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5C5339">
              <w:rPr>
                <w:rFonts w:cstheme="minorHAnsi"/>
                <w:lang w:val="en-GB"/>
              </w:rPr>
              <w:t>e.g., 500 mg</w:t>
            </w:r>
          </w:p>
        </w:tc>
        <w:tc>
          <w:tcPr>
            <w:tcW w:w="957" w:type="pct"/>
            <w:vAlign w:val="center"/>
          </w:tcPr>
          <w:p w14:paraId="567AD28A" w14:textId="77777777" w:rsidR="00BB760F" w:rsidRPr="005C5339" w:rsidRDefault="00BB760F" w:rsidP="005C5339">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5C5339">
              <w:rPr>
                <w:rFonts w:cstheme="minorHAnsi"/>
                <w:lang w:val="en-GB"/>
              </w:rPr>
              <w:t>e.g., 60 tablets</w:t>
            </w:r>
          </w:p>
        </w:tc>
        <w:tc>
          <w:tcPr>
            <w:tcW w:w="946" w:type="pct"/>
            <w:vAlign w:val="center"/>
          </w:tcPr>
          <w:p w14:paraId="40EBCCF4" w14:textId="3F456498" w:rsidR="00BB760F" w:rsidRPr="005C5339" w:rsidRDefault="00BB760F" w:rsidP="005C5339">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5C5339">
              <w:rPr>
                <w:rFonts w:cstheme="minorHAnsi"/>
                <w:lang w:val="en-GB"/>
              </w:rPr>
              <w:t xml:space="preserve">e.g., </w:t>
            </w:r>
            <w:r w:rsidR="00D33E91" w:rsidRPr="005C5339">
              <w:rPr>
                <w:rFonts w:cstheme="minorHAnsi"/>
                <w:lang w:val="en-GB"/>
              </w:rPr>
              <w:t>EURO</w:t>
            </w:r>
            <w:r w:rsidRPr="005C5339">
              <w:rPr>
                <w:rFonts w:cstheme="minorHAnsi"/>
                <w:lang w:val="en-GB"/>
              </w:rPr>
              <w:t xml:space="preserve"> 199</w:t>
            </w:r>
          </w:p>
        </w:tc>
      </w:tr>
      <w:tr w:rsidR="00BB760F" w:rsidRPr="005C5339" w14:paraId="2B79FBFC" w14:textId="77777777" w:rsidTr="005C5339">
        <w:trPr>
          <w:trHeight w:val="185"/>
        </w:trPr>
        <w:tc>
          <w:tcPr>
            <w:cnfStyle w:val="001000000000" w:firstRow="0" w:lastRow="0" w:firstColumn="1" w:lastColumn="0" w:oddVBand="0" w:evenVBand="0" w:oddHBand="0" w:evenHBand="0" w:firstRowFirstColumn="0" w:firstRowLastColumn="0" w:lastRowFirstColumn="0" w:lastRowLastColumn="0"/>
            <w:tcW w:w="1166" w:type="pct"/>
          </w:tcPr>
          <w:p w14:paraId="125A87B5" w14:textId="77777777" w:rsidR="00BB760F" w:rsidRPr="005C5339" w:rsidRDefault="00BB760F" w:rsidP="005C5339">
            <w:pPr>
              <w:spacing w:before="40" w:after="40" w:line="240" w:lineRule="atLeast"/>
              <w:rPr>
                <w:rFonts w:cstheme="minorHAnsi"/>
                <w:szCs w:val="20"/>
                <w:lang w:val="en-GB"/>
              </w:rPr>
            </w:pPr>
            <w:r w:rsidRPr="005C5339">
              <w:rPr>
                <w:rFonts w:cstheme="minorHAnsi"/>
                <w:szCs w:val="20"/>
                <w:lang w:val="en-GB"/>
              </w:rPr>
              <w:t>Non-proprietary name (proprietary name)</w:t>
            </w:r>
          </w:p>
        </w:tc>
        <w:tc>
          <w:tcPr>
            <w:tcW w:w="1067" w:type="pct"/>
            <w:vAlign w:val="center"/>
          </w:tcPr>
          <w:p w14:paraId="3614DFE1"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864" w:type="pct"/>
            <w:vAlign w:val="center"/>
          </w:tcPr>
          <w:p w14:paraId="59DD8C42"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957" w:type="pct"/>
            <w:vAlign w:val="center"/>
          </w:tcPr>
          <w:p w14:paraId="235AB1CB"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946" w:type="pct"/>
            <w:vAlign w:val="center"/>
          </w:tcPr>
          <w:p w14:paraId="69638F36"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C5339" w14:paraId="054D7E80" w14:textId="77777777" w:rsidTr="005C5339">
        <w:trPr>
          <w:trHeight w:val="200"/>
        </w:trPr>
        <w:tc>
          <w:tcPr>
            <w:cnfStyle w:val="001000000000" w:firstRow="0" w:lastRow="0" w:firstColumn="1" w:lastColumn="0" w:oddVBand="0" w:evenVBand="0" w:oddHBand="0" w:evenHBand="0" w:firstRowFirstColumn="0" w:firstRowLastColumn="0" w:lastRowFirstColumn="0" w:lastRowLastColumn="0"/>
            <w:tcW w:w="1166" w:type="pct"/>
          </w:tcPr>
          <w:p w14:paraId="01C4C592" w14:textId="77777777" w:rsidR="00BB760F" w:rsidRPr="005C5339" w:rsidRDefault="00BB760F" w:rsidP="005C5339">
            <w:pPr>
              <w:spacing w:before="40" w:after="40" w:line="240" w:lineRule="atLeast"/>
              <w:rPr>
                <w:rFonts w:cstheme="minorHAnsi"/>
                <w:szCs w:val="20"/>
                <w:lang w:val="en-GB"/>
              </w:rPr>
            </w:pPr>
            <w:r w:rsidRPr="005C5339">
              <w:rPr>
                <w:rFonts w:cstheme="minorHAnsi"/>
                <w:szCs w:val="20"/>
                <w:lang w:val="en-GB"/>
              </w:rPr>
              <w:lastRenderedPageBreak/>
              <w:t>Non-proprietary name (proprietary name)</w:t>
            </w:r>
          </w:p>
        </w:tc>
        <w:tc>
          <w:tcPr>
            <w:tcW w:w="1067" w:type="pct"/>
            <w:vAlign w:val="center"/>
          </w:tcPr>
          <w:p w14:paraId="74DC2F67"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864" w:type="pct"/>
            <w:vAlign w:val="center"/>
          </w:tcPr>
          <w:p w14:paraId="3E13798F"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957" w:type="pct"/>
            <w:vAlign w:val="center"/>
          </w:tcPr>
          <w:p w14:paraId="0C2B262A"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946" w:type="pct"/>
            <w:vAlign w:val="center"/>
          </w:tcPr>
          <w:p w14:paraId="6E63CA1C" w14:textId="77777777" w:rsidR="00BB760F" w:rsidRPr="005C5339" w:rsidRDefault="00BB760F" w:rsidP="005C5339">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bookmarkEnd w:id="79"/>
    </w:tbl>
    <w:p w14:paraId="0FD86E63" w14:textId="10406552" w:rsidR="13EFCE3E" w:rsidRDefault="13EFCE3E" w:rsidP="13EFCE3E">
      <w:pPr>
        <w:ind w:left="720"/>
        <w:rPr>
          <w:rFonts w:asciiTheme="minorBidi" w:hAnsiTheme="minorBidi"/>
          <w:lang w:val="en-GB"/>
        </w:rPr>
      </w:pPr>
    </w:p>
    <w:p w14:paraId="33543419" w14:textId="3BB6F3A1" w:rsidR="00F31BEC" w:rsidRPr="00FD491D" w:rsidRDefault="00F31BEC" w:rsidP="00F31BEC">
      <w:pPr>
        <w:pStyle w:val="Listeafsnit"/>
        <w:numPr>
          <w:ilvl w:val="0"/>
          <w:numId w:val="11"/>
        </w:numPr>
        <w:ind w:left="709"/>
        <w:rPr>
          <w:rFonts w:cstheme="minorHAnsi"/>
          <w:lang w:val="en-GB"/>
        </w:rPr>
      </w:pPr>
      <w:r w:rsidRPr="00FD491D">
        <w:rPr>
          <w:rFonts w:cstheme="minorHAnsi"/>
          <w:lang w:val="en-GB"/>
        </w:rPr>
        <w:t>Include “Cost per day” or other suitable/applicable unit</w:t>
      </w:r>
      <w:r w:rsidR="002005FA">
        <w:rPr>
          <w:rFonts w:cstheme="minorHAnsi"/>
          <w:lang w:val="en-GB"/>
        </w:rPr>
        <w:t>.</w:t>
      </w:r>
    </w:p>
    <w:p w14:paraId="036FD610" w14:textId="05CC625B" w:rsidR="00187BD5" w:rsidRPr="00FD491D" w:rsidRDefault="00187BD5" w:rsidP="00187BD5">
      <w:pPr>
        <w:pStyle w:val="Listeafsnit"/>
        <w:numPr>
          <w:ilvl w:val="0"/>
          <w:numId w:val="11"/>
        </w:numPr>
        <w:ind w:left="720"/>
        <w:rPr>
          <w:rFonts w:cstheme="minorHAnsi"/>
          <w:lang w:val="en-GB"/>
        </w:rPr>
      </w:pPr>
      <w:r w:rsidRPr="00FD491D">
        <w:rPr>
          <w:rFonts w:cstheme="minorHAnsi"/>
          <w:lang w:val="en-GB"/>
        </w:rPr>
        <w:t xml:space="preserve">All cost input should be changeable to allow each </w:t>
      </w:r>
      <w:proofErr w:type="spellStart"/>
      <w:r w:rsidRPr="00FD491D">
        <w:rPr>
          <w:rFonts w:cstheme="minorHAnsi"/>
          <w:lang w:val="en-GB"/>
        </w:rPr>
        <w:t>HTAb</w:t>
      </w:r>
      <w:proofErr w:type="spellEnd"/>
      <w:r w:rsidRPr="00FD491D">
        <w:rPr>
          <w:rFonts w:cstheme="minorHAnsi"/>
          <w:lang w:val="en-GB"/>
        </w:rPr>
        <w:t xml:space="preserve"> to add their own (non-public) prices.</w:t>
      </w:r>
    </w:p>
    <w:p w14:paraId="7473D38A" w14:textId="2CD75F79" w:rsidR="00187BD5" w:rsidRPr="00FD491D" w:rsidRDefault="00187BD5" w:rsidP="00187BD5">
      <w:pPr>
        <w:pStyle w:val="Listeafsnit"/>
        <w:numPr>
          <w:ilvl w:val="0"/>
          <w:numId w:val="7"/>
        </w:numPr>
        <w:ind w:left="720"/>
        <w:rPr>
          <w:rFonts w:cstheme="minorHAnsi"/>
          <w:lang w:val="en-GB"/>
        </w:rPr>
      </w:pPr>
      <w:r w:rsidRPr="00FD491D">
        <w:rPr>
          <w:rFonts w:cstheme="minorHAnsi"/>
          <w:lang w:val="en-GB"/>
        </w:rPr>
        <w:t xml:space="preserve">If multiple strength, dosages, and pack sizes are available, be explicit about assumptions regarding how </w:t>
      </w:r>
      <w:r w:rsidR="5D479581" w:rsidRPr="00FD491D">
        <w:rPr>
          <w:rFonts w:cstheme="minorHAnsi"/>
          <w:lang w:val="en-GB"/>
        </w:rPr>
        <w:t xml:space="preserve">medicine acquisition </w:t>
      </w:r>
      <w:r w:rsidRPr="00FD491D">
        <w:rPr>
          <w:rFonts w:cstheme="minorHAnsi"/>
          <w:lang w:val="en-GB"/>
        </w:rPr>
        <w:t xml:space="preserve">costs are applied in the model. </w:t>
      </w:r>
    </w:p>
    <w:p w14:paraId="1A874A06" w14:textId="77777777" w:rsidR="00187BD5" w:rsidRPr="00FD491D" w:rsidRDefault="00187BD5" w:rsidP="00187BD5">
      <w:pPr>
        <w:pStyle w:val="Listeafsnit"/>
        <w:numPr>
          <w:ilvl w:val="0"/>
          <w:numId w:val="7"/>
        </w:numPr>
        <w:ind w:left="720"/>
        <w:rPr>
          <w:rFonts w:cstheme="minorHAnsi"/>
          <w:lang w:val="en-GB"/>
        </w:rPr>
      </w:pPr>
      <w:r w:rsidRPr="00FD491D">
        <w:rPr>
          <w:rFonts w:cstheme="minorHAnsi"/>
          <w:lang w:val="en-GB"/>
        </w:rPr>
        <w:t xml:space="preserve">Be explicit about assumptions related to wastage. </w:t>
      </w:r>
    </w:p>
    <w:p w14:paraId="532F8971" w14:textId="77777777" w:rsidR="00187BD5" w:rsidRPr="00FD491D" w:rsidRDefault="00187BD5" w:rsidP="00187BD5">
      <w:pPr>
        <w:pStyle w:val="Listeafsnit"/>
        <w:numPr>
          <w:ilvl w:val="0"/>
          <w:numId w:val="8"/>
        </w:numPr>
        <w:ind w:left="709"/>
        <w:rPr>
          <w:rFonts w:cstheme="minorHAnsi"/>
          <w:lang w:val="en-GB"/>
        </w:rPr>
      </w:pPr>
      <w:r w:rsidRPr="00FD491D">
        <w:rPr>
          <w:rFonts w:cstheme="minorHAnsi"/>
          <w:lang w:val="en-GB"/>
        </w:rPr>
        <w:t xml:space="preserve">Be explicit about assumptions regarding how costs are applied in the model.  </w:t>
      </w:r>
    </w:p>
    <w:p w14:paraId="61B895E8" w14:textId="77777777" w:rsidR="00187BD5" w:rsidRPr="00FD491D" w:rsidRDefault="00187BD5" w:rsidP="00187BD5">
      <w:pPr>
        <w:pStyle w:val="Listeafsnit"/>
        <w:numPr>
          <w:ilvl w:val="0"/>
          <w:numId w:val="8"/>
        </w:numPr>
        <w:ind w:left="709"/>
        <w:rPr>
          <w:rFonts w:cstheme="minorHAnsi"/>
          <w:lang w:val="en-GB"/>
        </w:rPr>
      </w:pPr>
      <w:r w:rsidRPr="00FD491D">
        <w:rPr>
          <w:rFonts w:cstheme="minorHAnsi"/>
          <w:lang w:val="en-GB"/>
        </w:rPr>
        <w:t>Justify and describe the inclusion/exclusion of subsequent treatment costs.</w:t>
      </w:r>
    </w:p>
    <w:p w14:paraId="015BC7AB" w14:textId="77777777" w:rsidR="00187BD5" w:rsidRPr="00FD491D" w:rsidRDefault="00187BD5" w:rsidP="00187BD5">
      <w:pPr>
        <w:pStyle w:val="Listeafsnit"/>
        <w:numPr>
          <w:ilvl w:val="0"/>
          <w:numId w:val="8"/>
        </w:numPr>
        <w:ind w:left="709"/>
        <w:rPr>
          <w:rFonts w:cstheme="minorHAnsi"/>
          <w:lang w:val="en-GB"/>
        </w:rPr>
      </w:pPr>
      <w:r w:rsidRPr="00FD491D">
        <w:rPr>
          <w:rFonts w:cstheme="minorHAnsi"/>
          <w:lang w:val="en-GB"/>
        </w:rPr>
        <w:t>Describe the data source from which the subsequent treatment is based on.</w:t>
      </w:r>
    </w:p>
    <w:p w14:paraId="39078B31" w14:textId="1187FC7F" w:rsidR="00187BD5" w:rsidRPr="00FD491D" w:rsidRDefault="00187BD5" w:rsidP="00187BD5">
      <w:pPr>
        <w:pStyle w:val="Listeafsnit"/>
        <w:numPr>
          <w:ilvl w:val="0"/>
          <w:numId w:val="8"/>
        </w:numPr>
        <w:ind w:left="709"/>
        <w:rPr>
          <w:rFonts w:cstheme="minorHAnsi"/>
          <w:lang w:val="en-GB"/>
        </w:rPr>
      </w:pPr>
      <w:r w:rsidRPr="00FD491D">
        <w:rPr>
          <w:rFonts w:cstheme="minorHAnsi"/>
          <w:lang w:val="en-GB"/>
        </w:rPr>
        <w:t xml:space="preserve">Discuss limitations and </w:t>
      </w:r>
      <w:r w:rsidR="00782A99" w:rsidRPr="00FD491D">
        <w:rPr>
          <w:rFonts w:cstheme="minorHAnsi"/>
          <w:lang w:val="en-GB"/>
        </w:rPr>
        <w:t>uncertainties.</w:t>
      </w:r>
      <w:r w:rsidRPr="00FD491D">
        <w:rPr>
          <w:rFonts w:cstheme="minorHAnsi"/>
          <w:lang w:val="en-GB"/>
        </w:rPr>
        <w:t xml:space="preserve"> </w:t>
      </w:r>
    </w:p>
    <w:p w14:paraId="119B040D" w14:textId="77777777" w:rsidR="00BB760F" w:rsidRPr="00BB760F" w:rsidRDefault="00BB760F" w:rsidP="00BB760F">
      <w:pPr>
        <w:pStyle w:val="Listeafsnit"/>
        <w:rPr>
          <w:rFonts w:asciiTheme="minorBidi" w:hAnsiTheme="minorBidi"/>
          <w:lang w:val="en-GB"/>
        </w:rPr>
      </w:pPr>
    </w:p>
    <w:p w14:paraId="2DF0A131" w14:textId="77777777" w:rsidR="00BB760F" w:rsidRPr="00FD491D" w:rsidRDefault="00BB760F" w:rsidP="00FD491D">
      <w:pPr>
        <w:pStyle w:val="Overskrift3"/>
        <w:ind w:left="720" w:hanging="720"/>
        <w:rPr>
          <w:rFonts w:cstheme="minorHAnsi"/>
          <w:i w:val="0"/>
          <w:iCs/>
        </w:rPr>
      </w:pPr>
      <w:bookmarkStart w:id="80" w:name="_Toc2131617164"/>
      <w:bookmarkStart w:id="81" w:name="_Toc167887173"/>
      <w:r w:rsidRPr="00FD491D">
        <w:rPr>
          <w:rFonts w:cstheme="minorHAnsi"/>
          <w:i w:val="0"/>
          <w:iCs/>
        </w:rPr>
        <w:t>Medicine administration costs</w:t>
      </w:r>
      <w:bookmarkEnd w:id="80"/>
      <w:bookmarkEnd w:id="81"/>
    </w:p>
    <w:p w14:paraId="0364A0C8" w14:textId="467936D9" w:rsidR="00BB760F" w:rsidRPr="00FD491D" w:rsidRDefault="00BB760F" w:rsidP="007E6858">
      <w:pPr>
        <w:pStyle w:val="Listeafsnit"/>
        <w:numPr>
          <w:ilvl w:val="0"/>
          <w:numId w:val="10"/>
        </w:numPr>
        <w:ind w:left="709"/>
        <w:rPr>
          <w:rFonts w:cstheme="minorHAnsi"/>
          <w:lang w:val="en-GB"/>
        </w:rPr>
      </w:pPr>
      <w:r w:rsidRPr="00FD491D">
        <w:rPr>
          <w:rFonts w:cstheme="minorHAnsi"/>
          <w:lang w:val="en-GB"/>
        </w:rPr>
        <w:t>Describe any relevant medicine administration costs associated with the treatments included in the analysis.</w:t>
      </w:r>
      <w:r w:rsidR="006C252E" w:rsidRPr="00FD491D">
        <w:rPr>
          <w:rFonts w:cstheme="minorHAnsi"/>
          <w:lang w:val="en-GB"/>
        </w:rPr>
        <w:t xml:space="preserve"> Describe the tariffs</w:t>
      </w:r>
      <w:r w:rsidR="008C54EA" w:rsidRPr="00FD491D">
        <w:rPr>
          <w:rFonts w:cstheme="minorHAnsi"/>
          <w:lang w:val="en-GB"/>
        </w:rPr>
        <w:t xml:space="preserve"> used for the administration cost.</w:t>
      </w:r>
      <w:r w:rsidR="007E68E9" w:rsidRPr="00FD491D">
        <w:rPr>
          <w:rFonts w:cstheme="minorHAnsi"/>
          <w:lang w:val="en-GB"/>
        </w:rPr>
        <w:t xml:space="preserve"> </w:t>
      </w:r>
    </w:p>
    <w:p w14:paraId="47C4B91B" w14:textId="6DB91421" w:rsidR="00156A75" w:rsidRPr="00FD491D" w:rsidRDefault="000F36BF" w:rsidP="7D4845C3">
      <w:pPr>
        <w:pStyle w:val="Listeafsnit"/>
        <w:numPr>
          <w:ilvl w:val="0"/>
          <w:numId w:val="10"/>
        </w:numPr>
        <w:ind w:left="709"/>
        <w:rPr>
          <w:rFonts w:cstheme="minorHAnsi"/>
          <w:lang w:val="en-GB"/>
        </w:rPr>
      </w:pPr>
      <w:r w:rsidRPr="00FD491D">
        <w:rPr>
          <w:rFonts w:cstheme="minorHAnsi"/>
          <w:lang w:val="en-GB"/>
        </w:rPr>
        <w:t>The costs incurred by patients</w:t>
      </w:r>
      <w:r w:rsidR="00564F02" w:rsidRPr="00FD491D">
        <w:rPr>
          <w:rFonts w:cstheme="minorHAnsi"/>
          <w:lang w:val="en-GB"/>
        </w:rPr>
        <w:t xml:space="preserve"> (and caregivers)</w:t>
      </w:r>
      <w:r w:rsidR="008A1174" w:rsidRPr="00FD491D">
        <w:rPr>
          <w:rFonts w:cstheme="minorHAnsi"/>
          <w:lang w:val="en-GB"/>
        </w:rPr>
        <w:t>,</w:t>
      </w:r>
      <w:r w:rsidRPr="00FD491D">
        <w:rPr>
          <w:rFonts w:cstheme="minorHAnsi"/>
          <w:lang w:val="en-GB"/>
        </w:rPr>
        <w:t xml:space="preserve"> as a consequence of the medicine treatment (time spent</w:t>
      </w:r>
      <w:r w:rsidR="00564F02" w:rsidRPr="00FD491D">
        <w:rPr>
          <w:rFonts w:cstheme="minorHAnsi"/>
          <w:lang w:val="en-GB"/>
        </w:rPr>
        <w:t xml:space="preserve"> including transportation</w:t>
      </w:r>
      <w:r w:rsidR="00DF06BE" w:rsidRPr="00FD491D">
        <w:rPr>
          <w:rFonts w:cstheme="minorHAnsi"/>
          <w:lang w:val="en-GB"/>
        </w:rPr>
        <w:t xml:space="preserve"> time</w:t>
      </w:r>
      <w:r w:rsidRPr="00FD491D">
        <w:rPr>
          <w:rFonts w:cstheme="minorHAnsi"/>
          <w:lang w:val="en-GB"/>
        </w:rPr>
        <w:t xml:space="preserve">) </w:t>
      </w:r>
      <w:r w:rsidR="00156A75" w:rsidRPr="00FD491D">
        <w:rPr>
          <w:rFonts w:cstheme="minorHAnsi"/>
          <w:lang w:val="en-GB"/>
        </w:rPr>
        <w:t>should</w:t>
      </w:r>
      <w:r w:rsidR="00A905BE" w:rsidRPr="00FD491D">
        <w:rPr>
          <w:rFonts w:cstheme="minorHAnsi"/>
          <w:lang w:val="en-GB"/>
        </w:rPr>
        <w:t xml:space="preserve"> </w:t>
      </w:r>
      <w:r w:rsidRPr="00FD491D">
        <w:rPr>
          <w:rFonts w:cstheme="minorHAnsi"/>
          <w:lang w:val="en-GB"/>
        </w:rPr>
        <w:t>be included</w:t>
      </w:r>
      <w:r w:rsidR="00804143" w:rsidRPr="00FD491D">
        <w:rPr>
          <w:rFonts w:cstheme="minorHAnsi"/>
          <w:lang w:val="en-GB"/>
        </w:rPr>
        <w:t xml:space="preserve"> in </w:t>
      </w:r>
      <w:r w:rsidR="00CE06A6" w:rsidRPr="00FD491D">
        <w:rPr>
          <w:rFonts w:cstheme="minorHAnsi"/>
          <w:lang w:val="en-GB"/>
        </w:rPr>
        <w:t>a “drop-down menu”</w:t>
      </w:r>
      <w:r w:rsidRPr="00FD491D">
        <w:rPr>
          <w:rFonts w:cstheme="minorHAnsi"/>
          <w:lang w:val="en-GB"/>
        </w:rPr>
        <w:t xml:space="preserve">, </w:t>
      </w:r>
      <w:r w:rsidR="00DF06BE" w:rsidRPr="00FD491D">
        <w:rPr>
          <w:rFonts w:cstheme="minorHAnsi"/>
          <w:lang w:val="en-GB"/>
        </w:rPr>
        <w:t>when</w:t>
      </w:r>
      <w:r w:rsidRPr="00FD491D">
        <w:rPr>
          <w:rFonts w:cstheme="minorHAnsi"/>
          <w:lang w:val="en-GB"/>
        </w:rPr>
        <w:t xml:space="preserve"> relevant.</w:t>
      </w:r>
    </w:p>
    <w:p w14:paraId="5DFE13E1" w14:textId="74AD4D3D" w:rsidR="005A491F" w:rsidRPr="00FD491D" w:rsidRDefault="005A491F" w:rsidP="007E6858">
      <w:pPr>
        <w:pStyle w:val="Listeafsnit"/>
        <w:numPr>
          <w:ilvl w:val="0"/>
          <w:numId w:val="10"/>
        </w:numPr>
        <w:ind w:left="709"/>
        <w:rPr>
          <w:rFonts w:cstheme="minorHAnsi"/>
          <w:lang w:val="en-GB"/>
        </w:rPr>
      </w:pPr>
      <w:r w:rsidRPr="00FD491D">
        <w:rPr>
          <w:rFonts w:cstheme="minorHAnsi"/>
          <w:lang w:val="en-GB"/>
        </w:rPr>
        <w:t>Discuss whether the cost for medicine administration may differ substantially between Nordic countries taking into consideration the impact of th</w:t>
      </w:r>
      <w:r w:rsidR="00402D04" w:rsidRPr="00FD491D">
        <w:rPr>
          <w:rFonts w:cstheme="minorHAnsi"/>
          <w:lang w:val="en-GB"/>
        </w:rPr>
        <w:t>is input on the decision proble</w:t>
      </w:r>
      <w:r w:rsidR="00804143" w:rsidRPr="00FD491D">
        <w:rPr>
          <w:rFonts w:cstheme="minorHAnsi"/>
          <w:lang w:val="en-GB"/>
        </w:rPr>
        <w:t>m</w:t>
      </w:r>
      <w:r w:rsidR="002005FA">
        <w:rPr>
          <w:rFonts w:cstheme="minorHAnsi"/>
          <w:lang w:val="en-GB"/>
        </w:rPr>
        <w:t>.</w:t>
      </w:r>
    </w:p>
    <w:p w14:paraId="55E61E01" w14:textId="77777777" w:rsidR="00B0045A" w:rsidRPr="00092796" w:rsidRDefault="00B0045A" w:rsidP="00092796">
      <w:pPr>
        <w:ind w:left="349"/>
        <w:rPr>
          <w:rFonts w:asciiTheme="minorBidi" w:hAnsiTheme="minorBidi"/>
          <w:lang w:val="en-GB"/>
        </w:rPr>
      </w:pPr>
    </w:p>
    <w:p w14:paraId="4678D32D" w14:textId="77777777" w:rsidR="00BB760F" w:rsidRPr="00FD491D" w:rsidRDefault="00BB760F" w:rsidP="00FD491D">
      <w:pPr>
        <w:pStyle w:val="Overskrift3"/>
        <w:ind w:left="720" w:hanging="720"/>
        <w:rPr>
          <w:rFonts w:cstheme="minorHAnsi"/>
          <w:i w:val="0"/>
          <w:iCs/>
        </w:rPr>
      </w:pPr>
      <w:bookmarkStart w:id="82" w:name="_Toc654416633"/>
      <w:bookmarkStart w:id="83" w:name="_Toc167887174"/>
      <w:r w:rsidRPr="00FD491D">
        <w:rPr>
          <w:rFonts w:cstheme="minorHAnsi"/>
          <w:i w:val="0"/>
          <w:iCs/>
        </w:rPr>
        <w:t>Health state and event costs</w:t>
      </w:r>
      <w:bookmarkEnd w:id="82"/>
      <w:bookmarkEnd w:id="83"/>
    </w:p>
    <w:p w14:paraId="244A39DE" w14:textId="525AD0F7" w:rsidR="00BB760F" w:rsidRPr="00FD491D" w:rsidRDefault="00BB760F" w:rsidP="007E6858">
      <w:pPr>
        <w:pStyle w:val="Listeafsnit"/>
        <w:numPr>
          <w:ilvl w:val="0"/>
          <w:numId w:val="10"/>
        </w:numPr>
        <w:ind w:left="720"/>
        <w:rPr>
          <w:rFonts w:cstheme="minorHAnsi"/>
          <w:lang w:val="en-GB"/>
        </w:rPr>
      </w:pPr>
      <w:r w:rsidRPr="00FD491D">
        <w:rPr>
          <w:rFonts w:cstheme="minorHAnsi"/>
          <w:lang w:val="en-GB"/>
        </w:rPr>
        <w:t xml:space="preserve">Describe/tabulate costs </w:t>
      </w:r>
      <w:r w:rsidR="44B87865" w:rsidRPr="00FD491D">
        <w:rPr>
          <w:rFonts w:cstheme="minorHAnsi"/>
          <w:lang w:val="en-GB"/>
        </w:rPr>
        <w:t>(resource use and unit prices)</w:t>
      </w:r>
      <w:r w:rsidRPr="00FD491D">
        <w:rPr>
          <w:rFonts w:cstheme="minorHAnsi"/>
          <w:lang w:val="en-GB"/>
        </w:rPr>
        <w:t xml:space="preserve"> associated with each health state and/or events, including costs components associated with each state/event. </w:t>
      </w:r>
    </w:p>
    <w:p w14:paraId="4E9ACF4A" w14:textId="08668F65" w:rsidR="00BB760F" w:rsidRPr="00FD491D" w:rsidRDefault="003900BE" w:rsidP="007E6858">
      <w:pPr>
        <w:pStyle w:val="Listeafsnit"/>
        <w:numPr>
          <w:ilvl w:val="1"/>
          <w:numId w:val="10"/>
        </w:numPr>
        <w:ind w:left="1276"/>
        <w:rPr>
          <w:rFonts w:cstheme="minorHAnsi"/>
          <w:lang w:val="en-GB"/>
        </w:rPr>
      </w:pPr>
      <w:r w:rsidRPr="00FD491D">
        <w:rPr>
          <w:rFonts w:cstheme="minorHAnsi"/>
          <w:lang w:val="en-GB"/>
        </w:rPr>
        <w:t xml:space="preserve">E.g. </w:t>
      </w:r>
      <w:r w:rsidR="00F261E6" w:rsidRPr="00FD491D">
        <w:rPr>
          <w:rFonts w:cstheme="minorHAnsi"/>
          <w:lang w:val="en-GB"/>
        </w:rPr>
        <w:t>Cost per hospitalisation and number of hospitalisation</w:t>
      </w:r>
      <w:r w:rsidRPr="00FD491D">
        <w:rPr>
          <w:rFonts w:cstheme="minorHAnsi"/>
          <w:lang w:val="en-GB"/>
        </w:rPr>
        <w:t>s</w:t>
      </w:r>
      <w:r w:rsidR="00F261E6" w:rsidRPr="00FD491D">
        <w:rPr>
          <w:rFonts w:cstheme="minorHAnsi"/>
          <w:lang w:val="en-GB"/>
        </w:rPr>
        <w:t xml:space="preserve"> in each health state</w:t>
      </w:r>
      <w:r w:rsidR="00BB760F" w:rsidRPr="00FD491D">
        <w:rPr>
          <w:rFonts w:cstheme="minorHAnsi"/>
          <w:lang w:val="en-GB"/>
        </w:rPr>
        <w:t>.</w:t>
      </w:r>
    </w:p>
    <w:p w14:paraId="240F3B54" w14:textId="77777777" w:rsidR="00BB760F" w:rsidRPr="00FD491D" w:rsidRDefault="00BB760F" w:rsidP="007E6858">
      <w:pPr>
        <w:pStyle w:val="Listeafsnit"/>
        <w:numPr>
          <w:ilvl w:val="0"/>
          <w:numId w:val="10"/>
        </w:numPr>
        <w:ind w:left="720"/>
        <w:rPr>
          <w:rFonts w:cstheme="minorHAnsi"/>
          <w:lang w:val="en-GB"/>
        </w:rPr>
      </w:pPr>
      <w:r w:rsidRPr="00FD491D">
        <w:rPr>
          <w:rFonts w:cstheme="minorHAnsi"/>
          <w:lang w:val="en-GB"/>
        </w:rPr>
        <w:t xml:space="preserve">If costs incur across health states, this must be clearly stated. </w:t>
      </w:r>
    </w:p>
    <w:p w14:paraId="7763B923" w14:textId="0CD5B1E8" w:rsidR="00BB760F" w:rsidRPr="00FD491D" w:rsidRDefault="00BB760F" w:rsidP="000F36BF">
      <w:pPr>
        <w:pStyle w:val="Listeafsnit"/>
        <w:numPr>
          <w:ilvl w:val="0"/>
          <w:numId w:val="10"/>
        </w:numPr>
        <w:ind w:left="720"/>
        <w:rPr>
          <w:rFonts w:cstheme="minorHAnsi"/>
          <w:lang w:val="en-GB"/>
        </w:rPr>
      </w:pPr>
      <w:r w:rsidRPr="00FD491D">
        <w:rPr>
          <w:rFonts w:cstheme="minorHAnsi"/>
          <w:lang w:val="en-GB"/>
        </w:rPr>
        <w:t>Include sources for each state and event.</w:t>
      </w:r>
    </w:p>
    <w:p w14:paraId="0090E5A7" w14:textId="2D6FFCC9" w:rsidR="00DF06BE" w:rsidRPr="00FD491D" w:rsidRDefault="00DF06BE" w:rsidP="0035644A">
      <w:pPr>
        <w:pStyle w:val="Listeafsnit"/>
        <w:numPr>
          <w:ilvl w:val="0"/>
          <w:numId w:val="10"/>
        </w:numPr>
        <w:ind w:left="709"/>
        <w:rPr>
          <w:rFonts w:cstheme="minorHAnsi"/>
          <w:lang w:val="en-GB"/>
        </w:rPr>
      </w:pPr>
      <w:r w:rsidRPr="00FD491D">
        <w:rPr>
          <w:rFonts w:cstheme="minorHAnsi"/>
          <w:lang w:val="en-GB"/>
        </w:rPr>
        <w:t xml:space="preserve">The costs incurred by patients (and caregivers), as a consequence of the health state/event </w:t>
      </w:r>
      <w:r w:rsidR="006E51E7" w:rsidRPr="00FD491D">
        <w:rPr>
          <w:rFonts w:cstheme="minorHAnsi"/>
          <w:lang w:val="en-GB"/>
        </w:rPr>
        <w:t xml:space="preserve">(time spent including transportation time) </w:t>
      </w:r>
      <w:r w:rsidRPr="00FD491D">
        <w:rPr>
          <w:rFonts w:cstheme="minorHAnsi"/>
          <w:lang w:val="en-GB"/>
        </w:rPr>
        <w:t xml:space="preserve">should be included </w:t>
      </w:r>
      <w:r w:rsidR="00115BED" w:rsidRPr="00FD491D">
        <w:rPr>
          <w:rFonts w:cstheme="minorHAnsi"/>
          <w:lang w:val="en-GB"/>
        </w:rPr>
        <w:t>in a “drop-down menu”</w:t>
      </w:r>
      <w:r w:rsidRPr="00FD491D">
        <w:rPr>
          <w:rFonts w:cstheme="minorHAnsi"/>
          <w:lang w:val="en-GB"/>
        </w:rPr>
        <w:t>, when relevant.</w:t>
      </w:r>
    </w:p>
    <w:p w14:paraId="0A1CC16B" w14:textId="24591AD5" w:rsidR="00402D04" w:rsidRDefault="00402D04" w:rsidP="00402D04">
      <w:pPr>
        <w:pStyle w:val="Listeafsnit"/>
        <w:numPr>
          <w:ilvl w:val="0"/>
          <w:numId w:val="10"/>
        </w:numPr>
        <w:ind w:left="709"/>
        <w:rPr>
          <w:rFonts w:cstheme="minorHAnsi"/>
          <w:lang w:val="en-GB"/>
        </w:rPr>
      </w:pPr>
      <w:r w:rsidRPr="00FD491D">
        <w:rPr>
          <w:rFonts w:cstheme="minorHAnsi"/>
          <w:lang w:val="en-GB"/>
        </w:rPr>
        <w:t>Discuss whether the costs</w:t>
      </w:r>
      <w:r w:rsidR="004F66A1" w:rsidRPr="00FD491D">
        <w:rPr>
          <w:rFonts w:cstheme="minorHAnsi"/>
          <w:lang w:val="en-GB"/>
        </w:rPr>
        <w:t xml:space="preserve"> </w:t>
      </w:r>
      <w:r w:rsidRPr="00FD491D">
        <w:rPr>
          <w:rFonts w:cstheme="minorHAnsi"/>
          <w:lang w:val="en-GB"/>
        </w:rPr>
        <w:t>may differ substantially between Nordic countries taking into consideration the impact of this input on the decision problem.</w:t>
      </w:r>
    </w:p>
    <w:p w14:paraId="640FE974" w14:textId="77777777" w:rsidR="0068261B" w:rsidRPr="00FD491D" w:rsidRDefault="0068261B" w:rsidP="0068261B">
      <w:pPr>
        <w:pStyle w:val="Listeafsnit"/>
        <w:ind w:left="709"/>
        <w:rPr>
          <w:rFonts w:cstheme="minorHAnsi"/>
          <w:lang w:val="en-GB"/>
        </w:rPr>
      </w:pPr>
    </w:p>
    <w:p w14:paraId="47C279B0" w14:textId="77777777" w:rsidR="00BB760F" w:rsidRPr="0068261B" w:rsidRDefault="00BB760F" w:rsidP="0068261B">
      <w:pPr>
        <w:pStyle w:val="Overskrift3"/>
        <w:ind w:left="720" w:hanging="720"/>
        <w:rPr>
          <w:rFonts w:cstheme="minorHAnsi"/>
          <w:i w:val="0"/>
          <w:iCs/>
        </w:rPr>
      </w:pPr>
      <w:bookmarkStart w:id="84" w:name="_Toc309657815"/>
      <w:bookmarkStart w:id="85" w:name="_Toc167887175"/>
      <w:r w:rsidRPr="0068261B">
        <w:rPr>
          <w:rFonts w:cstheme="minorHAnsi"/>
          <w:i w:val="0"/>
          <w:iCs/>
        </w:rPr>
        <w:t>Adverse events costs</w:t>
      </w:r>
      <w:bookmarkEnd w:id="84"/>
      <w:bookmarkEnd w:id="85"/>
    </w:p>
    <w:p w14:paraId="337E84DA" w14:textId="541B60C9" w:rsidR="00DB0B24" w:rsidRPr="00FD491D" w:rsidRDefault="00BB760F" w:rsidP="7D4845C3">
      <w:pPr>
        <w:pStyle w:val="Listeafsnit"/>
        <w:numPr>
          <w:ilvl w:val="0"/>
          <w:numId w:val="10"/>
        </w:numPr>
        <w:ind w:left="709"/>
        <w:rPr>
          <w:rFonts w:cstheme="minorHAnsi"/>
          <w:lang w:val="en-GB"/>
        </w:rPr>
      </w:pPr>
      <w:r w:rsidRPr="00FD491D">
        <w:rPr>
          <w:rFonts w:cstheme="minorHAnsi"/>
          <w:lang w:val="en-GB"/>
        </w:rPr>
        <w:t xml:space="preserve">Describe/tabulate the costs </w:t>
      </w:r>
      <w:r w:rsidR="68923471" w:rsidRPr="00FD491D">
        <w:rPr>
          <w:rFonts w:cstheme="minorHAnsi"/>
          <w:lang w:val="en-GB"/>
        </w:rPr>
        <w:t xml:space="preserve">(resource use and unit prices) </w:t>
      </w:r>
      <w:r w:rsidRPr="00FD491D">
        <w:rPr>
          <w:rFonts w:cstheme="minorHAnsi"/>
          <w:lang w:val="en-GB"/>
        </w:rPr>
        <w:t>and cost components for the adverse events included in the model.</w:t>
      </w:r>
      <w:r w:rsidR="00DB0B24" w:rsidRPr="00FD491D">
        <w:rPr>
          <w:rFonts w:cstheme="minorHAnsi"/>
          <w:lang w:val="en-GB"/>
        </w:rPr>
        <w:t xml:space="preserve"> </w:t>
      </w:r>
    </w:p>
    <w:p w14:paraId="35C03BD6" w14:textId="3CB7F49A" w:rsidR="0035644A" w:rsidRPr="00FD491D" w:rsidRDefault="0035644A" w:rsidP="0035644A">
      <w:pPr>
        <w:pStyle w:val="Listeafsnit"/>
        <w:numPr>
          <w:ilvl w:val="0"/>
          <w:numId w:val="10"/>
        </w:numPr>
        <w:ind w:left="709"/>
        <w:rPr>
          <w:rFonts w:cstheme="minorHAnsi"/>
          <w:lang w:val="en-GB"/>
        </w:rPr>
      </w:pPr>
      <w:r w:rsidRPr="00FD491D">
        <w:rPr>
          <w:rFonts w:cstheme="minorHAnsi"/>
          <w:lang w:val="en-GB"/>
        </w:rPr>
        <w:t xml:space="preserve">The costs incurred by patients (and caregivers), as a consequence of the </w:t>
      </w:r>
      <w:r w:rsidR="006E51E7" w:rsidRPr="00FD491D">
        <w:rPr>
          <w:rFonts w:cstheme="minorHAnsi"/>
          <w:lang w:val="en-GB"/>
        </w:rPr>
        <w:t>adverse event</w:t>
      </w:r>
      <w:r w:rsidRPr="00FD491D">
        <w:rPr>
          <w:rFonts w:cstheme="minorHAnsi"/>
          <w:lang w:val="en-GB"/>
        </w:rPr>
        <w:t xml:space="preserve"> </w:t>
      </w:r>
      <w:r w:rsidR="006E51E7" w:rsidRPr="00FD491D">
        <w:rPr>
          <w:rFonts w:cstheme="minorHAnsi"/>
          <w:lang w:val="en-GB"/>
        </w:rPr>
        <w:t xml:space="preserve">(time spent including transportation time) </w:t>
      </w:r>
      <w:r w:rsidRPr="00FD491D">
        <w:rPr>
          <w:rFonts w:cstheme="minorHAnsi"/>
          <w:lang w:val="en-GB"/>
        </w:rPr>
        <w:t xml:space="preserve">should be included in </w:t>
      </w:r>
      <w:r w:rsidR="00115BED" w:rsidRPr="00FD491D">
        <w:rPr>
          <w:rFonts w:cstheme="minorHAnsi"/>
          <w:lang w:val="en-GB"/>
        </w:rPr>
        <w:t>a “drop-down menu”</w:t>
      </w:r>
      <w:r w:rsidRPr="00FD491D">
        <w:rPr>
          <w:rFonts w:cstheme="minorHAnsi"/>
          <w:lang w:val="en-GB"/>
        </w:rPr>
        <w:t>, when relevant.</w:t>
      </w:r>
    </w:p>
    <w:p w14:paraId="5E9BEB1E" w14:textId="53606138" w:rsidR="00DB0B24" w:rsidRPr="00FD491D" w:rsidRDefault="00DB0B24" w:rsidP="00DB0B24">
      <w:pPr>
        <w:pStyle w:val="Listeafsnit"/>
        <w:numPr>
          <w:ilvl w:val="0"/>
          <w:numId w:val="10"/>
        </w:numPr>
        <w:ind w:left="709"/>
        <w:rPr>
          <w:rFonts w:cstheme="minorHAnsi"/>
          <w:lang w:val="en-GB"/>
        </w:rPr>
      </w:pPr>
      <w:r w:rsidRPr="00FD491D">
        <w:rPr>
          <w:rFonts w:cstheme="minorHAnsi"/>
          <w:lang w:val="en-GB"/>
        </w:rPr>
        <w:t>Discuss whether the costs may differ substantially between Nordic countries taking into consideration the impact of this input on the decision problem.</w:t>
      </w:r>
    </w:p>
    <w:p w14:paraId="0AC32617" w14:textId="3D06441E" w:rsidR="00BB760F" w:rsidRPr="00BB760F" w:rsidRDefault="00BB760F" w:rsidP="006E51E7">
      <w:pPr>
        <w:pStyle w:val="Listeafsnit"/>
        <w:ind w:left="709"/>
        <w:rPr>
          <w:rFonts w:asciiTheme="minorBidi" w:hAnsiTheme="minorBidi"/>
          <w:lang w:val="en-GB"/>
        </w:rPr>
      </w:pPr>
    </w:p>
    <w:p w14:paraId="7B98E8F7" w14:textId="06225891" w:rsidR="00BB760F" w:rsidRPr="0068261B" w:rsidRDefault="00BB760F" w:rsidP="0068261B">
      <w:pPr>
        <w:pStyle w:val="Overskrift3"/>
        <w:ind w:left="720" w:hanging="720"/>
        <w:rPr>
          <w:rFonts w:cstheme="minorHAnsi"/>
          <w:i w:val="0"/>
          <w:iCs/>
        </w:rPr>
      </w:pPr>
      <w:bookmarkStart w:id="86" w:name="_Toc2094509548"/>
      <w:bookmarkStart w:id="87" w:name="_Toc167887176"/>
      <w:r w:rsidRPr="0068261B">
        <w:rPr>
          <w:rFonts w:cstheme="minorHAnsi"/>
          <w:i w:val="0"/>
          <w:iCs/>
        </w:rPr>
        <w:lastRenderedPageBreak/>
        <w:t>Miscellaneous costs</w:t>
      </w:r>
      <w:bookmarkEnd w:id="86"/>
      <w:bookmarkEnd w:id="87"/>
    </w:p>
    <w:p w14:paraId="342E36CE" w14:textId="5683AC05" w:rsidR="00BB760F" w:rsidRPr="00FD491D" w:rsidRDefault="00BB760F" w:rsidP="007E6858">
      <w:pPr>
        <w:pStyle w:val="Listeafsnit"/>
        <w:numPr>
          <w:ilvl w:val="0"/>
          <w:numId w:val="13"/>
        </w:numPr>
        <w:ind w:left="720"/>
        <w:rPr>
          <w:rFonts w:cstheme="minorHAnsi"/>
          <w:lang w:val="en-GB"/>
        </w:rPr>
      </w:pPr>
      <w:r w:rsidRPr="00FD491D">
        <w:rPr>
          <w:rFonts w:cstheme="minorHAnsi"/>
          <w:lang w:val="en-GB"/>
        </w:rPr>
        <w:t>Describe/tabulate the costs and cost components for monitoring and/or other costs included in the model</w:t>
      </w:r>
      <w:r w:rsidR="00AD5D27" w:rsidRPr="00FD491D">
        <w:rPr>
          <w:rFonts w:cstheme="minorHAnsi"/>
          <w:lang w:val="en-GB"/>
        </w:rPr>
        <w:t>, e.g. end-of-life costs</w:t>
      </w:r>
      <w:r w:rsidRPr="00FD491D">
        <w:rPr>
          <w:rFonts w:cstheme="minorHAnsi"/>
          <w:lang w:val="en-GB"/>
        </w:rPr>
        <w:t>.</w:t>
      </w:r>
    </w:p>
    <w:p w14:paraId="785194C0" w14:textId="77777777" w:rsidR="00DB0B24" w:rsidRPr="00FD491D" w:rsidRDefault="00DB0B24" w:rsidP="00DB0B24">
      <w:pPr>
        <w:pStyle w:val="Listeafsnit"/>
        <w:numPr>
          <w:ilvl w:val="0"/>
          <w:numId w:val="13"/>
        </w:numPr>
        <w:ind w:left="709"/>
        <w:rPr>
          <w:rFonts w:cstheme="minorHAnsi"/>
          <w:lang w:val="en-GB"/>
        </w:rPr>
      </w:pPr>
      <w:r w:rsidRPr="00FD491D">
        <w:rPr>
          <w:rFonts w:cstheme="minorHAnsi"/>
          <w:lang w:val="en-GB"/>
        </w:rPr>
        <w:t>Discuss whether the costs may differ substantially between Nordic countries taking into consideration the impact of this input on the decision problem.</w:t>
      </w:r>
    </w:p>
    <w:p w14:paraId="6BF9460A" w14:textId="130D6729" w:rsidR="00BB760F" w:rsidRPr="00BB760F" w:rsidRDefault="00BB760F" w:rsidP="00BB760F">
      <w:pPr>
        <w:rPr>
          <w:rFonts w:asciiTheme="minorBidi" w:hAnsiTheme="minorBidi"/>
          <w:b/>
          <w:color w:val="00778B"/>
          <w:sz w:val="32"/>
          <w:szCs w:val="32"/>
          <w:lang w:val="en-GB"/>
        </w:rPr>
      </w:pPr>
    </w:p>
    <w:p w14:paraId="5500D93B" w14:textId="77777777" w:rsidR="00BB760F" w:rsidRPr="00446914" w:rsidRDefault="00BB760F" w:rsidP="00446914">
      <w:pPr>
        <w:pStyle w:val="Overskrift1"/>
        <w:ind w:hanging="720"/>
        <w:rPr>
          <w:color w:val="055483"/>
        </w:rPr>
      </w:pPr>
      <w:bookmarkStart w:id="88" w:name="_Toc433807813"/>
      <w:bookmarkStart w:id="89" w:name="_Toc167887177"/>
      <w:r w:rsidRPr="00446914">
        <w:rPr>
          <w:color w:val="055483"/>
        </w:rPr>
        <w:t>Health economic analysis - Results</w:t>
      </w:r>
      <w:bookmarkEnd w:id="88"/>
      <w:bookmarkEnd w:id="89"/>
    </w:p>
    <w:p w14:paraId="1C9A7FFB" w14:textId="77777777" w:rsidR="00BB760F" w:rsidRPr="00446914" w:rsidRDefault="00BB760F" w:rsidP="00446914">
      <w:pPr>
        <w:pStyle w:val="Overskrift2"/>
        <w:ind w:left="720"/>
      </w:pPr>
      <w:bookmarkStart w:id="90" w:name="_Toc401373509"/>
      <w:bookmarkStart w:id="91" w:name="_Toc167887178"/>
      <w:r w:rsidRPr="00446914">
        <w:t>Incremental analysis of costs and outcomes</w:t>
      </w:r>
      <w:bookmarkEnd w:id="90"/>
      <w:bookmarkEnd w:id="91"/>
    </w:p>
    <w:p w14:paraId="6E2C87F6" w14:textId="77777777" w:rsidR="00BB760F" w:rsidRPr="00446914" w:rsidRDefault="00BB760F" w:rsidP="00446914">
      <w:pPr>
        <w:pStyle w:val="Overskrift3"/>
        <w:ind w:left="720" w:hanging="720"/>
        <w:rPr>
          <w:rFonts w:cstheme="minorHAnsi"/>
          <w:i w:val="0"/>
          <w:iCs/>
        </w:rPr>
      </w:pPr>
      <w:bookmarkStart w:id="92" w:name="_Toc785871091"/>
      <w:bookmarkStart w:id="93" w:name="_Toc167887179"/>
      <w:r w:rsidRPr="00446914">
        <w:rPr>
          <w:rFonts w:cstheme="minorHAnsi"/>
          <w:i w:val="0"/>
          <w:iCs/>
        </w:rPr>
        <w:t>Base case results</w:t>
      </w:r>
      <w:bookmarkEnd w:id="92"/>
      <w:bookmarkEnd w:id="93"/>
    </w:p>
    <w:p w14:paraId="3D68E905" w14:textId="543F80AF" w:rsidR="00BB760F" w:rsidRPr="00446914" w:rsidRDefault="00BB760F" w:rsidP="00DA3C3E">
      <w:pPr>
        <w:pStyle w:val="Listeafsnit"/>
        <w:numPr>
          <w:ilvl w:val="0"/>
          <w:numId w:val="10"/>
        </w:numPr>
        <w:ind w:left="720"/>
        <w:rPr>
          <w:rFonts w:cstheme="minorHAnsi"/>
          <w:lang w:val="en-GB"/>
        </w:rPr>
      </w:pPr>
      <w:r w:rsidRPr="00446914">
        <w:rPr>
          <w:rFonts w:cstheme="minorHAnsi"/>
          <w:lang w:val="en-GB"/>
        </w:rPr>
        <w:t>Complete the following table for the main analysis</w:t>
      </w:r>
      <w:r w:rsidR="00DA3C3E" w:rsidRPr="00446914">
        <w:rPr>
          <w:rFonts w:cstheme="minorHAnsi"/>
          <w:lang w:val="en-GB"/>
        </w:rPr>
        <w:t xml:space="preserve"> choosing a currency and country-specific setting of HTD choice</w:t>
      </w:r>
      <w:r w:rsidRPr="00446914">
        <w:rPr>
          <w:rFonts w:cstheme="minorHAnsi"/>
          <w:lang w:val="en-GB"/>
        </w:rPr>
        <w:t xml:space="preserve">. Copy </w:t>
      </w:r>
      <w:r w:rsidRPr="00446914">
        <w:rPr>
          <w:rFonts w:cstheme="minorHAnsi"/>
          <w:lang w:val="en-GB"/>
        </w:rPr>
        <w:fldChar w:fldCharType="begin"/>
      </w:r>
      <w:r w:rsidRPr="00446914">
        <w:rPr>
          <w:rFonts w:cstheme="minorHAnsi"/>
          <w:lang w:val="en-GB"/>
        </w:rPr>
        <w:instrText xml:space="preserve"> REF _Ref127438154 \h  \* MERGEFORMAT </w:instrText>
      </w:r>
      <w:r w:rsidRPr="00446914">
        <w:rPr>
          <w:rFonts w:cstheme="minorHAnsi"/>
          <w:lang w:val="en-GB"/>
        </w:rPr>
      </w:r>
      <w:r w:rsidRPr="00446914">
        <w:rPr>
          <w:rFonts w:cstheme="minorHAnsi"/>
          <w:lang w:val="en-GB"/>
        </w:rPr>
        <w:fldChar w:fldCharType="separate"/>
      </w:r>
      <w:r w:rsidR="007810E8" w:rsidRPr="007810E8">
        <w:rPr>
          <w:rFonts w:cstheme="minorHAnsi"/>
          <w:lang w:val="en-GB"/>
        </w:rPr>
        <w:t>Table 7</w:t>
      </w:r>
      <w:r w:rsidRPr="00446914">
        <w:rPr>
          <w:rFonts w:cstheme="minorHAnsi"/>
          <w:lang w:val="en-GB"/>
        </w:rPr>
        <w:fldChar w:fldCharType="end"/>
      </w:r>
      <w:r w:rsidRPr="00446914">
        <w:rPr>
          <w:rFonts w:cstheme="minorHAnsi"/>
          <w:lang w:val="en-GB"/>
        </w:rPr>
        <w:t xml:space="preserve"> for any potential subgroup analysis. Results from any subgroup analysis requires a description of the analysis in the context of relevance and applicability to </w:t>
      </w:r>
      <w:r w:rsidR="003C4064" w:rsidRPr="00446914">
        <w:rPr>
          <w:rFonts w:cstheme="minorHAnsi"/>
          <w:lang w:val="en-GB"/>
        </w:rPr>
        <w:t>Nordic</w:t>
      </w:r>
      <w:r w:rsidRPr="00446914">
        <w:rPr>
          <w:rFonts w:cstheme="minorHAnsi"/>
          <w:lang w:val="en-GB"/>
        </w:rPr>
        <w:t xml:space="preserve"> clinical practice.  </w:t>
      </w:r>
    </w:p>
    <w:p w14:paraId="757E4CB8" w14:textId="77777777" w:rsidR="00BB760F" w:rsidRPr="00BB760F" w:rsidRDefault="00BB760F" w:rsidP="00BB760F">
      <w:pPr>
        <w:pStyle w:val="Opstilling-talellerbogst"/>
        <w:numPr>
          <w:ilvl w:val="0"/>
          <w:numId w:val="0"/>
        </w:numPr>
        <w:rPr>
          <w:rFonts w:asciiTheme="minorBidi" w:hAnsiTheme="minorBidi"/>
          <w:lang w:val="en-GB"/>
        </w:rPr>
      </w:pPr>
    </w:p>
    <w:p w14:paraId="09522190" w14:textId="17128B83" w:rsidR="00BB760F" w:rsidRPr="00D67044" w:rsidRDefault="00BB760F" w:rsidP="00D67044">
      <w:pPr>
        <w:pStyle w:val="Billedtekst"/>
        <w:keepNext/>
        <w:spacing w:after="40"/>
        <w:rPr>
          <w:rFonts w:cstheme="minorHAnsi"/>
          <w:b/>
          <w:bCs/>
          <w:i w:val="0"/>
          <w:iCs w:val="0"/>
          <w:color w:val="auto"/>
          <w:sz w:val="22"/>
          <w:szCs w:val="22"/>
          <w:lang w:val="en-GB"/>
        </w:rPr>
      </w:pPr>
    </w:p>
    <w:p w14:paraId="4E38032F" w14:textId="220D21F7" w:rsidR="00827270" w:rsidRPr="00827270" w:rsidRDefault="00827270" w:rsidP="00827270">
      <w:pPr>
        <w:pStyle w:val="Billedtekst"/>
        <w:keepNext/>
        <w:rPr>
          <w:b/>
          <w:bCs/>
          <w:sz w:val="24"/>
          <w:szCs w:val="24"/>
        </w:rPr>
      </w:pPr>
      <w:proofErr w:type="spellStart"/>
      <w:r w:rsidRPr="00827270">
        <w:rPr>
          <w:b/>
          <w:bCs/>
          <w:sz w:val="24"/>
          <w:szCs w:val="24"/>
        </w:rPr>
        <w:t>Table</w:t>
      </w:r>
      <w:proofErr w:type="spellEnd"/>
      <w:r w:rsidRPr="00827270">
        <w:rPr>
          <w:b/>
          <w:bCs/>
          <w:sz w:val="24"/>
          <w:szCs w:val="24"/>
        </w:rPr>
        <w:t xml:space="preserve"> </w:t>
      </w:r>
      <w:r w:rsidRPr="00827270">
        <w:rPr>
          <w:b/>
          <w:bCs/>
          <w:sz w:val="24"/>
          <w:szCs w:val="24"/>
        </w:rPr>
        <w:fldChar w:fldCharType="begin"/>
      </w:r>
      <w:r w:rsidRPr="00827270">
        <w:rPr>
          <w:b/>
          <w:bCs/>
          <w:sz w:val="24"/>
          <w:szCs w:val="24"/>
        </w:rPr>
        <w:instrText xml:space="preserve"> SEQ Tabel \* ARABIC </w:instrText>
      </w:r>
      <w:r w:rsidRPr="00827270">
        <w:rPr>
          <w:b/>
          <w:bCs/>
          <w:sz w:val="24"/>
          <w:szCs w:val="24"/>
        </w:rPr>
        <w:fldChar w:fldCharType="separate"/>
      </w:r>
      <w:r w:rsidR="00182CA2">
        <w:rPr>
          <w:b/>
          <w:bCs/>
          <w:noProof/>
          <w:sz w:val="24"/>
          <w:szCs w:val="24"/>
        </w:rPr>
        <w:t>10</w:t>
      </w:r>
      <w:r w:rsidRPr="00827270">
        <w:rPr>
          <w:b/>
          <w:bCs/>
          <w:sz w:val="24"/>
          <w:szCs w:val="24"/>
        </w:rPr>
        <w:fldChar w:fldCharType="end"/>
      </w:r>
      <w:r w:rsidRPr="00827270">
        <w:rPr>
          <w:b/>
          <w:bCs/>
          <w:sz w:val="24"/>
          <w:szCs w:val="24"/>
        </w:rPr>
        <w:t xml:space="preserve">. </w:t>
      </w:r>
      <w:proofErr w:type="spellStart"/>
      <w:r w:rsidRPr="00827270">
        <w:rPr>
          <w:b/>
          <w:bCs/>
          <w:sz w:val="24"/>
          <w:szCs w:val="24"/>
        </w:rPr>
        <w:t>Summary</w:t>
      </w:r>
      <w:proofErr w:type="spellEnd"/>
      <w:r w:rsidRPr="00827270">
        <w:rPr>
          <w:b/>
          <w:bCs/>
          <w:sz w:val="24"/>
          <w:szCs w:val="24"/>
        </w:rPr>
        <w:t xml:space="preserve"> </w:t>
      </w:r>
      <w:proofErr w:type="spellStart"/>
      <w:r w:rsidRPr="00827270">
        <w:rPr>
          <w:b/>
          <w:bCs/>
          <w:sz w:val="24"/>
          <w:szCs w:val="24"/>
        </w:rPr>
        <w:t>of</w:t>
      </w:r>
      <w:proofErr w:type="spellEnd"/>
      <w:r w:rsidRPr="00827270">
        <w:rPr>
          <w:b/>
          <w:bCs/>
          <w:sz w:val="24"/>
          <w:szCs w:val="24"/>
        </w:rPr>
        <w:t xml:space="preserve"> </w:t>
      </w:r>
      <w:proofErr w:type="spellStart"/>
      <w:r w:rsidRPr="00827270">
        <w:rPr>
          <w:b/>
          <w:bCs/>
          <w:sz w:val="24"/>
          <w:szCs w:val="24"/>
        </w:rPr>
        <w:t>results</w:t>
      </w:r>
      <w:proofErr w:type="spellEnd"/>
      <w:r w:rsidRPr="00827270">
        <w:rPr>
          <w:b/>
          <w:bCs/>
          <w:sz w:val="24"/>
          <w:szCs w:val="24"/>
        </w:rPr>
        <w:t xml:space="preserve"> </w:t>
      </w:r>
      <w:proofErr w:type="spellStart"/>
      <w:r w:rsidRPr="00827270">
        <w:rPr>
          <w:b/>
          <w:bCs/>
          <w:sz w:val="24"/>
          <w:szCs w:val="24"/>
        </w:rPr>
        <w:t>of</w:t>
      </w:r>
      <w:proofErr w:type="spellEnd"/>
      <w:r w:rsidRPr="00827270">
        <w:rPr>
          <w:b/>
          <w:bCs/>
          <w:sz w:val="24"/>
          <w:szCs w:val="24"/>
        </w:rPr>
        <w:t xml:space="preserve"> </w:t>
      </w:r>
      <w:proofErr w:type="spellStart"/>
      <w:r w:rsidRPr="00827270">
        <w:rPr>
          <w:b/>
          <w:bCs/>
          <w:sz w:val="24"/>
          <w:szCs w:val="24"/>
        </w:rPr>
        <w:t>the</w:t>
      </w:r>
      <w:proofErr w:type="spellEnd"/>
      <w:r w:rsidRPr="00827270">
        <w:rPr>
          <w:b/>
          <w:bCs/>
          <w:sz w:val="24"/>
          <w:szCs w:val="24"/>
        </w:rPr>
        <w:t xml:space="preserve"> </w:t>
      </w:r>
      <w:proofErr w:type="spellStart"/>
      <w:r w:rsidRPr="00827270">
        <w:rPr>
          <w:b/>
          <w:bCs/>
          <w:sz w:val="24"/>
          <w:szCs w:val="24"/>
        </w:rPr>
        <w:t>incremental</w:t>
      </w:r>
      <w:proofErr w:type="spellEnd"/>
      <w:r w:rsidRPr="00827270">
        <w:rPr>
          <w:b/>
          <w:bCs/>
          <w:sz w:val="24"/>
          <w:szCs w:val="24"/>
        </w:rPr>
        <w:t xml:space="preserve"> </w:t>
      </w:r>
      <w:proofErr w:type="spellStart"/>
      <w:r w:rsidRPr="00827270">
        <w:rPr>
          <w:b/>
          <w:bCs/>
          <w:sz w:val="24"/>
          <w:szCs w:val="24"/>
        </w:rPr>
        <w:t>cost-effectiveness</w:t>
      </w:r>
      <w:proofErr w:type="spellEnd"/>
      <w:r w:rsidRPr="00827270">
        <w:rPr>
          <w:b/>
          <w:bCs/>
          <w:sz w:val="24"/>
          <w:szCs w:val="24"/>
        </w:rPr>
        <w:t xml:space="preserve"> </w:t>
      </w:r>
      <w:proofErr w:type="spellStart"/>
      <w:r w:rsidRPr="00827270">
        <w:rPr>
          <w:b/>
          <w:bCs/>
          <w:sz w:val="24"/>
          <w:szCs w:val="24"/>
        </w:rPr>
        <w:t>analysis</w:t>
      </w:r>
      <w:proofErr w:type="spellEnd"/>
    </w:p>
    <w:tbl>
      <w:tblPr>
        <w:tblStyle w:val="Legemiddelverket31"/>
        <w:tblW w:w="5000" w:type="pct"/>
        <w:tblLook w:val="04A0" w:firstRow="1" w:lastRow="0" w:firstColumn="1" w:lastColumn="0" w:noHBand="0" w:noVBand="1"/>
      </w:tblPr>
      <w:tblGrid>
        <w:gridCol w:w="2703"/>
        <w:gridCol w:w="2177"/>
        <w:gridCol w:w="2372"/>
        <w:gridCol w:w="2366"/>
      </w:tblGrid>
      <w:tr w:rsidR="00BB760F" w:rsidRPr="00D67044" w14:paraId="7DE01F52" w14:textId="77777777" w:rsidTr="008272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3" w:type="dxa"/>
            <w:shd w:val="clear" w:color="auto" w:fill="055483"/>
          </w:tcPr>
          <w:p w14:paraId="2EDE4863" w14:textId="77777777" w:rsidR="00BB760F" w:rsidRPr="00D67044" w:rsidRDefault="00BB760F" w:rsidP="00663A5E">
            <w:pPr>
              <w:spacing w:before="40" w:after="40" w:line="240" w:lineRule="atLeast"/>
              <w:jc w:val="left"/>
              <w:rPr>
                <w:rFonts w:cstheme="minorHAnsi"/>
                <w:b w:val="0"/>
                <w:szCs w:val="20"/>
                <w:lang w:val="en-GB"/>
              </w:rPr>
            </w:pPr>
            <w:r w:rsidRPr="00D67044">
              <w:rPr>
                <w:rFonts w:cstheme="minorHAnsi"/>
                <w:szCs w:val="20"/>
                <w:lang w:val="en-GB"/>
              </w:rPr>
              <w:t>Per patient</w:t>
            </w:r>
          </w:p>
        </w:tc>
        <w:tc>
          <w:tcPr>
            <w:tcW w:w="2177" w:type="dxa"/>
            <w:shd w:val="clear" w:color="auto" w:fill="055483"/>
          </w:tcPr>
          <w:p w14:paraId="208BC4D9" w14:textId="77777777" w:rsidR="00BB760F" w:rsidRPr="00D67044" w:rsidRDefault="00BB760F" w:rsidP="00D67044">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b w:val="0"/>
                <w:szCs w:val="20"/>
                <w:lang w:val="en-GB"/>
              </w:rPr>
            </w:pPr>
            <w:r w:rsidRPr="00D67044">
              <w:rPr>
                <w:rFonts w:cstheme="minorHAnsi"/>
                <w:szCs w:val="20"/>
                <w:lang w:val="en-GB"/>
              </w:rPr>
              <w:t>&lt;Intervention&gt;</w:t>
            </w:r>
          </w:p>
        </w:tc>
        <w:tc>
          <w:tcPr>
            <w:tcW w:w="2372" w:type="dxa"/>
            <w:shd w:val="clear" w:color="auto" w:fill="055483"/>
          </w:tcPr>
          <w:p w14:paraId="2D0B8C3B" w14:textId="77777777" w:rsidR="00BB760F" w:rsidRPr="00D67044" w:rsidRDefault="00BB760F" w:rsidP="00D67044">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b w:val="0"/>
                <w:szCs w:val="20"/>
                <w:lang w:val="en-GB"/>
              </w:rPr>
            </w:pPr>
            <w:r w:rsidRPr="00D67044">
              <w:rPr>
                <w:rFonts w:cstheme="minorHAnsi"/>
                <w:szCs w:val="20"/>
                <w:lang w:val="en-GB"/>
              </w:rPr>
              <w:t>&lt;Comparator&gt;</w:t>
            </w:r>
          </w:p>
        </w:tc>
        <w:tc>
          <w:tcPr>
            <w:tcW w:w="2366" w:type="dxa"/>
            <w:shd w:val="clear" w:color="auto" w:fill="055483"/>
          </w:tcPr>
          <w:p w14:paraId="2F0F6D48" w14:textId="77777777" w:rsidR="00BB760F" w:rsidRPr="00D67044" w:rsidRDefault="00BB760F" w:rsidP="00D67044">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b w:val="0"/>
                <w:szCs w:val="20"/>
                <w:lang w:val="en-GB"/>
              </w:rPr>
            </w:pPr>
            <w:r w:rsidRPr="00D67044">
              <w:rPr>
                <w:rFonts w:cstheme="minorHAnsi"/>
                <w:szCs w:val="20"/>
                <w:lang w:val="en-GB"/>
              </w:rPr>
              <w:t>Difference</w:t>
            </w:r>
          </w:p>
        </w:tc>
      </w:tr>
      <w:tr w:rsidR="00BB760F" w:rsidRPr="00D67044" w14:paraId="2041E78A" w14:textId="77777777" w:rsidTr="00827270">
        <w:tc>
          <w:tcPr>
            <w:cnfStyle w:val="001000000000" w:firstRow="0" w:lastRow="0" w:firstColumn="1" w:lastColumn="0" w:oddVBand="0" w:evenVBand="0" w:oddHBand="0" w:evenHBand="0" w:firstRowFirstColumn="0" w:firstRowLastColumn="0" w:lastRowFirstColumn="0" w:lastRowLastColumn="0"/>
            <w:tcW w:w="9618" w:type="dxa"/>
            <w:gridSpan w:val="4"/>
          </w:tcPr>
          <w:p w14:paraId="1A1E8786" w14:textId="77777777" w:rsidR="00BB760F" w:rsidRPr="00D67044" w:rsidRDefault="00BB760F" w:rsidP="00D67044">
            <w:pPr>
              <w:spacing w:before="40" w:after="40" w:line="240" w:lineRule="atLeast"/>
              <w:rPr>
                <w:rFonts w:cstheme="minorHAnsi"/>
                <w:b/>
                <w:szCs w:val="20"/>
                <w:lang w:val="en-GB"/>
              </w:rPr>
            </w:pPr>
            <w:r w:rsidRPr="00D67044">
              <w:rPr>
                <w:rFonts w:cstheme="minorHAnsi"/>
                <w:b/>
                <w:szCs w:val="20"/>
                <w:lang w:val="en-GB"/>
              </w:rPr>
              <w:t xml:space="preserve">Life years gained </w:t>
            </w:r>
          </w:p>
        </w:tc>
      </w:tr>
      <w:tr w:rsidR="00BB760F" w:rsidRPr="00D67044" w14:paraId="2B34E797"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1B5C5407"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Total life years gained</w:t>
            </w:r>
          </w:p>
        </w:tc>
        <w:tc>
          <w:tcPr>
            <w:tcW w:w="2177" w:type="dxa"/>
          </w:tcPr>
          <w:p w14:paraId="4010618A"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4F7AD289"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35EB9EB9"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31606FEA"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27A5512A"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Life years gained &lt;health state A&gt;</w:t>
            </w:r>
          </w:p>
        </w:tc>
        <w:tc>
          <w:tcPr>
            <w:tcW w:w="2177" w:type="dxa"/>
          </w:tcPr>
          <w:p w14:paraId="0C2792C6"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65367997"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75E37084"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29C8A9B3"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5BB23681"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Life years gained &lt;health state B&gt;</w:t>
            </w:r>
          </w:p>
        </w:tc>
        <w:tc>
          <w:tcPr>
            <w:tcW w:w="2177" w:type="dxa"/>
          </w:tcPr>
          <w:p w14:paraId="5EE1CC2D"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1762C7F8"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439E44F8"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6246D34C" w14:textId="77777777" w:rsidTr="00827270">
        <w:tc>
          <w:tcPr>
            <w:cnfStyle w:val="001000000000" w:firstRow="0" w:lastRow="0" w:firstColumn="1" w:lastColumn="0" w:oddVBand="0" w:evenVBand="0" w:oddHBand="0" w:evenHBand="0" w:firstRowFirstColumn="0" w:firstRowLastColumn="0" w:lastRowFirstColumn="0" w:lastRowLastColumn="0"/>
            <w:tcW w:w="9618" w:type="dxa"/>
            <w:gridSpan w:val="4"/>
          </w:tcPr>
          <w:p w14:paraId="1222F612" w14:textId="77777777" w:rsidR="00BB760F" w:rsidRPr="00D67044" w:rsidRDefault="00BB760F" w:rsidP="00D67044">
            <w:pPr>
              <w:spacing w:before="40" w:after="40" w:line="240" w:lineRule="atLeast"/>
              <w:rPr>
                <w:rFonts w:cstheme="minorHAnsi"/>
                <w:szCs w:val="20"/>
                <w:lang w:val="en-GB"/>
              </w:rPr>
            </w:pPr>
          </w:p>
        </w:tc>
      </w:tr>
      <w:tr w:rsidR="00BB760F" w:rsidRPr="00D67044" w14:paraId="7133C9B5" w14:textId="77777777" w:rsidTr="00827270">
        <w:tc>
          <w:tcPr>
            <w:cnfStyle w:val="001000000000" w:firstRow="0" w:lastRow="0" w:firstColumn="1" w:lastColumn="0" w:oddVBand="0" w:evenVBand="0" w:oddHBand="0" w:evenHBand="0" w:firstRowFirstColumn="0" w:firstRowLastColumn="0" w:lastRowFirstColumn="0" w:lastRowLastColumn="0"/>
            <w:tcW w:w="9618" w:type="dxa"/>
            <w:gridSpan w:val="4"/>
          </w:tcPr>
          <w:p w14:paraId="522504BE" w14:textId="77777777" w:rsidR="00BB760F" w:rsidRPr="00D67044" w:rsidRDefault="00BB760F" w:rsidP="00D67044">
            <w:pPr>
              <w:spacing w:before="40" w:after="40" w:line="240" w:lineRule="atLeast"/>
              <w:rPr>
                <w:rFonts w:cstheme="minorHAnsi"/>
                <w:b/>
                <w:szCs w:val="20"/>
                <w:lang w:val="en-GB"/>
              </w:rPr>
            </w:pPr>
            <w:r w:rsidRPr="00D67044">
              <w:rPr>
                <w:rFonts w:cstheme="minorHAnsi"/>
                <w:b/>
                <w:szCs w:val="20"/>
                <w:lang w:val="en-GB"/>
              </w:rPr>
              <w:t>QALYs</w:t>
            </w:r>
          </w:p>
        </w:tc>
      </w:tr>
      <w:tr w:rsidR="00BB760F" w:rsidRPr="00D67044" w14:paraId="250293CF"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6ACE190A"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 xml:space="preserve">Total QALYs </w:t>
            </w:r>
          </w:p>
        </w:tc>
        <w:tc>
          <w:tcPr>
            <w:tcW w:w="2177" w:type="dxa"/>
          </w:tcPr>
          <w:p w14:paraId="7FA3913C"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4107ADB2"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5E9F6C17"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169F45CB"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6EED43CA"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QALYs &lt;state A&gt;</w:t>
            </w:r>
          </w:p>
        </w:tc>
        <w:tc>
          <w:tcPr>
            <w:tcW w:w="2177" w:type="dxa"/>
          </w:tcPr>
          <w:p w14:paraId="1F4E8330"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220B8402"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2ED403B7"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3801EB56"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77454D11"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QALYs &lt;state B&gt;</w:t>
            </w:r>
          </w:p>
        </w:tc>
        <w:tc>
          <w:tcPr>
            <w:tcW w:w="2177" w:type="dxa"/>
          </w:tcPr>
          <w:p w14:paraId="38AA7A97"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7F2DBE9B"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18F632A7"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37266E5A"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3CAE24B3" w14:textId="5D664F1B"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 xml:space="preserve">QALYs, </w:t>
            </w:r>
            <w:proofErr w:type="spellStart"/>
            <w:r w:rsidR="007061D0" w:rsidRPr="00D67044">
              <w:rPr>
                <w:rFonts w:cstheme="minorHAnsi"/>
                <w:szCs w:val="20"/>
                <w:lang w:val="en-GB"/>
              </w:rPr>
              <w:t>disutilitites</w:t>
            </w:r>
            <w:proofErr w:type="spellEnd"/>
          </w:p>
        </w:tc>
        <w:tc>
          <w:tcPr>
            <w:tcW w:w="2177" w:type="dxa"/>
          </w:tcPr>
          <w:p w14:paraId="7FC2B46D"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6B90ABC9"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281B3755"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1B2691F4" w14:textId="77777777" w:rsidTr="00827270">
        <w:tc>
          <w:tcPr>
            <w:cnfStyle w:val="001000000000" w:firstRow="0" w:lastRow="0" w:firstColumn="1" w:lastColumn="0" w:oddVBand="0" w:evenVBand="0" w:oddHBand="0" w:evenHBand="0" w:firstRowFirstColumn="0" w:firstRowLastColumn="0" w:lastRowFirstColumn="0" w:lastRowLastColumn="0"/>
            <w:tcW w:w="9618" w:type="dxa"/>
            <w:gridSpan w:val="4"/>
          </w:tcPr>
          <w:p w14:paraId="58644E8E" w14:textId="77777777" w:rsidR="00BB760F" w:rsidRPr="00D67044" w:rsidRDefault="00BB760F" w:rsidP="00D67044">
            <w:pPr>
              <w:spacing w:before="40" w:after="40" w:line="240" w:lineRule="atLeast"/>
              <w:rPr>
                <w:rFonts w:cstheme="minorHAnsi"/>
                <w:szCs w:val="20"/>
                <w:lang w:val="en-GB"/>
              </w:rPr>
            </w:pPr>
          </w:p>
        </w:tc>
      </w:tr>
      <w:tr w:rsidR="00BB760F" w:rsidRPr="00D67044" w14:paraId="45E537C0" w14:textId="77777777" w:rsidTr="00827270">
        <w:tc>
          <w:tcPr>
            <w:cnfStyle w:val="001000000000" w:firstRow="0" w:lastRow="0" w:firstColumn="1" w:lastColumn="0" w:oddVBand="0" w:evenVBand="0" w:oddHBand="0" w:evenHBand="0" w:firstRowFirstColumn="0" w:firstRowLastColumn="0" w:lastRowFirstColumn="0" w:lastRowLastColumn="0"/>
            <w:tcW w:w="9618" w:type="dxa"/>
            <w:gridSpan w:val="4"/>
          </w:tcPr>
          <w:p w14:paraId="31B9F47D" w14:textId="77777777" w:rsidR="00BB760F" w:rsidRPr="00D67044" w:rsidRDefault="00BB760F" w:rsidP="00D67044">
            <w:pPr>
              <w:spacing w:before="40" w:after="40" w:line="240" w:lineRule="atLeast"/>
              <w:rPr>
                <w:rFonts w:cstheme="minorHAnsi"/>
                <w:b/>
                <w:szCs w:val="20"/>
                <w:lang w:val="en-GB"/>
              </w:rPr>
            </w:pPr>
            <w:r w:rsidRPr="00D67044">
              <w:rPr>
                <w:rFonts w:cstheme="minorHAnsi"/>
                <w:b/>
                <w:szCs w:val="20"/>
                <w:lang w:val="en-GB"/>
              </w:rPr>
              <w:t xml:space="preserve">Costs </w:t>
            </w:r>
          </w:p>
        </w:tc>
      </w:tr>
      <w:tr w:rsidR="00BB760F" w:rsidRPr="00D67044" w14:paraId="6A1FBB20"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0598A083"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 xml:space="preserve">Total costs </w:t>
            </w:r>
          </w:p>
        </w:tc>
        <w:tc>
          <w:tcPr>
            <w:tcW w:w="2177" w:type="dxa"/>
          </w:tcPr>
          <w:p w14:paraId="4B527A4F"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362B15CC"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2DEFF892"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4AFC91F7"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5E5A9C68"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Medicine costs</w:t>
            </w:r>
          </w:p>
        </w:tc>
        <w:tc>
          <w:tcPr>
            <w:tcW w:w="2177" w:type="dxa"/>
          </w:tcPr>
          <w:p w14:paraId="552F1D31"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0B7FD1B9"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419D4F6B"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1ADF252D"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56787F41"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 xml:space="preserve">Administrative costs </w:t>
            </w:r>
          </w:p>
        </w:tc>
        <w:tc>
          <w:tcPr>
            <w:tcW w:w="2177" w:type="dxa"/>
          </w:tcPr>
          <w:p w14:paraId="67B6C83D"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6A2CAE04"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4F1CB1D5"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12EDE5F6"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7DA1FF4B"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 xml:space="preserve">Hospital admissions </w:t>
            </w:r>
          </w:p>
        </w:tc>
        <w:tc>
          <w:tcPr>
            <w:tcW w:w="2177" w:type="dxa"/>
          </w:tcPr>
          <w:p w14:paraId="4ACBD92E"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09579A26"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00C14E85"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3EF08847"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4B9BD733"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lastRenderedPageBreak/>
              <w:t>End of life costs</w:t>
            </w:r>
          </w:p>
        </w:tc>
        <w:tc>
          <w:tcPr>
            <w:tcW w:w="2177" w:type="dxa"/>
          </w:tcPr>
          <w:p w14:paraId="349B93C9"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4F81567E"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2FDFFCC3"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4F7A7F10"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2CA8D18D"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Adverse reactions</w:t>
            </w:r>
          </w:p>
        </w:tc>
        <w:tc>
          <w:tcPr>
            <w:tcW w:w="2177" w:type="dxa"/>
          </w:tcPr>
          <w:p w14:paraId="637BEC2E"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24209860"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1182516D"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644A955E"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2969790F"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Other costs</w:t>
            </w:r>
          </w:p>
        </w:tc>
        <w:tc>
          <w:tcPr>
            <w:tcW w:w="2177" w:type="dxa"/>
          </w:tcPr>
          <w:p w14:paraId="4E55EBAC"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72" w:type="dxa"/>
          </w:tcPr>
          <w:p w14:paraId="513EFA4D"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2366" w:type="dxa"/>
          </w:tcPr>
          <w:p w14:paraId="78154D7C"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6D4A887A" w14:textId="77777777" w:rsidTr="00827270">
        <w:tc>
          <w:tcPr>
            <w:cnfStyle w:val="001000000000" w:firstRow="0" w:lastRow="0" w:firstColumn="1" w:lastColumn="0" w:oddVBand="0" w:evenVBand="0" w:oddHBand="0" w:evenHBand="0" w:firstRowFirstColumn="0" w:firstRowLastColumn="0" w:lastRowFirstColumn="0" w:lastRowLastColumn="0"/>
            <w:tcW w:w="9618" w:type="dxa"/>
            <w:gridSpan w:val="4"/>
          </w:tcPr>
          <w:p w14:paraId="1C5112CA" w14:textId="77777777" w:rsidR="00BB760F" w:rsidRPr="00D67044" w:rsidRDefault="00BB760F" w:rsidP="00D67044">
            <w:pPr>
              <w:spacing w:before="40" w:after="40" w:line="240" w:lineRule="atLeast"/>
              <w:jc w:val="center"/>
              <w:rPr>
                <w:rFonts w:cstheme="minorHAnsi"/>
                <w:szCs w:val="20"/>
                <w:lang w:val="en-GB"/>
              </w:rPr>
            </w:pPr>
          </w:p>
        </w:tc>
      </w:tr>
      <w:tr w:rsidR="00BB760F" w:rsidRPr="00D67044" w14:paraId="519008F9"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5F6299E5"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Incremental results</w:t>
            </w:r>
          </w:p>
        </w:tc>
        <w:tc>
          <w:tcPr>
            <w:tcW w:w="6915" w:type="dxa"/>
            <w:gridSpan w:val="3"/>
          </w:tcPr>
          <w:p w14:paraId="64B6BD7B" w14:textId="77777777" w:rsidR="00BB760F" w:rsidRPr="00D67044" w:rsidRDefault="00BB760F" w:rsidP="00D67044">
            <w:pPr>
              <w:spacing w:before="40" w:after="4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b/>
                <w:szCs w:val="20"/>
                <w:lang w:val="en-GB"/>
              </w:rPr>
            </w:pPr>
            <w:r w:rsidRPr="00D67044">
              <w:rPr>
                <w:rFonts w:cstheme="minorHAnsi"/>
                <w:b/>
                <w:szCs w:val="20"/>
                <w:lang w:val="en-GB"/>
              </w:rPr>
              <w:t>Intervention vs. Comparator</w:t>
            </w:r>
          </w:p>
        </w:tc>
      </w:tr>
      <w:tr w:rsidR="00BB760F" w:rsidRPr="00D67044" w14:paraId="446DB2AF"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1DB52AE0"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ICER (per QALY)</w:t>
            </w:r>
          </w:p>
        </w:tc>
        <w:tc>
          <w:tcPr>
            <w:tcW w:w="6915" w:type="dxa"/>
            <w:gridSpan w:val="3"/>
          </w:tcPr>
          <w:p w14:paraId="4A3A94DD"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D67044" w14:paraId="561B6EAD" w14:textId="77777777" w:rsidTr="00827270">
        <w:tc>
          <w:tcPr>
            <w:cnfStyle w:val="001000000000" w:firstRow="0" w:lastRow="0" w:firstColumn="1" w:lastColumn="0" w:oddVBand="0" w:evenVBand="0" w:oddHBand="0" w:evenHBand="0" w:firstRowFirstColumn="0" w:firstRowLastColumn="0" w:lastRowFirstColumn="0" w:lastRowLastColumn="0"/>
            <w:tcW w:w="2703" w:type="dxa"/>
          </w:tcPr>
          <w:p w14:paraId="3F6CB998" w14:textId="77777777" w:rsidR="00BB760F" w:rsidRPr="00D67044" w:rsidRDefault="00BB760F" w:rsidP="00D67044">
            <w:pPr>
              <w:spacing w:before="40" w:after="40" w:line="240" w:lineRule="atLeast"/>
              <w:rPr>
                <w:rFonts w:cstheme="minorHAnsi"/>
                <w:szCs w:val="20"/>
                <w:lang w:val="en-GB"/>
              </w:rPr>
            </w:pPr>
            <w:r w:rsidRPr="00D67044">
              <w:rPr>
                <w:rFonts w:cstheme="minorHAnsi"/>
                <w:szCs w:val="20"/>
                <w:lang w:val="en-GB"/>
              </w:rPr>
              <w:t>ICER (per life year gained)</w:t>
            </w:r>
          </w:p>
        </w:tc>
        <w:tc>
          <w:tcPr>
            <w:tcW w:w="6915" w:type="dxa"/>
            <w:gridSpan w:val="3"/>
          </w:tcPr>
          <w:p w14:paraId="4918C3C6" w14:textId="77777777" w:rsidR="00BB760F" w:rsidRPr="00D67044" w:rsidRDefault="00BB760F" w:rsidP="00D67044">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bl>
    <w:p w14:paraId="7571C454" w14:textId="77777777" w:rsidR="00BB760F" w:rsidRPr="00BB760F" w:rsidRDefault="00BB760F" w:rsidP="00BB760F">
      <w:pPr>
        <w:pStyle w:val="Opstilling-talellerbogst"/>
        <w:numPr>
          <w:ilvl w:val="0"/>
          <w:numId w:val="0"/>
        </w:numPr>
        <w:rPr>
          <w:rFonts w:asciiTheme="minorBidi" w:hAnsiTheme="minorBidi"/>
          <w:lang w:val="en-GB"/>
        </w:rPr>
      </w:pPr>
    </w:p>
    <w:p w14:paraId="2885B06B" w14:textId="11D1BEE7" w:rsidR="00BB760F" w:rsidRPr="00663A5E" w:rsidRDefault="00BB760F" w:rsidP="00663A5E">
      <w:pPr>
        <w:pStyle w:val="Overskrift3"/>
        <w:ind w:left="720" w:hanging="720"/>
        <w:rPr>
          <w:rFonts w:cstheme="minorHAnsi"/>
          <w:i w:val="0"/>
          <w:iCs/>
        </w:rPr>
      </w:pPr>
      <w:bookmarkStart w:id="94" w:name="_Toc2090297041"/>
      <w:bookmarkStart w:id="95" w:name="_Toc167887180"/>
      <w:r w:rsidRPr="00663A5E">
        <w:rPr>
          <w:rFonts w:cstheme="minorHAnsi"/>
          <w:i w:val="0"/>
          <w:iCs/>
        </w:rPr>
        <w:t>Sensitivity and scenario analysis</w:t>
      </w:r>
      <w:r w:rsidR="006B2B7C" w:rsidRPr="00663A5E">
        <w:rPr>
          <w:rFonts w:cstheme="minorHAnsi"/>
          <w:i w:val="0"/>
          <w:iCs/>
        </w:rPr>
        <w:t xml:space="preserve"> related</w:t>
      </w:r>
      <w:r w:rsidR="009443A2" w:rsidRPr="00663A5E">
        <w:rPr>
          <w:rFonts w:cstheme="minorHAnsi"/>
          <w:i w:val="0"/>
          <w:iCs/>
        </w:rPr>
        <w:t xml:space="preserve"> to the modelling</w:t>
      </w:r>
      <w:r w:rsidR="00DB56B1" w:rsidRPr="00663A5E">
        <w:rPr>
          <w:rFonts w:cstheme="minorHAnsi"/>
          <w:i w:val="0"/>
          <w:iCs/>
        </w:rPr>
        <w:t xml:space="preserve"> uncertainty</w:t>
      </w:r>
      <w:bookmarkEnd w:id="94"/>
      <w:bookmarkEnd w:id="95"/>
    </w:p>
    <w:p w14:paraId="2BCDD3E9" w14:textId="77777777" w:rsidR="00BB760F" w:rsidRPr="00663A5E" w:rsidRDefault="00BB760F" w:rsidP="00663A5E">
      <w:pPr>
        <w:pStyle w:val="Overskrift4"/>
        <w:ind w:left="851" w:hanging="851"/>
        <w:rPr>
          <w:rFonts w:cstheme="minorHAnsi"/>
        </w:rPr>
      </w:pPr>
      <w:proofErr w:type="spellStart"/>
      <w:r w:rsidRPr="00663A5E">
        <w:rPr>
          <w:rFonts w:cstheme="minorHAnsi"/>
        </w:rPr>
        <w:t>Deterministic</w:t>
      </w:r>
      <w:proofErr w:type="spellEnd"/>
      <w:r w:rsidRPr="00663A5E">
        <w:rPr>
          <w:rFonts w:cstheme="minorHAnsi"/>
        </w:rPr>
        <w:t xml:space="preserve"> </w:t>
      </w:r>
      <w:proofErr w:type="spellStart"/>
      <w:r w:rsidRPr="00663A5E">
        <w:rPr>
          <w:rFonts w:cstheme="minorHAnsi"/>
        </w:rPr>
        <w:t>sensitivity</w:t>
      </w:r>
      <w:proofErr w:type="spellEnd"/>
      <w:r w:rsidRPr="00663A5E">
        <w:rPr>
          <w:rFonts w:cstheme="minorHAnsi"/>
        </w:rPr>
        <w:t xml:space="preserve"> </w:t>
      </w:r>
      <w:proofErr w:type="spellStart"/>
      <w:r w:rsidRPr="00663A5E">
        <w:rPr>
          <w:rFonts w:cstheme="minorHAnsi"/>
        </w:rPr>
        <w:t>analysis</w:t>
      </w:r>
      <w:proofErr w:type="spellEnd"/>
      <w:r w:rsidRPr="00663A5E">
        <w:rPr>
          <w:rFonts w:cstheme="minorHAnsi"/>
        </w:rPr>
        <w:t xml:space="preserve"> </w:t>
      </w:r>
    </w:p>
    <w:p w14:paraId="13769BE9" w14:textId="466EE8A1" w:rsidR="00F323B6" w:rsidRPr="00663A5E" w:rsidRDefault="00F323B6" w:rsidP="00F323B6">
      <w:pPr>
        <w:pStyle w:val="Listeafsnit"/>
        <w:numPr>
          <w:ilvl w:val="0"/>
          <w:numId w:val="19"/>
        </w:numPr>
        <w:rPr>
          <w:rFonts w:cstheme="minorHAnsi"/>
          <w:lang w:val="en-GB"/>
        </w:rPr>
      </w:pPr>
      <w:r w:rsidRPr="00663A5E">
        <w:rPr>
          <w:rFonts w:cstheme="minorHAnsi"/>
          <w:lang w:val="en-GB"/>
        </w:rPr>
        <w:t>It is not possible to give a general description or exhaustive list of how the company should address uncertainties in the health economic analysis, as this will depend on the disease, patient population, treatment and available data of each individual case</w:t>
      </w:r>
    </w:p>
    <w:p w14:paraId="12475FB9" w14:textId="67A04321" w:rsidR="00BB760F" w:rsidRPr="00663A5E" w:rsidRDefault="00BB760F" w:rsidP="007E6858">
      <w:pPr>
        <w:pStyle w:val="Listeafsnit"/>
        <w:numPr>
          <w:ilvl w:val="0"/>
          <w:numId w:val="19"/>
        </w:numPr>
        <w:rPr>
          <w:rFonts w:cstheme="minorHAnsi"/>
          <w:noProof/>
          <w:lang w:val="en-GB"/>
        </w:rPr>
      </w:pPr>
      <w:r w:rsidRPr="00663A5E">
        <w:rPr>
          <w:rFonts w:cstheme="minorHAnsi"/>
          <w:lang w:val="en-GB"/>
        </w:rPr>
        <w:t>Present relevant sensitivity/scenario analysis</w:t>
      </w:r>
      <w:r w:rsidR="009443A2" w:rsidRPr="00663A5E">
        <w:rPr>
          <w:rFonts w:cstheme="minorHAnsi"/>
          <w:lang w:val="en-GB"/>
        </w:rPr>
        <w:t xml:space="preserve"> related to modelling uncertainty</w:t>
      </w:r>
      <w:r w:rsidRPr="00663A5E">
        <w:rPr>
          <w:rFonts w:cstheme="minorHAnsi"/>
          <w:lang w:val="en-GB"/>
        </w:rPr>
        <w:t xml:space="preserve">, either in tables (e.g. </w:t>
      </w:r>
      <w:r w:rsidRPr="00663A5E">
        <w:rPr>
          <w:rFonts w:cstheme="minorHAnsi"/>
          <w:lang w:val="en-GB"/>
        </w:rPr>
        <w:fldChar w:fldCharType="begin"/>
      </w:r>
      <w:r w:rsidRPr="00663A5E">
        <w:rPr>
          <w:rFonts w:cstheme="minorHAnsi"/>
          <w:lang w:val="en-GB"/>
        </w:rPr>
        <w:instrText xml:space="preserve"> REF _Ref127448249 \h  \* MERGEFORMAT </w:instrText>
      </w:r>
      <w:r w:rsidRPr="00663A5E">
        <w:rPr>
          <w:rFonts w:cstheme="minorHAnsi"/>
          <w:lang w:val="en-GB"/>
        </w:rPr>
      </w:r>
      <w:r w:rsidRPr="00663A5E">
        <w:rPr>
          <w:rFonts w:cstheme="minorHAnsi"/>
          <w:lang w:val="en-GB"/>
        </w:rPr>
        <w:fldChar w:fldCharType="separate"/>
      </w:r>
      <w:r w:rsidR="007810E8" w:rsidRPr="007810E8">
        <w:rPr>
          <w:rFonts w:cstheme="minorHAnsi"/>
          <w:lang w:val="en-GB"/>
        </w:rPr>
        <w:t xml:space="preserve">Table </w:t>
      </w:r>
      <w:r w:rsidR="007810E8" w:rsidRPr="007810E8">
        <w:rPr>
          <w:rFonts w:cstheme="minorHAnsi"/>
          <w:noProof/>
          <w:lang w:val="en-GB"/>
        </w:rPr>
        <w:t>8</w:t>
      </w:r>
      <w:r w:rsidRPr="00663A5E">
        <w:rPr>
          <w:rFonts w:cstheme="minorHAnsi"/>
          <w:lang w:val="en-GB"/>
        </w:rPr>
        <w:fldChar w:fldCharType="end"/>
      </w:r>
      <w:r w:rsidRPr="00663A5E">
        <w:rPr>
          <w:rFonts w:cstheme="minorHAnsi"/>
          <w:lang w:val="en-GB"/>
        </w:rPr>
        <w:t>) or using corresponding/relevant figures, e.g. tornado diagram. Arbitrary intervals around the mean (e.g. +/- 20%) should be avoided.</w:t>
      </w:r>
    </w:p>
    <w:p w14:paraId="572FFA06" w14:textId="77777777" w:rsidR="00BB760F" w:rsidRPr="00663A5E" w:rsidRDefault="00BB760F" w:rsidP="007E6858">
      <w:pPr>
        <w:pStyle w:val="Listeafsnit"/>
        <w:numPr>
          <w:ilvl w:val="0"/>
          <w:numId w:val="19"/>
        </w:numPr>
        <w:rPr>
          <w:rFonts w:cstheme="minorHAnsi"/>
          <w:lang w:val="en-GB"/>
        </w:rPr>
      </w:pPr>
      <w:r w:rsidRPr="00663A5E">
        <w:rPr>
          <w:rFonts w:cstheme="minorHAnsi"/>
          <w:lang w:val="en-GB"/>
        </w:rPr>
        <w:t>Provide justifications/descriptions in text form, including details on relevant scenarios and why they may be plausible in this context.</w:t>
      </w:r>
    </w:p>
    <w:p w14:paraId="367E3C94" w14:textId="61667116" w:rsidR="009443A2" w:rsidRPr="00663A5E" w:rsidRDefault="009443A2" w:rsidP="007E6858">
      <w:pPr>
        <w:pStyle w:val="Listeafsnit"/>
        <w:numPr>
          <w:ilvl w:val="0"/>
          <w:numId w:val="19"/>
        </w:numPr>
        <w:rPr>
          <w:rFonts w:cstheme="minorHAnsi"/>
          <w:lang w:val="en-GB"/>
        </w:rPr>
      </w:pPr>
      <w:r w:rsidRPr="00663A5E">
        <w:rPr>
          <w:rFonts w:cstheme="minorHAnsi"/>
          <w:lang w:val="en-GB"/>
        </w:rPr>
        <w:t>Country-specific scenarios do not need to be reported here</w:t>
      </w:r>
    </w:p>
    <w:p w14:paraId="66978C66" w14:textId="77777777" w:rsidR="00BB760F" w:rsidRPr="00663A5E" w:rsidRDefault="00BB760F" w:rsidP="00BB760F">
      <w:pPr>
        <w:pStyle w:val="Listeafsnit"/>
        <w:rPr>
          <w:rFonts w:cstheme="minorHAnsi"/>
          <w:lang w:val="en-GB"/>
        </w:rPr>
      </w:pPr>
    </w:p>
    <w:p w14:paraId="5EF20530" w14:textId="2FDDBA73" w:rsidR="00BB760F" w:rsidRPr="00663A5E" w:rsidRDefault="00BB760F" w:rsidP="00663A5E">
      <w:pPr>
        <w:pStyle w:val="Billedtekst"/>
        <w:keepNext/>
        <w:spacing w:after="40"/>
        <w:rPr>
          <w:rFonts w:cstheme="minorHAnsi"/>
          <w:b/>
          <w:bCs/>
          <w:i w:val="0"/>
          <w:iCs w:val="0"/>
          <w:color w:val="auto"/>
          <w:sz w:val="22"/>
          <w:szCs w:val="22"/>
          <w:lang w:val="en-GB"/>
        </w:rPr>
      </w:pPr>
    </w:p>
    <w:p w14:paraId="31B2846D" w14:textId="2C3A9CC4" w:rsidR="00827270" w:rsidRPr="00827270" w:rsidRDefault="00827270" w:rsidP="00827270">
      <w:pPr>
        <w:pStyle w:val="Billedtekst"/>
        <w:keepNext/>
        <w:rPr>
          <w:b/>
          <w:bCs/>
          <w:sz w:val="24"/>
          <w:szCs w:val="24"/>
        </w:rPr>
      </w:pPr>
      <w:proofErr w:type="spellStart"/>
      <w:r w:rsidRPr="00827270">
        <w:rPr>
          <w:b/>
          <w:bCs/>
          <w:sz w:val="24"/>
          <w:szCs w:val="24"/>
        </w:rPr>
        <w:t>Table</w:t>
      </w:r>
      <w:proofErr w:type="spellEnd"/>
      <w:r w:rsidRPr="00827270">
        <w:rPr>
          <w:b/>
          <w:bCs/>
          <w:sz w:val="24"/>
          <w:szCs w:val="24"/>
        </w:rPr>
        <w:t xml:space="preserve"> </w:t>
      </w:r>
      <w:r w:rsidRPr="00827270">
        <w:rPr>
          <w:b/>
          <w:bCs/>
          <w:sz w:val="24"/>
          <w:szCs w:val="24"/>
        </w:rPr>
        <w:fldChar w:fldCharType="begin"/>
      </w:r>
      <w:r w:rsidRPr="00827270">
        <w:rPr>
          <w:b/>
          <w:bCs/>
          <w:sz w:val="24"/>
          <w:szCs w:val="24"/>
        </w:rPr>
        <w:instrText xml:space="preserve"> SEQ Tabel \* ARABIC </w:instrText>
      </w:r>
      <w:r w:rsidRPr="00827270">
        <w:rPr>
          <w:b/>
          <w:bCs/>
          <w:sz w:val="24"/>
          <w:szCs w:val="24"/>
        </w:rPr>
        <w:fldChar w:fldCharType="separate"/>
      </w:r>
      <w:r w:rsidR="00182CA2">
        <w:rPr>
          <w:b/>
          <w:bCs/>
          <w:noProof/>
          <w:sz w:val="24"/>
          <w:szCs w:val="24"/>
        </w:rPr>
        <w:t>11</w:t>
      </w:r>
      <w:r w:rsidRPr="00827270">
        <w:rPr>
          <w:b/>
          <w:bCs/>
          <w:sz w:val="24"/>
          <w:szCs w:val="24"/>
        </w:rPr>
        <w:fldChar w:fldCharType="end"/>
      </w:r>
      <w:r w:rsidRPr="00827270">
        <w:rPr>
          <w:b/>
          <w:bCs/>
          <w:sz w:val="24"/>
          <w:szCs w:val="24"/>
        </w:rPr>
        <w:t xml:space="preserve">. </w:t>
      </w:r>
      <w:proofErr w:type="spellStart"/>
      <w:r w:rsidRPr="00827270">
        <w:rPr>
          <w:b/>
          <w:bCs/>
          <w:sz w:val="24"/>
          <w:szCs w:val="24"/>
        </w:rPr>
        <w:t>Deterministic</w:t>
      </w:r>
      <w:proofErr w:type="spellEnd"/>
      <w:r w:rsidRPr="00827270">
        <w:rPr>
          <w:b/>
          <w:bCs/>
          <w:sz w:val="24"/>
          <w:szCs w:val="24"/>
        </w:rPr>
        <w:t xml:space="preserve"> one-</w:t>
      </w:r>
      <w:proofErr w:type="spellStart"/>
      <w:r w:rsidRPr="00827270">
        <w:rPr>
          <w:b/>
          <w:bCs/>
          <w:sz w:val="24"/>
          <w:szCs w:val="24"/>
        </w:rPr>
        <w:t>way</w:t>
      </w:r>
      <w:proofErr w:type="spellEnd"/>
      <w:r w:rsidRPr="00827270">
        <w:rPr>
          <w:b/>
          <w:bCs/>
          <w:sz w:val="24"/>
          <w:szCs w:val="24"/>
        </w:rPr>
        <w:t xml:space="preserve"> </w:t>
      </w:r>
      <w:proofErr w:type="spellStart"/>
      <w:r w:rsidRPr="00827270">
        <w:rPr>
          <w:b/>
          <w:bCs/>
          <w:sz w:val="24"/>
          <w:szCs w:val="24"/>
        </w:rPr>
        <w:t>sensitivity</w:t>
      </w:r>
      <w:proofErr w:type="spellEnd"/>
      <w:r w:rsidRPr="00827270">
        <w:rPr>
          <w:b/>
          <w:bCs/>
          <w:sz w:val="24"/>
          <w:szCs w:val="24"/>
        </w:rPr>
        <w:t xml:space="preserve">/scenario </w:t>
      </w:r>
      <w:proofErr w:type="spellStart"/>
      <w:r w:rsidRPr="00827270">
        <w:rPr>
          <w:b/>
          <w:bCs/>
          <w:sz w:val="24"/>
          <w:szCs w:val="24"/>
        </w:rPr>
        <w:t>analysis</w:t>
      </w:r>
      <w:proofErr w:type="spellEnd"/>
      <w:r w:rsidRPr="00827270">
        <w:rPr>
          <w:b/>
          <w:bCs/>
          <w:sz w:val="24"/>
          <w:szCs w:val="24"/>
        </w:rPr>
        <w:t xml:space="preserve"> </w:t>
      </w:r>
      <w:r>
        <w:rPr>
          <w:b/>
          <w:bCs/>
          <w:sz w:val="24"/>
          <w:szCs w:val="24"/>
        </w:rPr>
        <w:t>(</w:t>
      </w:r>
      <w:proofErr w:type="spellStart"/>
      <w:r w:rsidRPr="00827270">
        <w:rPr>
          <w:b/>
          <w:bCs/>
          <w:sz w:val="24"/>
          <w:szCs w:val="24"/>
        </w:rPr>
        <w:t>example</w:t>
      </w:r>
      <w:proofErr w:type="spellEnd"/>
      <w:r>
        <w:rPr>
          <w:b/>
          <w:bCs/>
          <w:sz w:val="24"/>
          <w:szCs w:val="24"/>
        </w:rPr>
        <w:t>)</w:t>
      </w:r>
    </w:p>
    <w:tbl>
      <w:tblPr>
        <w:tblStyle w:val="Legemiddelverket31"/>
        <w:tblW w:w="5000" w:type="pct"/>
        <w:tblLook w:val="04A0" w:firstRow="1" w:lastRow="0" w:firstColumn="1" w:lastColumn="0" w:noHBand="0" w:noVBand="1"/>
      </w:tblPr>
      <w:tblGrid>
        <w:gridCol w:w="2387"/>
        <w:gridCol w:w="1343"/>
        <w:gridCol w:w="1495"/>
        <w:gridCol w:w="1491"/>
        <w:gridCol w:w="1498"/>
        <w:gridCol w:w="1404"/>
      </w:tblGrid>
      <w:tr w:rsidR="00E6397E" w:rsidRPr="00595260" w14:paraId="121D3E7A" w14:textId="77777777" w:rsidTr="008272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1" w:type="pct"/>
            <w:shd w:val="clear" w:color="auto" w:fill="055483"/>
          </w:tcPr>
          <w:p w14:paraId="05BDDE01" w14:textId="77777777" w:rsidR="00BB760F" w:rsidRPr="00595260" w:rsidRDefault="00BB760F" w:rsidP="00595260">
            <w:pPr>
              <w:spacing w:before="40" w:after="40" w:line="240" w:lineRule="atLeast"/>
              <w:rPr>
                <w:rFonts w:cstheme="minorHAnsi"/>
                <w:szCs w:val="20"/>
                <w:lang w:val="en-GB"/>
              </w:rPr>
            </w:pPr>
          </w:p>
        </w:tc>
        <w:tc>
          <w:tcPr>
            <w:tcW w:w="698" w:type="pct"/>
            <w:shd w:val="clear" w:color="auto" w:fill="055483"/>
          </w:tcPr>
          <w:p w14:paraId="5FFA7E7D" w14:textId="77777777" w:rsidR="00BB760F" w:rsidRPr="00595260" w:rsidRDefault="00BB760F" w:rsidP="00595260">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Change</w:t>
            </w:r>
          </w:p>
        </w:tc>
        <w:tc>
          <w:tcPr>
            <w:tcW w:w="777" w:type="pct"/>
            <w:shd w:val="clear" w:color="auto" w:fill="055483"/>
          </w:tcPr>
          <w:p w14:paraId="27D36F1B" w14:textId="77777777" w:rsidR="00BB760F" w:rsidRPr="00595260" w:rsidRDefault="00BB760F" w:rsidP="00595260">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Reason / Rational / Source</w:t>
            </w:r>
          </w:p>
        </w:tc>
        <w:tc>
          <w:tcPr>
            <w:tcW w:w="775" w:type="pct"/>
            <w:shd w:val="clear" w:color="auto" w:fill="055483"/>
          </w:tcPr>
          <w:p w14:paraId="755A35A6" w14:textId="77777777" w:rsidR="00BB760F" w:rsidRPr="00595260" w:rsidRDefault="00BB760F" w:rsidP="00595260">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Incremental cost (NOK)</w:t>
            </w:r>
          </w:p>
        </w:tc>
        <w:tc>
          <w:tcPr>
            <w:tcW w:w="778" w:type="pct"/>
            <w:shd w:val="clear" w:color="auto" w:fill="055483"/>
          </w:tcPr>
          <w:p w14:paraId="20C90F27" w14:textId="77777777" w:rsidR="00BB760F" w:rsidRPr="00595260" w:rsidRDefault="00BB760F" w:rsidP="00595260">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Incremental benefit (QALYs)</w:t>
            </w:r>
          </w:p>
        </w:tc>
        <w:tc>
          <w:tcPr>
            <w:tcW w:w="730" w:type="pct"/>
            <w:shd w:val="clear" w:color="auto" w:fill="055483"/>
          </w:tcPr>
          <w:p w14:paraId="5C5709BB" w14:textId="77777777" w:rsidR="00BB760F" w:rsidRPr="00595260" w:rsidRDefault="00BB760F" w:rsidP="00595260">
            <w:pPr>
              <w:spacing w:before="40" w:after="40" w:line="240" w:lineRule="atLeast"/>
              <w:cnfStyle w:val="100000000000" w:firstRow="1"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ICER (NOK/QALY)</w:t>
            </w:r>
          </w:p>
        </w:tc>
      </w:tr>
      <w:tr w:rsidR="00BB760F" w:rsidRPr="00595260" w14:paraId="77EB1903" w14:textId="77777777" w:rsidTr="00BB1F88">
        <w:tc>
          <w:tcPr>
            <w:cnfStyle w:val="001000000000" w:firstRow="0" w:lastRow="0" w:firstColumn="1" w:lastColumn="0" w:oddVBand="0" w:evenVBand="0" w:oddHBand="0" w:evenHBand="0" w:firstRowFirstColumn="0" w:firstRowLastColumn="0" w:lastRowFirstColumn="0" w:lastRowLastColumn="0"/>
            <w:tcW w:w="4270" w:type="pct"/>
            <w:gridSpan w:val="5"/>
          </w:tcPr>
          <w:p w14:paraId="06F2853F"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Base case</w:t>
            </w:r>
          </w:p>
        </w:tc>
        <w:tc>
          <w:tcPr>
            <w:tcW w:w="730" w:type="pct"/>
          </w:tcPr>
          <w:p w14:paraId="20EE7AD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6AA818F7" w14:textId="77777777" w:rsidTr="00827270">
        <w:tc>
          <w:tcPr>
            <w:cnfStyle w:val="001000000000" w:firstRow="0" w:lastRow="0" w:firstColumn="1" w:lastColumn="0" w:oddVBand="0" w:evenVBand="0" w:oddHBand="0" w:evenHBand="0" w:firstRowFirstColumn="0" w:firstRowLastColumn="0" w:lastRowFirstColumn="0" w:lastRowLastColumn="0"/>
            <w:tcW w:w="1241" w:type="pct"/>
          </w:tcPr>
          <w:p w14:paraId="112B8DEA"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Efficacy outcome A intervention</w:t>
            </w:r>
          </w:p>
        </w:tc>
        <w:tc>
          <w:tcPr>
            <w:tcW w:w="698" w:type="pct"/>
          </w:tcPr>
          <w:p w14:paraId="4EF00D5E"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6A3DB44D"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5C3AD00D"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574C7A02"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2BF17F29"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7F9EDD4" w14:textId="77777777" w:rsidTr="00827270">
        <w:tc>
          <w:tcPr>
            <w:cnfStyle w:val="001000000000" w:firstRow="0" w:lastRow="0" w:firstColumn="1" w:lastColumn="0" w:oddVBand="0" w:evenVBand="0" w:oddHBand="0" w:evenHBand="0" w:firstRowFirstColumn="0" w:firstRowLastColumn="0" w:lastRowFirstColumn="0" w:lastRowLastColumn="0"/>
            <w:tcW w:w="1241" w:type="pct"/>
          </w:tcPr>
          <w:p w14:paraId="4DD2AA19"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Efficacy outcome B intervention</w:t>
            </w:r>
          </w:p>
        </w:tc>
        <w:tc>
          <w:tcPr>
            <w:tcW w:w="698" w:type="pct"/>
          </w:tcPr>
          <w:p w14:paraId="25D47047"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61E41C8C"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07280F03"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26D4AC0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47D74189"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180A71D3"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val="restart"/>
          </w:tcPr>
          <w:p w14:paraId="3A259550"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Hazard Ratio (HR)</w:t>
            </w:r>
          </w:p>
          <w:p w14:paraId="4EDDF9D9"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Overall Survival (OS)</w:t>
            </w:r>
          </w:p>
        </w:tc>
        <w:tc>
          <w:tcPr>
            <w:tcW w:w="698" w:type="pct"/>
          </w:tcPr>
          <w:p w14:paraId="34C6E73A"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0.71</w:t>
            </w:r>
          </w:p>
        </w:tc>
        <w:tc>
          <w:tcPr>
            <w:tcW w:w="777" w:type="pct"/>
          </w:tcPr>
          <w:p w14:paraId="4DA17D67"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Lower C.I.</w:t>
            </w:r>
          </w:p>
        </w:tc>
        <w:tc>
          <w:tcPr>
            <w:tcW w:w="775" w:type="pct"/>
          </w:tcPr>
          <w:p w14:paraId="4754B062"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16FF82E2"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634CE56D"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34C15CC1"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tcPr>
          <w:p w14:paraId="63BD5C5B" w14:textId="77777777" w:rsidR="00BB760F" w:rsidRPr="00595260" w:rsidRDefault="00BB760F" w:rsidP="00595260">
            <w:pPr>
              <w:pStyle w:val="Hjelpeteksttabell"/>
              <w:spacing w:before="40" w:after="40" w:line="240" w:lineRule="atLeast"/>
              <w:rPr>
                <w:rFonts w:cstheme="minorHAnsi"/>
                <w:szCs w:val="20"/>
                <w:lang w:val="en-GB"/>
              </w:rPr>
            </w:pPr>
          </w:p>
        </w:tc>
        <w:tc>
          <w:tcPr>
            <w:tcW w:w="698" w:type="pct"/>
          </w:tcPr>
          <w:p w14:paraId="728CEB71"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1.83</w:t>
            </w:r>
          </w:p>
        </w:tc>
        <w:tc>
          <w:tcPr>
            <w:tcW w:w="777" w:type="pct"/>
          </w:tcPr>
          <w:p w14:paraId="23314CD5"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Upper C.I</w:t>
            </w:r>
          </w:p>
        </w:tc>
        <w:tc>
          <w:tcPr>
            <w:tcW w:w="775" w:type="pct"/>
          </w:tcPr>
          <w:p w14:paraId="355D47BE"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56961EFC"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582F9704"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131D656C" w14:textId="77777777" w:rsidTr="00827270">
        <w:tc>
          <w:tcPr>
            <w:cnfStyle w:val="001000000000" w:firstRow="0" w:lastRow="0" w:firstColumn="1" w:lastColumn="0" w:oddVBand="0" w:evenVBand="0" w:oddHBand="0" w:evenHBand="0" w:firstRowFirstColumn="0" w:firstRowLastColumn="0" w:lastRowFirstColumn="0" w:lastRowLastColumn="0"/>
            <w:tcW w:w="1241" w:type="pct"/>
          </w:tcPr>
          <w:p w14:paraId="79102BF4"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Risk of hospitalisation</w:t>
            </w:r>
          </w:p>
        </w:tc>
        <w:tc>
          <w:tcPr>
            <w:tcW w:w="698" w:type="pct"/>
          </w:tcPr>
          <w:p w14:paraId="7C7339A8"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6B77D259"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6ECD84F5"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5D72A91B"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12CE65A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11FCDEA" w14:textId="77777777" w:rsidTr="00827270">
        <w:tc>
          <w:tcPr>
            <w:cnfStyle w:val="001000000000" w:firstRow="0" w:lastRow="0" w:firstColumn="1" w:lastColumn="0" w:oddVBand="0" w:evenVBand="0" w:oddHBand="0" w:evenHBand="0" w:firstRowFirstColumn="0" w:firstRowLastColumn="0" w:lastRowFirstColumn="0" w:lastRowLastColumn="0"/>
            <w:tcW w:w="1241" w:type="pct"/>
          </w:tcPr>
          <w:p w14:paraId="69C89FD9"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Adverse reaction A</w:t>
            </w:r>
          </w:p>
        </w:tc>
        <w:tc>
          <w:tcPr>
            <w:tcW w:w="698" w:type="pct"/>
          </w:tcPr>
          <w:p w14:paraId="50A929D6"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04B6E710"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77CB0F0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440B6A1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04F0B36B"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3F5E8DE"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val="restart"/>
          </w:tcPr>
          <w:p w14:paraId="5C2B4CC4"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Medicine costs of comparator</w:t>
            </w:r>
          </w:p>
        </w:tc>
        <w:tc>
          <w:tcPr>
            <w:tcW w:w="698" w:type="pct"/>
          </w:tcPr>
          <w:p w14:paraId="042CF557"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30 % down</w:t>
            </w:r>
          </w:p>
        </w:tc>
        <w:tc>
          <w:tcPr>
            <w:tcW w:w="777" w:type="pct"/>
          </w:tcPr>
          <w:p w14:paraId="4BCCC0EE"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09123864"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1B0A043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6A5041B7"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BCA1D85"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tcPr>
          <w:p w14:paraId="2BF348E4" w14:textId="77777777" w:rsidR="00BB760F" w:rsidRPr="00595260" w:rsidRDefault="00BB760F" w:rsidP="00595260">
            <w:pPr>
              <w:pStyle w:val="Hjelpeteksttabell"/>
              <w:spacing w:before="40" w:after="40" w:line="240" w:lineRule="atLeast"/>
              <w:rPr>
                <w:rFonts w:cstheme="minorHAnsi"/>
                <w:szCs w:val="20"/>
                <w:lang w:val="en-GB"/>
              </w:rPr>
            </w:pPr>
          </w:p>
        </w:tc>
        <w:tc>
          <w:tcPr>
            <w:tcW w:w="698" w:type="pct"/>
          </w:tcPr>
          <w:p w14:paraId="2F402E2B"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50 % down</w:t>
            </w:r>
          </w:p>
        </w:tc>
        <w:tc>
          <w:tcPr>
            <w:tcW w:w="777" w:type="pct"/>
          </w:tcPr>
          <w:p w14:paraId="4C37EB35"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184723F4"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7C3AF6FE"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7D2266AE"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3CBA4141"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val="restart"/>
          </w:tcPr>
          <w:p w14:paraId="03DB37FC"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lastRenderedPageBreak/>
              <w:t>Time horizon</w:t>
            </w:r>
          </w:p>
        </w:tc>
        <w:tc>
          <w:tcPr>
            <w:tcW w:w="698" w:type="pct"/>
          </w:tcPr>
          <w:p w14:paraId="0BFF68A9"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605ED204"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30ABCD41"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49EDFC5F"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49F7A679"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6BE51812"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tcPr>
          <w:p w14:paraId="50663786" w14:textId="77777777" w:rsidR="00BB760F" w:rsidRPr="00595260" w:rsidRDefault="00BB760F" w:rsidP="00595260">
            <w:pPr>
              <w:pStyle w:val="Hjelpeteksttabell"/>
              <w:spacing w:before="40" w:after="40" w:line="240" w:lineRule="atLeast"/>
              <w:rPr>
                <w:rFonts w:cstheme="minorHAnsi"/>
                <w:szCs w:val="20"/>
                <w:lang w:val="en-GB"/>
              </w:rPr>
            </w:pPr>
          </w:p>
        </w:tc>
        <w:tc>
          <w:tcPr>
            <w:tcW w:w="698" w:type="pct"/>
          </w:tcPr>
          <w:p w14:paraId="7C6CF282"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7AA05577"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73FBBA54"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1B280B59"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6A481F49"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0307449C"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tcPr>
          <w:p w14:paraId="4ED96199" w14:textId="77777777" w:rsidR="00BB760F" w:rsidRPr="00595260" w:rsidRDefault="00BB760F" w:rsidP="00595260">
            <w:pPr>
              <w:pStyle w:val="Hjelpeteksttabell"/>
              <w:spacing w:before="40" w:after="40" w:line="240" w:lineRule="atLeast"/>
              <w:rPr>
                <w:rFonts w:cstheme="minorHAnsi"/>
                <w:szCs w:val="20"/>
                <w:lang w:val="en-GB"/>
              </w:rPr>
            </w:pPr>
          </w:p>
        </w:tc>
        <w:tc>
          <w:tcPr>
            <w:tcW w:w="698" w:type="pct"/>
          </w:tcPr>
          <w:p w14:paraId="04821C8D"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0E8E0B44"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7A52F27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5B2C930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581043D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93B5534"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val="restart"/>
          </w:tcPr>
          <w:p w14:paraId="32F20885"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Administrative costs</w:t>
            </w:r>
          </w:p>
        </w:tc>
        <w:tc>
          <w:tcPr>
            <w:tcW w:w="698" w:type="pct"/>
          </w:tcPr>
          <w:p w14:paraId="0A3DA957"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500</w:t>
            </w:r>
          </w:p>
        </w:tc>
        <w:tc>
          <w:tcPr>
            <w:tcW w:w="777" w:type="pct"/>
          </w:tcPr>
          <w:p w14:paraId="7A962BF8"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50 % down</w:t>
            </w:r>
          </w:p>
        </w:tc>
        <w:tc>
          <w:tcPr>
            <w:tcW w:w="775" w:type="pct"/>
          </w:tcPr>
          <w:p w14:paraId="6E21C03A"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1FD86A15"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4C6A6897"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90E3FF2"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tcPr>
          <w:p w14:paraId="64407864" w14:textId="77777777" w:rsidR="00BB760F" w:rsidRPr="00595260" w:rsidRDefault="00BB760F" w:rsidP="00595260">
            <w:pPr>
              <w:pStyle w:val="Hjelpeteksttabell"/>
              <w:spacing w:before="40" w:after="40" w:line="240" w:lineRule="atLeast"/>
              <w:rPr>
                <w:rFonts w:cstheme="minorHAnsi"/>
                <w:szCs w:val="20"/>
                <w:lang w:val="en-GB"/>
              </w:rPr>
            </w:pPr>
          </w:p>
        </w:tc>
        <w:tc>
          <w:tcPr>
            <w:tcW w:w="698" w:type="pct"/>
          </w:tcPr>
          <w:p w14:paraId="18577FA1"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1500</w:t>
            </w:r>
          </w:p>
        </w:tc>
        <w:tc>
          <w:tcPr>
            <w:tcW w:w="777" w:type="pct"/>
          </w:tcPr>
          <w:p w14:paraId="6FC7FB28"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50 % up</w:t>
            </w:r>
          </w:p>
        </w:tc>
        <w:tc>
          <w:tcPr>
            <w:tcW w:w="775" w:type="pct"/>
          </w:tcPr>
          <w:p w14:paraId="65FB2C28"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6FD9F9D5"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1852518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4F53269D"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val="restart"/>
          </w:tcPr>
          <w:p w14:paraId="22B7FE95"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QALY-weight (state A)</w:t>
            </w:r>
          </w:p>
        </w:tc>
        <w:tc>
          <w:tcPr>
            <w:tcW w:w="698" w:type="pct"/>
          </w:tcPr>
          <w:p w14:paraId="07AE618A"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0.52</w:t>
            </w:r>
          </w:p>
        </w:tc>
        <w:tc>
          <w:tcPr>
            <w:tcW w:w="777" w:type="pct"/>
          </w:tcPr>
          <w:p w14:paraId="47E0A294"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Alt. source 1</w:t>
            </w:r>
          </w:p>
        </w:tc>
        <w:tc>
          <w:tcPr>
            <w:tcW w:w="775" w:type="pct"/>
          </w:tcPr>
          <w:p w14:paraId="0FC9F17E"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51422D9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72DACF64"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2F24A9B7" w14:textId="77777777" w:rsidTr="00827270">
        <w:tc>
          <w:tcPr>
            <w:cnfStyle w:val="001000000000" w:firstRow="0" w:lastRow="0" w:firstColumn="1" w:lastColumn="0" w:oddVBand="0" w:evenVBand="0" w:oddHBand="0" w:evenHBand="0" w:firstRowFirstColumn="0" w:firstRowLastColumn="0" w:lastRowFirstColumn="0" w:lastRowLastColumn="0"/>
            <w:tcW w:w="1241" w:type="pct"/>
            <w:vMerge/>
          </w:tcPr>
          <w:p w14:paraId="43FD3578" w14:textId="77777777" w:rsidR="00BB760F" w:rsidRPr="00595260" w:rsidRDefault="00BB760F" w:rsidP="00595260">
            <w:pPr>
              <w:pStyle w:val="Hjelpeteksttabell"/>
              <w:spacing w:before="40" w:after="40" w:line="240" w:lineRule="atLeast"/>
              <w:rPr>
                <w:rFonts w:cstheme="minorHAnsi"/>
                <w:szCs w:val="20"/>
                <w:lang w:val="en-GB"/>
              </w:rPr>
            </w:pPr>
          </w:p>
        </w:tc>
        <w:tc>
          <w:tcPr>
            <w:tcW w:w="698" w:type="pct"/>
          </w:tcPr>
          <w:p w14:paraId="63F90DAA"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0.67</w:t>
            </w:r>
          </w:p>
        </w:tc>
        <w:tc>
          <w:tcPr>
            <w:tcW w:w="777" w:type="pct"/>
          </w:tcPr>
          <w:p w14:paraId="648E2120"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595260">
              <w:rPr>
                <w:rFonts w:cstheme="minorHAnsi"/>
                <w:szCs w:val="20"/>
                <w:lang w:val="en-GB"/>
              </w:rPr>
              <w:t>Alt. source 2</w:t>
            </w:r>
          </w:p>
        </w:tc>
        <w:tc>
          <w:tcPr>
            <w:tcW w:w="775" w:type="pct"/>
          </w:tcPr>
          <w:p w14:paraId="3B99B7D2"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132DBC0C"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5C93DA25"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4FB004E5" w14:textId="77777777" w:rsidTr="00827270">
        <w:tc>
          <w:tcPr>
            <w:cnfStyle w:val="001000000000" w:firstRow="0" w:lastRow="0" w:firstColumn="1" w:lastColumn="0" w:oddVBand="0" w:evenVBand="0" w:oddHBand="0" w:evenHBand="0" w:firstRowFirstColumn="0" w:firstRowLastColumn="0" w:lastRowFirstColumn="0" w:lastRowLastColumn="0"/>
            <w:tcW w:w="1241" w:type="pct"/>
          </w:tcPr>
          <w:p w14:paraId="2C8F9704" w14:textId="77777777" w:rsidR="00BB760F" w:rsidRPr="00595260" w:rsidRDefault="00BB760F" w:rsidP="00595260">
            <w:pPr>
              <w:pStyle w:val="Hjelpeteksttabell"/>
              <w:spacing w:before="40" w:after="40" w:line="240" w:lineRule="atLeast"/>
              <w:rPr>
                <w:rFonts w:cstheme="minorHAnsi"/>
                <w:szCs w:val="20"/>
                <w:lang w:val="en-GB"/>
              </w:rPr>
            </w:pPr>
            <w:r w:rsidRPr="00595260">
              <w:rPr>
                <w:rFonts w:cstheme="minorHAnsi"/>
                <w:szCs w:val="20"/>
                <w:lang w:val="en-GB"/>
              </w:rPr>
              <w:t>Etc.</w:t>
            </w:r>
          </w:p>
        </w:tc>
        <w:tc>
          <w:tcPr>
            <w:tcW w:w="698" w:type="pct"/>
          </w:tcPr>
          <w:p w14:paraId="1BA13D83"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13C181E4" w14:textId="77777777" w:rsidR="00BB760F" w:rsidRPr="00595260" w:rsidRDefault="00BB760F" w:rsidP="00595260">
            <w:pPr>
              <w:pStyle w:val="Hjelpeteksttabell"/>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01A0BD42"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0E892DA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3FA8F446"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BB760F" w:rsidRPr="00595260" w14:paraId="17D6A205" w14:textId="77777777" w:rsidTr="00827270">
        <w:tc>
          <w:tcPr>
            <w:cnfStyle w:val="001000000000" w:firstRow="0" w:lastRow="0" w:firstColumn="1" w:lastColumn="0" w:oddVBand="0" w:evenVBand="0" w:oddHBand="0" w:evenHBand="0" w:firstRowFirstColumn="0" w:firstRowLastColumn="0" w:lastRowFirstColumn="0" w:lastRowLastColumn="0"/>
            <w:tcW w:w="1241" w:type="pct"/>
          </w:tcPr>
          <w:p w14:paraId="2EB8B715" w14:textId="77777777" w:rsidR="00BB760F" w:rsidRPr="00595260" w:rsidRDefault="00BB760F" w:rsidP="00595260">
            <w:pPr>
              <w:spacing w:before="40" w:after="40" w:line="240" w:lineRule="atLeast"/>
              <w:rPr>
                <w:rFonts w:cstheme="minorHAnsi"/>
                <w:szCs w:val="20"/>
                <w:lang w:val="en-GB"/>
              </w:rPr>
            </w:pPr>
          </w:p>
        </w:tc>
        <w:tc>
          <w:tcPr>
            <w:tcW w:w="698" w:type="pct"/>
          </w:tcPr>
          <w:p w14:paraId="7F547E10"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7" w:type="pct"/>
          </w:tcPr>
          <w:p w14:paraId="6775190E"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5" w:type="pct"/>
          </w:tcPr>
          <w:p w14:paraId="124F27FF"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78" w:type="pct"/>
          </w:tcPr>
          <w:p w14:paraId="01BE296C"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730" w:type="pct"/>
          </w:tcPr>
          <w:p w14:paraId="7747C828" w14:textId="77777777" w:rsidR="00BB760F" w:rsidRPr="00595260" w:rsidRDefault="00BB760F" w:rsidP="00595260">
            <w:pPr>
              <w:spacing w:before="40" w:after="40" w:line="240" w:lineRule="atLeast"/>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bl>
    <w:p w14:paraId="20124B32" w14:textId="77777777" w:rsidR="00BB760F" w:rsidRPr="00BB760F" w:rsidRDefault="00BB760F" w:rsidP="00BB760F">
      <w:pPr>
        <w:pStyle w:val="Opstilling-talellerbogst"/>
        <w:numPr>
          <w:ilvl w:val="0"/>
          <w:numId w:val="0"/>
        </w:numPr>
        <w:ind w:left="360" w:hanging="360"/>
        <w:rPr>
          <w:rFonts w:asciiTheme="minorBidi" w:hAnsiTheme="minorBidi"/>
          <w:lang w:val="en-GB"/>
        </w:rPr>
      </w:pPr>
    </w:p>
    <w:p w14:paraId="78DB8B89" w14:textId="684D8153" w:rsidR="00BB760F" w:rsidRPr="00446914" w:rsidRDefault="00BB760F" w:rsidP="00D67044">
      <w:pPr>
        <w:pStyle w:val="Overskrift4"/>
        <w:ind w:left="851" w:hanging="851"/>
        <w:rPr>
          <w:rFonts w:cstheme="minorHAnsi"/>
        </w:rPr>
      </w:pPr>
      <w:proofErr w:type="spellStart"/>
      <w:r w:rsidRPr="00446914">
        <w:rPr>
          <w:rFonts w:cstheme="minorHAnsi"/>
        </w:rPr>
        <w:t>Probabilistic</w:t>
      </w:r>
      <w:proofErr w:type="spellEnd"/>
      <w:r w:rsidRPr="00446914">
        <w:rPr>
          <w:rFonts w:cstheme="minorHAnsi"/>
        </w:rPr>
        <w:t xml:space="preserve"> </w:t>
      </w:r>
      <w:proofErr w:type="spellStart"/>
      <w:r w:rsidRPr="00446914">
        <w:rPr>
          <w:rFonts w:cstheme="minorHAnsi"/>
        </w:rPr>
        <w:t>sensitivity</w:t>
      </w:r>
      <w:proofErr w:type="spellEnd"/>
      <w:r w:rsidRPr="00446914">
        <w:rPr>
          <w:rFonts w:cstheme="minorHAnsi"/>
        </w:rPr>
        <w:t xml:space="preserve"> </w:t>
      </w:r>
      <w:proofErr w:type="spellStart"/>
      <w:r w:rsidRPr="00446914">
        <w:rPr>
          <w:rFonts w:cstheme="minorHAnsi"/>
        </w:rPr>
        <w:t>analysis</w:t>
      </w:r>
      <w:proofErr w:type="spellEnd"/>
      <w:r w:rsidR="00A96CF2" w:rsidRPr="00446914">
        <w:rPr>
          <w:rFonts w:cstheme="minorHAnsi"/>
        </w:rPr>
        <w:t xml:space="preserve"> (PSA)</w:t>
      </w:r>
      <w:r w:rsidRPr="00446914">
        <w:rPr>
          <w:rFonts w:cstheme="minorHAnsi"/>
        </w:rPr>
        <w:t xml:space="preserve"> </w:t>
      </w:r>
    </w:p>
    <w:p w14:paraId="198506D3" w14:textId="4F013E6A" w:rsidR="00BB760F" w:rsidRPr="00DD2D0C" w:rsidRDefault="00BB760F" w:rsidP="007E6858">
      <w:pPr>
        <w:pStyle w:val="Listeafsnit"/>
        <w:numPr>
          <w:ilvl w:val="0"/>
          <w:numId w:val="20"/>
        </w:numPr>
        <w:rPr>
          <w:rFonts w:cstheme="minorHAnsi"/>
          <w:lang w:val="en-GB"/>
        </w:rPr>
      </w:pPr>
      <w:r w:rsidRPr="00DD2D0C">
        <w:rPr>
          <w:rFonts w:cstheme="minorHAnsi"/>
          <w:lang w:val="en-GB"/>
        </w:rPr>
        <w:t xml:space="preserve">Probabilistic sensitivity analysis </w:t>
      </w:r>
      <w:r w:rsidR="008C03C7" w:rsidRPr="00DD2D0C">
        <w:rPr>
          <w:rFonts w:cstheme="minorHAnsi"/>
          <w:lang w:val="en-GB"/>
        </w:rPr>
        <w:t>must</w:t>
      </w:r>
      <w:r w:rsidRPr="00DD2D0C">
        <w:rPr>
          <w:rFonts w:cstheme="minorHAnsi"/>
          <w:lang w:val="en-GB"/>
        </w:rPr>
        <w:t xml:space="preserve"> be presented. </w:t>
      </w:r>
    </w:p>
    <w:p w14:paraId="7A0DB45D" w14:textId="25232F5D" w:rsidR="00DE12E3" w:rsidRPr="00DD2D0C" w:rsidRDefault="00DE12E3" w:rsidP="00CD6A3D">
      <w:pPr>
        <w:pStyle w:val="Listeafsnit"/>
        <w:numPr>
          <w:ilvl w:val="0"/>
          <w:numId w:val="20"/>
        </w:numPr>
        <w:rPr>
          <w:rFonts w:cstheme="minorHAnsi"/>
          <w:lang w:val="en-GB"/>
        </w:rPr>
      </w:pPr>
      <w:r w:rsidRPr="00DD2D0C">
        <w:rPr>
          <w:rFonts w:cstheme="minorHAnsi"/>
          <w:lang w:val="en-GB"/>
        </w:rPr>
        <w:t>Tabulate</w:t>
      </w:r>
      <w:r w:rsidR="00050629" w:rsidRPr="00DD2D0C">
        <w:rPr>
          <w:rFonts w:cstheme="minorHAnsi"/>
          <w:lang w:val="en-GB"/>
        </w:rPr>
        <w:t xml:space="preserve"> all</w:t>
      </w:r>
      <w:r w:rsidRPr="00DD2D0C">
        <w:rPr>
          <w:rFonts w:cstheme="minorHAnsi"/>
          <w:lang w:val="en-GB"/>
        </w:rPr>
        <w:t xml:space="preserve"> param</w:t>
      </w:r>
      <w:r w:rsidR="00D93DA3" w:rsidRPr="00DD2D0C">
        <w:rPr>
          <w:rFonts w:cstheme="minorHAnsi"/>
          <w:lang w:val="en-GB"/>
        </w:rPr>
        <w:t>e</w:t>
      </w:r>
      <w:r w:rsidRPr="00DD2D0C">
        <w:rPr>
          <w:rFonts w:cstheme="minorHAnsi"/>
          <w:lang w:val="en-GB"/>
        </w:rPr>
        <w:t>ters</w:t>
      </w:r>
      <w:r w:rsidR="00D93DA3" w:rsidRPr="00DD2D0C">
        <w:rPr>
          <w:rFonts w:cstheme="minorHAnsi"/>
          <w:lang w:val="en-US"/>
        </w:rPr>
        <w:t xml:space="preserve"> (point estimate, lower bound, upper bound)</w:t>
      </w:r>
      <w:r w:rsidRPr="00DD2D0C">
        <w:rPr>
          <w:rFonts w:cstheme="minorHAnsi"/>
          <w:lang w:val="en-GB"/>
        </w:rPr>
        <w:t xml:space="preserve"> and distribution</w:t>
      </w:r>
    </w:p>
    <w:p w14:paraId="254F82D0" w14:textId="2A8B921C" w:rsidR="008C03C7" w:rsidRPr="00DD2D0C" w:rsidRDefault="00AB1BF1" w:rsidP="007E6858">
      <w:pPr>
        <w:pStyle w:val="Listeafsnit"/>
        <w:numPr>
          <w:ilvl w:val="0"/>
          <w:numId w:val="20"/>
        </w:numPr>
        <w:rPr>
          <w:rFonts w:cstheme="minorHAnsi"/>
          <w:lang w:val="en-GB"/>
        </w:rPr>
      </w:pPr>
      <w:r w:rsidRPr="00DD2D0C">
        <w:rPr>
          <w:rFonts w:cstheme="minorHAnsi"/>
          <w:lang w:val="en-GB"/>
        </w:rPr>
        <w:t>The</w:t>
      </w:r>
      <w:r w:rsidR="008C03C7" w:rsidRPr="00DD2D0C">
        <w:rPr>
          <w:rFonts w:cstheme="minorHAnsi"/>
          <w:lang w:val="en-GB"/>
        </w:rPr>
        <w:t xml:space="preserve"> PSA must contain all parameters from the model that are uncertain. Choice of parameters and the associated probability distributions must be justified. </w:t>
      </w:r>
    </w:p>
    <w:p w14:paraId="765A3C2D"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It must be easy to change the choice of distributions, e.g. via a drop-down list in the Excel model.</w:t>
      </w:r>
    </w:p>
    <w:p w14:paraId="7EC389A6"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It must be easy to switch parameters on and off in the PSA, e.g. via a drop-down list in the Excel model.</w:t>
      </w:r>
    </w:p>
    <w:p w14:paraId="2E849686"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If there are correlated parameters, these must be described, and correlation must be taken into account in the PSA. Describe the method used to account for correlated parameters.</w:t>
      </w:r>
    </w:p>
    <w:p w14:paraId="2F8F57D7" w14:textId="489E71B7" w:rsidR="008C03C7" w:rsidRPr="00DD2D0C" w:rsidRDefault="008C03C7" w:rsidP="007E6858">
      <w:pPr>
        <w:pStyle w:val="Listeafsnit"/>
        <w:numPr>
          <w:ilvl w:val="0"/>
          <w:numId w:val="20"/>
        </w:numPr>
        <w:rPr>
          <w:rFonts w:cstheme="minorHAnsi"/>
          <w:lang w:val="en-GB"/>
        </w:rPr>
      </w:pPr>
      <w:r w:rsidRPr="00DD2D0C">
        <w:rPr>
          <w:rFonts w:cstheme="minorHAnsi"/>
          <w:lang w:val="en-GB"/>
        </w:rPr>
        <w:t>In cases where a parameter has not been estimated empirically, an account must be given of how the uncertainty surrounding the estimate is determined.</w:t>
      </w:r>
      <w:r w:rsidR="00AB1BF1" w:rsidRPr="00DD2D0C">
        <w:rPr>
          <w:rFonts w:cstheme="minorHAnsi"/>
          <w:lang w:val="en-US"/>
        </w:rPr>
        <w:t xml:space="preserve"> </w:t>
      </w:r>
      <w:proofErr w:type="spellStart"/>
      <w:r w:rsidR="00AB1BF1" w:rsidRPr="00DD2D0C">
        <w:rPr>
          <w:rFonts w:cstheme="minorHAnsi"/>
        </w:rPr>
        <w:t>Avoid</w:t>
      </w:r>
      <w:proofErr w:type="spellEnd"/>
      <w:r w:rsidR="00AB1BF1" w:rsidRPr="00DD2D0C">
        <w:rPr>
          <w:rFonts w:cstheme="minorHAnsi"/>
        </w:rPr>
        <w:t xml:space="preserve"> a</w:t>
      </w:r>
      <w:proofErr w:type="spellStart"/>
      <w:r w:rsidR="00AB1BF1" w:rsidRPr="00DD2D0C">
        <w:rPr>
          <w:rFonts w:cstheme="minorHAnsi"/>
          <w:lang w:val="en-GB"/>
        </w:rPr>
        <w:t>rbitrary</w:t>
      </w:r>
      <w:proofErr w:type="spellEnd"/>
      <w:r w:rsidR="00AB1BF1" w:rsidRPr="00DD2D0C">
        <w:rPr>
          <w:rFonts w:cstheme="minorHAnsi"/>
          <w:lang w:val="en-GB"/>
        </w:rPr>
        <w:t xml:space="preserve"> intervals around the mean (e.g., +/-20%).</w:t>
      </w:r>
    </w:p>
    <w:p w14:paraId="29299FAF"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If data has been extrapolated in the analysis, parameters from all distributions must be included in the PSA module in the Excel model.</w:t>
      </w:r>
    </w:p>
    <w:p w14:paraId="3CDFC87A"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In addition to the Scatter plot and cost-effectiveness acceptability curves (CEAC), the presentation of the PSA must also be supplemented with a description of the analysis. This involves a description of the form and location of incremental costs vs. the QALY gain cloud.</w:t>
      </w:r>
    </w:p>
    <w:p w14:paraId="701ACA3B"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In cases where there is considerable uncertainty about a single parameter, e.g. in cases where there is uncertainty about the effect on the OS, a univariate PSA may be performed and presented.</w:t>
      </w:r>
    </w:p>
    <w:p w14:paraId="4ECD3870" w14:textId="77777777" w:rsidR="008C03C7" w:rsidRPr="00DD2D0C" w:rsidRDefault="008C03C7" w:rsidP="007E6858">
      <w:pPr>
        <w:pStyle w:val="Listeafsnit"/>
        <w:numPr>
          <w:ilvl w:val="0"/>
          <w:numId w:val="20"/>
        </w:numPr>
        <w:rPr>
          <w:rFonts w:cstheme="minorHAnsi"/>
          <w:lang w:val="en-GB"/>
        </w:rPr>
      </w:pPr>
      <w:r w:rsidRPr="00DD2D0C">
        <w:rPr>
          <w:rFonts w:cstheme="minorHAnsi"/>
          <w:lang w:val="en-GB"/>
        </w:rPr>
        <w:t>It must be possible to change the number of simulations in the PSA in the Excel model.</w:t>
      </w:r>
    </w:p>
    <w:p w14:paraId="1621AFF4" w14:textId="670EC252" w:rsidR="00BB760F" w:rsidRPr="006E464B" w:rsidRDefault="008C03C7" w:rsidP="006E464B">
      <w:pPr>
        <w:pStyle w:val="Listeafsnit"/>
        <w:numPr>
          <w:ilvl w:val="0"/>
          <w:numId w:val="20"/>
        </w:numPr>
        <w:rPr>
          <w:rFonts w:asciiTheme="minorBidi" w:hAnsiTheme="minorBidi"/>
          <w:lang w:val="en-GB"/>
        </w:rPr>
      </w:pPr>
      <w:r w:rsidRPr="00DD2D0C">
        <w:rPr>
          <w:rFonts w:cstheme="minorHAnsi"/>
          <w:lang w:val="en-GB"/>
        </w:rPr>
        <w:t>Include a convergence plot for the estimated mean. This is an iteration plot of ICERs as a function of the number of PSA simulations needed.</w:t>
      </w:r>
      <w:r w:rsidR="00BB760F" w:rsidRPr="006E464B">
        <w:rPr>
          <w:rFonts w:asciiTheme="minorBidi" w:hAnsiTheme="minorBidi"/>
          <w:lang w:val="en-GB"/>
        </w:rPr>
        <w:br/>
      </w:r>
    </w:p>
    <w:p w14:paraId="44D555C9" w14:textId="5A5B8E18" w:rsidR="00BB760F" w:rsidRPr="006E464B" w:rsidRDefault="00BB760F" w:rsidP="0094688F">
      <w:pPr>
        <w:pStyle w:val="Overskrift2"/>
        <w:ind w:left="709"/>
      </w:pPr>
      <w:bookmarkStart w:id="96" w:name="_Toc1424793692"/>
      <w:bookmarkStart w:id="97" w:name="_Toc167887181"/>
      <w:r w:rsidRPr="006E464B">
        <w:lastRenderedPageBreak/>
        <w:t>Budget impact analysis</w:t>
      </w:r>
      <w:bookmarkEnd w:id="96"/>
      <w:bookmarkEnd w:id="97"/>
    </w:p>
    <w:p w14:paraId="4748D536" w14:textId="4877CBF2" w:rsidR="00BB760F" w:rsidRPr="008D2461" w:rsidRDefault="00BB760F" w:rsidP="008D2461">
      <w:pPr>
        <w:pStyle w:val="Overskrift3"/>
        <w:ind w:left="709" w:hanging="709"/>
        <w:rPr>
          <w:i w:val="0"/>
          <w:iCs/>
        </w:rPr>
      </w:pPr>
      <w:bookmarkStart w:id="98" w:name="_Toc682508631"/>
      <w:bookmarkStart w:id="99" w:name="_Toc167887182"/>
      <w:r w:rsidRPr="008D2461">
        <w:rPr>
          <w:i w:val="0"/>
          <w:iCs/>
        </w:rPr>
        <w:t xml:space="preserve">Epidemiology of the disease in </w:t>
      </w:r>
      <w:r w:rsidR="00654F0D" w:rsidRPr="008D2461">
        <w:rPr>
          <w:i w:val="0"/>
          <w:iCs/>
        </w:rPr>
        <w:t>the</w:t>
      </w:r>
      <w:r w:rsidRPr="008D2461">
        <w:rPr>
          <w:i w:val="0"/>
          <w:iCs/>
        </w:rPr>
        <w:t xml:space="preserve"> </w:t>
      </w:r>
      <w:r w:rsidR="00654F0D" w:rsidRPr="008D2461">
        <w:rPr>
          <w:i w:val="0"/>
          <w:iCs/>
        </w:rPr>
        <w:t>Nordics</w:t>
      </w:r>
      <w:bookmarkEnd w:id="98"/>
      <w:bookmarkEnd w:id="99"/>
    </w:p>
    <w:p w14:paraId="38F56163" w14:textId="2FA49BB6" w:rsidR="00BB760F" w:rsidRPr="006E464B" w:rsidRDefault="00BB760F" w:rsidP="007E6858">
      <w:pPr>
        <w:pStyle w:val="Opstilling-talellerbogst"/>
        <w:numPr>
          <w:ilvl w:val="0"/>
          <w:numId w:val="15"/>
        </w:numPr>
        <w:rPr>
          <w:rFonts w:cstheme="minorHAnsi"/>
          <w:lang w:val="en-GB"/>
        </w:rPr>
      </w:pPr>
      <w:r w:rsidRPr="006E464B">
        <w:rPr>
          <w:rFonts w:cstheme="minorHAnsi"/>
          <w:lang w:val="en-GB"/>
        </w:rPr>
        <w:t>Describe how the prevalence and incidence is expected to develop over the next 5 years</w:t>
      </w:r>
      <w:r w:rsidR="001C7128" w:rsidRPr="006E464B">
        <w:rPr>
          <w:rFonts w:cstheme="minorHAnsi"/>
          <w:lang w:val="en-GB"/>
        </w:rPr>
        <w:t>, refer to background chapter</w:t>
      </w:r>
      <w:r w:rsidRPr="006E464B">
        <w:rPr>
          <w:rFonts w:cstheme="minorHAnsi"/>
          <w:lang w:val="en-GB"/>
        </w:rPr>
        <w:t xml:space="preserve">. </w:t>
      </w:r>
      <w:r w:rsidRPr="006E464B">
        <w:rPr>
          <w:rFonts w:cstheme="minorHAnsi"/>
          <w:lang w:val="en-GB"/>
        </w:rPr>
        <w:br/>
      </w:r>
    </w:p>
    <w:p w14:paraId="38A5F054" w14:textId="77777777" w:rsidR="00BB760F" w:rsidRPr="00387A49" w:rsidRDefault="00BB760F" w:rsidP="00387A49">
      <w:pPr>
        <w:pStyle w:val="Overskrift3"/>
        <w:ind w:left="709" w:hanging="709"/>
        <w:rPr>
          <w:i w:val="0"/>
          <w:iCs/>
        </w:rPr>
      </w:pPr>
      <w:bookmarkStart w:id="100" w:name="_Toc796261929"/>
      <w:bookmarkStart w:id="101" w:name="_Toc167887183"/>
      <w:r w:rsidRPr="00387A49">
        <w:rPr>
          <w:i w:val="0"/>
          <w:iCs/>
        </w:rPr>
        <w:t>Eligible patient population and market share</w:t>
      </w:r>
      <w:bookmarkEnd w:id="100"/>
      <w:bookmarkEnd w:id="101"/>
    </w:p>
    <w:p w14:paraId="5101866E" w14:textId="5D8BD12E" w:rsidR="00BB760F" w:rsidRPr="006E464B" w:rsidRDefault="00BB760F" w:rsidP="007E6858">
      <w:pPr>
        <w:pStyle w:val="Opstilling-talellerbogst"/>
        <w:numPr>
          <w:ilvl w:val="0"/>
          <w:numId w:val="16"/>
        </w:numPr>
        <w:rPr>
          <w:rFonts w:cstheme="minorHAnsi"/>
          <w:lang w:val="en-GB"/>
        </w:rPr>
      </w:pPr>
      <w:r w:rsidRPr="006E464B">
        <w:rPr>
          <w:rFonts w:cstheme="minorHAnsi"/>
          <w:lang w:val="en-GB"/>
        </w:rPr>
        <w:t>Describe the eligible patient population</w:t>
      </w:r>
      <w:r w:rsidR="00742AD8" w:rsidRPr="006E464B">
        <w:rPr>
          <w:rFonts w:cstheme="minorHAnsi"/>
          <w:lang w:val="en-GB"/>
        </w:rPr>
        <w:t xml:space="preserve"> in each country</w:t>
      </w:r>
      <w:r w:rsidRPr="006E464B">
        <w:rPr>
          <w:rFonts w:cstheme="minorHAnsi"/>
          <w:lang w:val="en-GB"/>
        </w:rPr>
        <w:t xml:space="preserve">. Use funnel charts (or equivalent) describing how the final eligible patient population has been calculated. There are multiple ways of estimating patient numbers and considerations that could be included (such as demographic development, age dependent prevalence, diagnostic developments, etc.). Adapt as necessary. Example chart below. </w:t>
      </w:r>
      <w:r w:rsidR="00DD2D0C">
        <w:rPr>
          <w:rFonts w:cstheme="minorHAnsi"/>
          <w:lang w:val="en-GB"/>
        </w:rPr>
        <w:br/>
      </w:r>
    </w:p>
    <w:p w14:paraId="428F017A" w14:textId="77777777" w:rsidR="00BB760F" w:rsidRPr="00BB760F" w:rsidRDefault="00BB760F" w:rsidP="4DC1654D">
      <w:pPr>
        <w:pStyle w:val="Opstilling-talellerbogst"/>
        <w:numPr>
          <w:ilvl w:val="0"/>
          <w:numId w:val="0"/>
        </w:numPr>
        <w:ind w:left="720"/>
        <w:rPr>
          <w:rFonts w:asciiTheme="minorBidi" w:hAnsiTheme="minorBidi"/>
          <w:lang w:val="en-GB"/>
        </w:rPr>
      </w:pPr>
      <w:r w:rsidRPr="00BB760F">
        <w:rPr>
          <w:rFonts w:asciiTheme="minorBidi" w:hAnsiTheme="minorBidi"/>
          <w:noProof/>
          <w:lang w:val="en-GB"/>
        </w:rPr>
        <w:drawing>
          <wp:inline distT="0" distB="0" distL="0" distR="0" wp14:anchorId="2B4F075A" wp14:editId="11D9DF11">
            <wp:extent cx="5305245" cy="2659055"/>
            <wp:effectExtent l="0" t="0" r="0" b="8255"/>
            <wp:docPr id="9" name="Bilde 9" descr="Eksempel på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ksempel på gra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6576" cy="2669746"/>
                    </a:xfrm>
                    <a:prstGeom prst="rect">
                      <a:avLst/>
                    </a:prstGeom>
                    <a:noFill/>
                    <a:ln>
                      <a:noFill/>
                    </a:ln>
                  </pic:spPr>
                </pic:pic>
              </a:graphicData>
            </a:graphic>
          </wp:inline>
        </w:drawing>
      </w:r>
    </w:p>
    <w:p w14:paraId="03388528" w14:textId="77777777" w:rsidR="00BB760F" w:rsidRPr="00BB760F" w:rsidRDefault="00BB760F" w:rsidP="00BB760F">
      <w:pPr>
        <w:pStyle w:val="Opstilling-talellerbogst"/>
        <w:numPr>
          <w:ilvl w:val="0"/>
          <w:numId w:val="0"/>
        </w:numPr>
        <w:ind w:left="720"/>
        <w:rPr>
          <w:rFonts w:asciiTheme="minorBidi" w:hAnsiTheme="minorBidi"/>
          <w:lang w:val="en-GB"/>
        </w:rPr>
      </w:pPr>
    </w:p>
    <w:p w14:paraId="2A590F39" w14:textId="324BD03A" w:rsidR="00BB760F" w:rsidRPr="006E464B" w:rsidRDefault="00BB760F" w:rsidP="007E6858">
      <w:pPr>
        <w:pStyle w:val="Opstilling-talellerbogst"/>
        <w:numPr>
          <w:ilvl w:val="0"/>
          <w:numId w:val="16"/>
        </w:numPr>
        <w:rPr>
          <w:rFonts w:cstheme="minorHAnsi"/>
          <w:lang w:val="en-GB"/>
        </w:rPr>
      </w:pPr>
      <w:r w:rsidRPr="006E464B">
        <w:rPr>
          <w:rFonts w:cstheme="minorHAnsi"/>
          <w:lang w:val="en-GB"/>
        </w:rPr>
        <w:t xml:space="preserve">The calculations should be made in a manner that allows assessors to make step-wise alterations to parameter values and thereby change the estimated patient numbers. </w:t>
      </w:r>
    </w:p>
    <w:p w14:paraId="35A9C052" w14:textId="77777777" w:rsidR="00BB760F" w:rsidRPr="00BB760F" w:rsidRDefault="00BB760F" w:rsidP="00BB760F">
      <w:pPr>
        <w:pStyle w:val="Opstilling-talellerbogst"/>
        <w:numPr>
          <w:ilvl w:val="0"/>
          <w:numId w:val="0"/>
        </w:numPr>
        <w:ind w:left="720"/>
        <w:rPr>
          <w:rFonts w:asciiTheme="minorBidi" w:hAnsiTheme="minorBidi"/>
          <w:lang w:val="en-GB"/>
        </w:rPr>
      </w:pPr>
    </w:p>
    <w:p w14:paraId="4C43E6A0" w14:textId="7B8A3BB1" w:rsidR="00BB760F" w:rsidRPr="008D2461" w:rsidRDefault="00BB760F" w:rsidP="008D2461">
      <w:pPr>
        <w:pStyle w:val="Overskrift3"/>
        <w:ind w:left="709" w:hanging="709"/>
        <w:rPr>
          <w:i w:val="0"/>
          <w:iCs/>
        </w:rPr>
      </w:pPr>
      <w:bookmarkStart w:id="102" w:name="_Toc167265900"/>
      <w:bookmarkStart w:id="103" w:name="_Toc167887184"/>
      <w:r w:rsidRPr="008D2461">
        <w:rPr>
          <w:i w:val="0"/>
          <w:iCs/>
        </w:rPr>
        <w:t>Budgetary consequences</w:t>
      </w:r>
      <w:bookmarkEnd w:id="102"/>
      <w:r w:rsidR="00E37099" w:rsidRPr="008D2461">
        <w:rPr>
          <w:i w:val="0"/>
          <w:iCs/>
        </w:rPr>
        <w:t xml:space="preserve"> </w:t>
      </w:r>
      <w:r w:rsidR="00631D9A" w:rsidRPr="008D2461">
        <w:rPr>
          <w:i w:val="0"/>
          <w:iCs/>
        </w:rPr>
        <w:t>and</w:t>
      </w:r>
      <w:r w:rsidR="00E37099" w:rsidRPr="008D2461">
        <w:rPr>
          <w:i w:val="0"/>
          <w:iCs/>
        </w:rPr>
        <w:t xml:space="preserve"> expected sales</w:t>
      </w:r>
      <w:bookmarkEnd w:id="103"/>
    </w:p>
    <w:p w14:paraId="79E2AF7A" w14:textId="6EEDD749" w:rsidR="00631D9A" w:rsidRPr="006E464B" w:rsidRDefault="00E37099" w:rsidP="00B10BDF">
      <w:pPr>
        <w:pStyle w:val="Opstilling-talellerbogst"/>
        <w:numPr>
          <w:ilvl w:val="0"/>
          <w:numId w:val="25"/>
        </w:numPr>
        <w:rPr>
          <w:rFonts w:cstheme="minorHAnsi"/>
          <w:lang w:val="en-GB"/>
        </w:rPr>
      </w:pPr>
      <w:r w:rsidRPr="006E464B">
        <w:rPr>
          <w:rFonts w:cstheme="minorHAnsi"/>
          <w:lang w:val="en-GB"/>
        </w:rPr>
        <w:t>Describe the expecte</w:t>
      </w:r>
      <w:r w:rsidR="00631D9A" w:rsidRPr="006E464B">
        <w:rPr>
          <w:rFonts w:cstheme="minorHAnsi"/>
          <w:lang w:val="en-GB"/>
        </w:rPr>
        <w:t>d</w:t>
      </w:r>
      <w:r w:rsidRPr="006E464B">
        <w:rPr>
          <w:rFonts w:cstheme="minorHAnsi"/>
          <w:lang w:val="en-GB"/>
        </w:rPr>
        <w:t xml:space="preserve"> </w:t>
      </w:r>
      <w:r w:rsidR="2F9A0A89" w:rsidRPr="006E464B">
        <w:rPr>
          <w:rFonts w:cstheme="minorHAnsi"/>
          <w:lang w:val="en-GB"/>
        </w:rPr>
        <w:t xml:space="preserve">number of patients and </w:t>
      </w:r>
      <w:r w:rsidRPr="006E464B">
        <w:rPr>
          <w:rFonts w:cstheme="minorHAnsi"/>
          <w:lang w:val="en-GB"/>
        </w:rPr>
        <w:t>sales over 5</w:t>
      </w:r>
      <w:r w:rsidR="00631D9A" w:rsidRPr="006E464B">
        <w:rPr>
          <w:rFonts w:cstheme="minorHAnsi"/>
          <w:lang w:val="en-GB"/>
        </w:rPr>
        <w:t>-year period for each of the Nordic countries</w:t>
      </w:r>
      <w:r w:rsidR="00827270">
        <w:rPr>
          <w:rFonts w:cstheme="minorHAnsi"/>
          <w:lang w:val="en-GB"/>
        </w:rPr>
        <w:t>.</w:t>
      </w:r>
    </w:p>
    <w:p w14:paraId="47F8B011" w14:textId="71EBB098" w:rsidR="00B10BDF" w:rsidRPr="006E464B" w:rsidRDefault="00B10BDF" w:rsidP="00B10BDF">
      <w:pPr>
        <w:pStyle w:val="Opstilling-talellerbogst"/>
        <w:numPr>
          <w:ilvl w:val="0"/>
          <w:numId w:val="25"/>
        </w:numPr>
        <w:rPr>
          <w:rFonts w:cstheme="minorHAnsi"/>
          <w:lang w:val="en-GB"/>
        </w:rPr>
      </w:pPr>
      <w:r w:rsidRPr="006E464B">
        <w:rPr>
          <w:rFonts w:cstheme="minorHAnsi"/>
          <w:lang w:val="en-GB"/>
        </w:rPr>
        <w:t>Assumptions regarding uptake/market share must be clearly stated and justified. Use graphs to illustrate and justify the assumptions.</w:t>
      </w:r>
    </w:p>
    <w:p w14:paraId="2A874B74" w14:textId="12D58910" w:rsidR="00B10BDF" w:rsidRPr="006E464B" w:rsidRDefault="00B10BDF" w:rsidP="00B10BDF">
      <w:pPr>
        <w:pStyle w:val="Listeafsnit"/>
        <w:numPr>
          <w:ilvl w:val="0"/>
          <w:numId w:val="25"/>
        </w:numPr>
        <w:rPr>
          <w:rFonts w:cstheme="minorHAnsi"/>
          <w:lang w:val="en-GB"/>
        </w:rPr>
      </w:pPr>
      <w:r w:rsidRPr="006E464B">
        <w:rPr>
          <w:rFonts w:cstheme="minorHAnsi"/>
          <w:lang w:val="en-GB"/>
        </w:rPr>
        <w:t xml:space="preserve">The budget impact analysis must cover the following 5-year period after a potential approval for public financing in </w:t>
      </w:r>
      <w:r w:rsidR="0B30857E" w:rsidRPr="006E464B">
        <w:rPr>
          <w:rFonts w:cstheme="minorHAnsi"/>
          <w:lang w:val="en-GB"/>
        </w:rPr>
        <w:t xml:space="preserve">the </w:t>
      </w:r>
      <w:r w:rsidR="55039B7A" w:rsidRPr="006E464B">
        <w:rPr>
          <w:rFonts w:cstheme="minorHAnsi"/>
          <w:lang w:val="en-GB"/>
        </w:rPr>
        <w:t xml:space="preserve">respective </w:t>
      </w:r>
      <w:r w:rsidRPr="006E464B">
        <w:rPr>
          <w:rFonts w:cstheme="minorHAnsi"/>
          <w:lang w:val="en-GB"/>
        </w:rPr>
        <w:t xml:space="preserve">Nordic countries. </w:t>
      </w:r>
    </w:p>
    <w:p w14:paraId="3BC86150" w14:textId="24F7F90A" w:rsidR="00BB760F" w:rsidRPr="006E464B" w:rsidRDefault="00BB760F" w:rsidP="007E6858">
      <w:pPr>
        <w:pStyle w:val="Listeafsnit"/>
        <w:numPr>
          <w:ilvl w:val="0"/>
          <w:numId w:val="25"/>
        </w:numPr>
        <w:rPr>
          <w:rFonts w:cstheme="minorHAnsi"/>
          <w:lang w:val="en-GB"/>
        </w:rPr>
      </w:pPr>
      <w:r w:rsidRPr="006E464B">
        <w:rPr>
          <w:rFonts w:cstheme="minorHAnsi"/>
          <w:lang w:val="en-GB"/>
        </w:rPr>
        <w:t xml:space="preserve">Present the present-day scenario without the intervention, and </w:t>
      </w:r>
      <w:r w:rsidR="0DA2C9BC" w:rsidRPr="006E464B">
        <w:rPr>
          <w:rFonts w:cstheme="minorHAnsi"/>
          <w:lang w:val="en-GB"/>
        </w:rPr>
        <w:t xml:space="preserve">a </w:t>
      </w:r>
      <w:r w:rsidRPr="006E464B">
        <w:rPr>
          <w:rFonts w:cstheme="minorHAnsi"/>
          <w:lang w:val="en-GB"/>
        </w:rPr>
        <w:t>scenario where the intervention under assessment is granted public financing</w:t>
      </w:r>
      <w:r w:rsidR="00D62992" w:rsidRPr="006E464B">
        <w:rPr>
          <w:rFonts w:cstheme="minorHAnsi"/>
          <w:lang w:val="en-GB"/>
        </w:rPr>
        <w:t xml:space="preserve"> in </w:t>
      </w:r>
      <w:r w:rsidR="005F5202" w:rsidRPr="006E464B">
        <w:rPr>
          <w:rFonts w:cstheme="minorHAnsi"/>
          <w:lang w:val="en-GB"/>
        </w:rPr>
        <w:t>each</w:t>
      </w:r>
      <w:r w:rsidR="00D62992" w:rsidRPr="006E464B">
        <w:rPr>
          <w:rFonts w:cstheme="minorHAnsi"/>
          <w:lang w:val="en-GB"/>
        </w:rPr>
        <w:t xml:space="preserve"> Nordic countr</w:t>
      </w:r>
      <w:r w:rsidR="00446F23" w:rsidRPr="006E464B">
        <w:rPr>
          <w:rFonts w:cstheme="minorHAnsi"/>
          <w:lang w:val="en-GB"/>
        </w:rPr>
        <w:t>y</w:t>
      </w:r>
      <w:r w:rsidRPr="006E464B">
        <w:rPr>
          <w:rFonts w:cstheme="minorHAnsi"/>
          <w:lang w:val="en-GB"/>
        </w:rPr>
        <w:t xml:space="preserve">. </w:t>
      </w:r>
    </w:p>
    <w:p w14:paraId="6AB4832C" w14:textId="584DB168" w:rsidR="063475FB" w:rsidRPr="006E464B" w:rsidRDefault="063475FB" w:rsidP="6D711D4E">
      <w:pPr>
        <w:pStyle w:val="Listeafsnit"/>
        <w:numPr>
          <w:ilvl w:val="0"/>
          <w:numId w:val="25"/>
        </w:numPr>
        <w:rPr>
          <w:rFonts w:cstheme="minorHAnsi"/>
          <w:lang w:val="en-GB"/>
        </w:rPr>
      </w:pPr>
      <w:r w:rsidRPr="006E464B">
        <w:rPr>
          <w:rFonts w:cstheme="minorHAnsi"/>
          <w:lang w:val="en-GB"/>
        </w:rPr>
        <w:t xml:space="preserve">Present the difference between the two scenarios for each of the initial five years. </w:t>
      </w:r>
    </w:p>
    <w:p w14:paraId="114A1926" w14:textId="16641102" w:rsidR="00BB760F" w:rsidRPr="006E464B" w:rsidRDefault="00BB760F" w:rsidP="007E6858">
      <w:pPr>
        <w:pStyle w:val="Listeafsnit"/>
        <w:numPr>
          <w:ilvl w:val="0"/>
          <w:numId w:val="25"/>
        </w:numPr>
        <w:rPr>
          <w:rFonts w:cstheme="minorHAnsi"/>
          <w:lang w:val="en-GB"/>
        </w:rPr>
      </w:pPr>
      <w:r w:rsidRPr="006E464B">
        <w:rPr>
          <w:rFonts w:cstheme="minorHAnsi"/>
          <w:lang w:val="en-GB"/>
        </w:rPr>
        <w:t>The budget impact analysis must clearly illustrate the expected number of patients, and the total costs</w:t>
      </w:r>
      <w:r w:rsidR="002E6B42" w:rsidRPr="006E464B">
        <w:rPr>
          <w:rFonts w:cstheme="minorHAnsi"/>
          <w:lang w:val="en-GB"/>
        </w:rPr>
        <w:t xml:space="preserve"> in each country</w:t>
      </w:r>
      <w:r w:rsidRPr="006E464B">
        <w:rPr>
          <w:rFonts w:cstheme="minorHAnsi"/>
          <w:lang w:val="en-GB"/>
        </w:rPr>
        <w:t xml:space="preserve">. </w:t>
      </w:r>
    </w:p>
    <w:p w14:paraId="67973C93" w14:textId="1822B4F1" w:rsidR="29946872" w:rsidRPr="006E464B" w:rsidRDefault="29946872" w:rsidP="6D711D4E">
      <w:pPr>
        <w:pStyle w:val="Listeafsnit"/>
        <w:numPr>
          <w:ilvl w:val="0"/>
          <w:numId w:val="25"/>
        </w:numPr>
        <w:rPr>
          <w:rFonts w:cstheme="minorHAnsi"/>
          <w:lang w:val="en-GB"/>
        </w:rPr>
      </w:pPr>
      <w:r w:rsidRPr="006E464B">
        <w:rPr>
          <w:rFonts w:cstheme="minorHAnsi"/>
          <w:lang w:val="en-GB"/>
        </w:rPr>
        <w:lastRenderedPageBreak/>
        <w:t>Present all relevant costs affected by reimbursement of an intervention. Costs considered negligible and omitted must be discussed and justified.</w:t>
      </w:r>
    </w:p>
    <w:p w14:paraId="1865939E" w14:textId="3568F492" w:rsidR="00793A56" w:rsidRPr="006E464B" w:rsidRDefault="00793A56" w:rsidP="00793A56">
      <w:pPr>
        <w:pStyle w:val="Listeafsnit"/>
        <w:numPr>
          <w:ilvl w:val="0"/>
          <w:numId w:val="25"/>
        </w:numPr>
        <w:rPr>
          <w:rFonts w:cstheme="minorHAnsi"/>
          <w:lang w:val="en-GB"/>
        </w:rPr>
      </w:pPr>
      <w:r w:rsidRPr="006E464B">
        <w:rPr>
          <w:rFonts w:cstheme="minorHAnsi"/>
          <w:lang w:val="en-GB"/>
        </w:rPr>
        <w:t xml:space="preserve">The cost input in the budget impact analysis must originate from the cost-analysis </w:t>
      </w:r>
      <w:r w:rsidR="00F41509" w:rsidRPr="006E464B">
        <w:rPr>
          <w:rFonts w:cstheme="minorHAnsi"/>
          <w:lang w:val="en-GB"/>
        </w:rPr>
        <w:t xml:space="preserve">from the </w:t>
      </w:r>
      <w:r w:rsidR="36A40C4D" w:rsidRPr="006E464B">
        <w:rPr>
          <w:rFonts w:cstheme="minorHAnsi"/>
          <w:lang w:val="en-GB"/>
        </w:rPr>
        <w:t xml:space="preserve">CEA </w:t>
      </w:r>
      <w:r w:rsidR="00F41509" w:rsidRPr="006E464B">
        <w:rPr>
          <w:rFonts w:cstheme="minorHAnsi"/>
          <w:lang w:val="en-GB"/>
        </w:rPr>
        <w:t>model</w:t>
      </w:r>
      <w:r w:rsidRPr="006E464B">
        <w:rPr>
          <w:rFonts w:cstheme="minorHAnsi"/>
          <w:lang w:val="en-GB"/>
        </w:rPr>
        <w:t xml:space="preserve">, but discounting and patient costs must be </w:t>
      </w:r>
      <w:r w:rsidR="001A204D" w:rsidRPr="006E464B">
        <w:rPr>
          <w:rFonts w:cstheme="minorHAnsi"/>
          <w:lang w:val="en-GB"/>
        </w:rPr>
        <w:t>e</w:t>
      </w:r>
      <w:r w:rsidRPr="006E464B">
        <w:rPr>
          <w:rFonts w:cstheme="minorHAnsi"/>
          <w:lang w:val="en-GB"/>
        </w:rPr>
        <w:t>xcluded</w:t>
      </w:r>
      <w:r w:rsidR="00827270">
        <w:rPr>
          <w:rFonts w:cstheme="minorHAnsi"/>
          <w:lang w:val="en-GB"/>
        </w:rPr>
        <w:t>.</w:t>
      </w:r>
    </w:p>
    <w:p w14:paraId="641F234F" w14:textId="57803723" w:rsidR="00F33E94" w:rsidRPr="006E464B" w:rsidRDefault="00BB760F" w:rsidP="006E464B">
      <w:pPr>
        <w:pStyle w:val="Listeafsnit"/>
        <w:numPr>
          <w:ilvl w:val="0"/>
          <w:numId w:val="25"/>
        </w:numPr>
        <w:rPr>
          <w:rFonts w:cstheme="minorHAnsi"/>
          <w:lang w:val="en-GB"/>
        </w:rPr>
      </w:pPr>
      <w:r w:rsidRPr="006E464B">
        <w:rPr>
          <w:rFonts w:cstheme="minorHAnsi"/>
          <w:lang w:val="en-GB"/>
        </w:rPr>
        <w:t>Discuss relevant factors that may contribute to higher or lower budgetary consequences than estimated.</w:t>
      </w:r>
      <w:bookmarkStart w:id="104" w:name="_Toc607904546"/>
      <w:r w:rsidR="006E464B">
        <w:rPr>
          <w:rFonts w:cstheme="minorHAnsi"/>
          <w:lang w:val="en-GB"/>
        </w:rPr>
        <w:br/>
      </w:r>
    </w:p>
    <w:p w14:paraId="09ED46FB" w14:textId="02590727" w:rsidR="00F33E94" w:rsidRPr="00827270" w:rsidRDefault="00F33E94" w:rsidP="00827270">
      <w:pPr>
        <w:pStyle w:val="Overskrift1"/>
        <w:ind w:left="720" w:hanging="720"/>
        <w:rPr>
          <w:color w:val="055483"/>
        </w:rPr>
      </w:pPr>
      <w:bookmarkStart w:id="105" w:name="_Toc167887185"/>
      <w:r w:rsidRPr="00827270">
        <w:rPr>
          <w:color w:val="055483"/>
        </w:rPr>
        <w:t>Quantification of severity (Norway</w:t>
      </w:r>
      <w:r w:rsidR="009873DF" w:rsidRPr="00827270">
        <w:rPr>
          <w:color w:val="055483"/>
        </w:rPr>
        <w:t xml:space="preserve"> only</w:t>
      </w:r>
      <w:r w:rsidRPr="00827270">
        <w:rPr>
          <w:color w:val="055483"/>
        </w:rPr>
        <w:t>)</w:t>
      </w:r>
      <w:bookmarkEnd w:id="104"/>
      <w:bookmarkEnd w:id="105"/>
    </w:p>
    <w:p w14:paraId="6EC8C5A0" w14:textId="77777777" w:rsidR="00F33E94" w:rsidRPr="006E464B" w:rsidRDefault="00F33E94" w:rsidP="00F33E94">
      <w:pPr>
        <w:pStyle w:val="Listeafsnit"/>
        <w:numPr>
          <w:ilvl w:val="0"/>
          <w:numId w:val="20"/>
        </w:numPr>
        <w:rPr>
          <w:rFonts w:cstheme="minorHAnsi"/>
          <w:lang w:val="en-GB"/>
        </w:rPr>
      </w:pPr>
      <w:r w:rsidRPr="006E464B">
        <w:rPr>
          <w:rFonts w:cstheme="minorHAnsi"/>
          <w:lang w:val="en-GB"/>
        </w:rPr>
        <w:t>Severity must be quantified according to NOMA guidelines Chapter 13 and Appendix.</w:t>
      </w:r>
    </w:p>
    <w:p w14:paraId="27527F0A" w14:textId="77777777" w:rsidR="00F33E94" w:rsidRPr="006E464B" w:rsidRDefault="00F33E94" w:rsidP="00F33E94">
      <w:pPr>
        <w:pStyle w:val="Listeafsnit"/>
        <w:numPr>
          <w:ilvl w:val="0"/>
          <w:numId w:val="20"/>
        </w:numPr>
        <w:rPr>
          <w:rFonts w:cstheme="minorHAnsi"/>
          <w:lang w:val="en-GB"/>
        </w:rPr>
      </w:pPr>
      <w:r w:rsidRPr="006E464B">
        <w:rPr>
          <w:rFonts w:cstheme="minorHAnsi"/>
          <w:lang w:val="en-GB"/>
        </w:rPr>
        <w:t>Provide a detailed description of how severity was calculated.</w:t>
      </w:r>
    </w:p>
    <w:p w14:paraId="22E07C79" w14:textId="77777777" w:rsidR="00F33E94" w:rsidRPr="006E464B" w:rsidRDefault="00F33E94" w:rsidP="00F33E94">
      <w:pPr>
        <w:pStyle w:val="Listeafsnit"/>
        <w:numPr>
          <w:ilvl w:val="0"/>
          <w:numId w:val="20"/>
        </w:numPr>
        <w:rPr>
          <w:rFonts w:cstheme="minorHAnsi"/>
          <w:lang w:val="en-GB"/>
        </w:rPr>
      </w:pPr>
      <w:r w:rsidRPr="006E464B">
        <w:rPr>
          <w:rFonts w:cstheme="minorHAnsi"/>
          <w:lang w:val="en-GB"/>
        </w:rPr>
        <w:t>Uncertainty in the severity calculation must also be presented.</w:t>
      </w:r>
    </w:p>
    <w:p w14:paraId="1913FFA2" w14:textId="77777777" w:rsidR="00F33E94" w:rsidRPr="006E464B" w:rsidRDefault="00F33E94" w:rsidP="00F33E94">
      <w:pPr>
        <w:pStyle w:val="Listeafsnit"/>
        <w:numPr>
          <w:ilvl w:val="0"/>
          <w:numId w:val="20"/>
        </w:numPr>
        <w:rPr>
          <w:rFonts w:cstheme="minorHAnsi"/>
          <w:lang w:val="en-GB"/>
        </w:rPr>
      </w:pPr>
      <w:r w:rsidRPr="006E464B">
        <w:rPr>
          <w:rFonts w:cstheme="minorHAnsi"/>
          <w:lang w:val="en-GB"/>
        </w:rPr>
        <w:t>Describe sources of uncertainty in the assumptions.</w:t>
      </w:r>
    </w:p>
    <w:p w14:paraId="2F429CE1" w14:textId="77777777" w:rsidR="00F33E94" w:rsidRPr="006E464B" w:rsidRDefault="00F33E94" w:rsidP="00F33E94">
      <w:pPr>
        <w:pStyle w:val="Listeafsnit"/>
        <w:numPr>
          <w:ilvl w:val="0"/>
          <w:numId w:val="20"/>
        </w:numPr>
        <w:rPr>
          <w:rFonts w:cstheme="minorHAnsi"/>
          <w:lang w:val="en-GB"/>
        </w:rPr>
      </w:pPr>
      <w:r w:rsidRPr="006E464B">
        <w:rPr>
          <w:rFonts w:cstheme="minorHAnsi"/>
          <w:lang w:val="en-GB"/>
        </w:rPr>
        <w:t>Present the consequences of the uncertainty, for example in table and/or diagram where the calculation of severity (absolute shortfall) as a function of age and/or prognosis is presented.</w:t>
      </w:r>
    </w:p>
    <w:p w14:paraId="298931F7" w14:textId="5F2A2FBA" w:rsidR="00F33E94" w:rsidRPr="006E464B" w:rsidRDefault="00F33E94" w:rsidP="00F33E94">
      <w:pPr>
        <w:pStyle w:val="Listeafsnit"/>
        <w:numPr>
          <w:ilvl w:val="0"/>
          <w:numId w:val="20"/>
        </w:numPr>
        <w:rPr>
          <w:rFonts w:cstheme="minorHAnsi"/>
          <w:lang w:val="en-GB"/>
        </w:rPr>
      </w:pPr>
      <w:r w:rsidRPr="006E464B">
        <w:rPr>
          <w:rFonts w:cstheme="minorHAnsi"/>
          <w:lang w:val="en-GB"/>
        </w:rPr>
        <w:t xml:space="preserve">Complete the table below. An excel tool is available </w:t>
      </w:r>
      <w:hyperlink r:id="rId14" w:history="1">
        <w:r w:rsidR="00185E71" w:rsidRPr="006E464B">
          <w:rPr>
            <w:rStyle w:val="Hyperlink"/>
            <w:rFonts w:cstheme="minorHAnsi"/>
            <w:lang w:val="en-GB"/>
          </w:rPr>
          <w:t>here</w:t>
        </w:r>
      </w:hyperlink>
      <w:r w:rsidR="00185E71" w:rsidRPr="006E464B">
        <w:rPr>
          <w:rFonts w:cstheme="minorHAnsi"/>
          <w:lang w:val="en-GB"/>
        </w:rPr>
        <w:t xml:space="preserve"> </w:t>
      </w:r>
      <w:r w:rsidRPr="006E464B">
        <w:rPr>
          <w:rFonts w:cstheme="minorHAnsi"/>
          <w:lang w:val="en-GB"/>
        </w:rPr>
        <w:t>that can be used in most cases.</w:t>
      </w:r>
    </w:p>
    <w:p w14:paraId="0F4E9C7C" w14:textId="77777777" w:rsidR="00F33E94" w:rsidRPr="00BB760F" w:rsidRDefault="00F33E94" w:rsidP="00F33E94">
      <w:pPr>
        <w:pStyle w:val="Listeafsnit"/>
        <w:rPr>
          <w:rFonts w:asciiTheme="minorBidi" w:hAnsiTheme="minorBidi"/>
          <w:highlight w:val="yellow"/>
          <w:lang w:val="en-GB"/>
        </w:rPr>
      </w:pPr>
    </w:p>
    <w:p w14:paraId="55D60D06" w14:textId="6D3C2EF7" w:rsidR="00F33E94" w:rsidRPr="006E464B" w:rsidRDefault="00F33E94" w:rsidP="006E464B">
      <w:pPr>
        <w:pStyle w:val="Billedtekst"/>
        <w:keepNext/>
        <w:spacing w:after="40"/>
        <w:rPr>
          <w:rFonts w:cstheme="minorHAnsi"/>
          <w:b/>
          <w:bCs/>
          <w:i w:val="0"/>
          <w:iCs w:val="0"/>
          <w:color w:val="auto"/>
          <w:sz w:val="22"/>
          <w:szCs w:val="22"/>
          <w:lang w:val="en-GB"/>
        </w:rPr>
      </w:pPr>
    </w:p>
    <w:p w14:paraId="47785814" w14:textId="50003D89" w:rsidR="00182CA2" w:rsidRPr="00182CA2" w:rsidRDefault="00182CA2" w:rsidP="00182CA2">
      <w:pPr>
        <w:pStyle w:val="Billedtekst"/>
        <w:keepNext/>
        <w:rPr>
          <w:b/>
          <w:bCs/>
          <w:sz w:val="24"/>
          <w:szCs w:val="24"/>
        </w:rPr>
      </w:pPr>
      <w:proofErr w:type="spellStart"/>
      <w:r w:rsidRPr="00182CA2">
        <w:rPr>
          <w:b/>
          <w:bCs/>
          <w:sz w:val="24"/>
          <w:szCs w:val="24"/>
        </w:rPr>
        <w:t>Table</w:t>
      </w:r>
      <w:proofErr w:type="spellEnd"/>
      <w:r w:rsidRPr="00182CA2">
        <w:rPr>
          <w:b/>
          <w:bCs/>
          <w:sz w:val="24"/>
          <w:szCs w:val="24"/>
        </w:rPr>
        <w:t xml:space="preserve"> </w:t>
      </w:r>
      <w:r w:rsidRPr="00182CA2">
        <w:rPr>
          <w:b/>
          <w:bCs/>
          <w:sz w:val="24"/>
          <w:szCs w:val="24"/>
        </w:rPr>
        <w:fldChar w:fldCharType="begin"/>
      </w:r>
      <w:r w:rsidRPr="00182CA2">
        <w:rPr>
          <w:b/>
          <w:bCs/>
          <w:sz w:val="24"/>
          <w:szCs w:val="24"/>
        </w:rPr>
        <w:instrText xml:space="preserve"> SEQ Tabel \* ARABIC </w:instrText>
      </w:r>
      <w:r w:rsidRPr="00182CA2">
        <w:rPr>
          <w:b/>
          <w:bCs/>
          <w:sz w:val="24"/>
          <w:szCs w:val="24"/>
        </w:rPr>
        <w:fldChar w:fldCharType="separate"/>
      </w:r>
      <w:r w:rsidRPr="00182CA2">
        <w:rPr>
          <w:b/>
          <w:bCs/>
          <w:noProof/>
          <w:sz w:val="24"/>
          <w:szCs w:val="24"/>
        </w:rPr>
        <w:t>12</w:t>
      </w:r>
      <w:r w:rsidRPr="00182CA2">
        <w:rPr>
          <w:b/>
          <w:bCs/>
          <w:sz w:val="24"/>
          <w:szCs w:val="24"/>
        </w:rPr>
        <w:fldChar w:fldCharType="end"/>
      </w:r>
      <w:r w:rsidRPr="00182CA2">
        <w:rPr>
          <w:b/>
          <w:bCs/>
          <w:sz w:val="24"/>
          <w:szCs w:val="24"/>
        </w:rPr>
        <w:t xml:space="preserve">. </w:t>
      </w:r>
      <w:proofErr w:type="spellStart"/>
      <w:r w:rsidRPr="00182CA2">
        <w:rPr>
          <w:b/>
          <w:bCs/>
          <w:sz w:val="24"/>
          <w:szCs w:val="24"/>
        </w:rPr>
        <w:t>Severity</w:t>
      </w:r>
      <w:proofErr w:type="spellEnd"/>
      <w:r w:rsidRPr="00182CA2">
        <w:rPr>
          <w:b/>
          <w:bCs/>
          <w:sz w:val="24"/>
          <w:szCs w:val="24"/>
        </w:rPr>
        <w:t xml:space="preserve"> </w:t>
      </w:r>
      <w:proofErr w:type="spellStart"/>
      <w:r w:rsidRPr="00182CA2">
        <w:rPr>
          <w:b/>
          <w:bCs/>
          <w:sz w:val="24"/>
          <w:szCs w:val="24"/>
        </w:rPr>
        <w:t>calculations</w:t>
      </w:r>
      <w:proofErr w:type="spellEnd"/>
    </w:p>
    <w:tbl>
      <w:tblPr>
        <w:tblStyle w:val="Legemiddelverket31"/>
        <w:tblW w:w="5000" w:type="pct"/>
        <w:tblLook w:val="04A0" w:firstRow="1" w:lastRow="0" w:firstColumn="1" w:lastColumn="0" w:noHBand="0" w:noVBand="1"/>
      </w:tblPr>
      <w:tblGrid>
        <w:gridCol w:w="7860"/>
        <w:gridCol w:w="912"/>
        <w:gridCol w:w="846"/>
      </w:tblGrid>
      <w:tr w:rsidR="00F33E94" w:rsidRPr="006E464B" w14:paraId="2495F3C3" w14:textId="77777777" w:rsidTr="00182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0" w:type="dxa"/>
            <w:shd w:val="clear" w:color="auto" w:fill="055483"/>
            <w:hideMark/>
          </w:tcPr>
          <w:p w14:paraId="0FBE8011" w14:textId="77777777" w:rsidR="00F33E94" w:rsidRPr="006E464B" w:rsidRDefault="00F33E94" w:rsidP="006E464B">
            <w:pPr>
              <w:spacing w:before="40" w:after="40" w:line="240" w:lineRule="atLeast"/>
              <w:jc w:val="left"/>
              <w:rPr>
                <w:rFonts w:eastAsia="MS Mincho" w:cstheme="minorHAnsi"/>
                <w:color w:val="FFFFFF" w:themeColor="background1"/>
                <w:szCs w:val="20"/>
                <w:lang w:val="en-GB"/>
              </w:rPr>
            </w:pPr>
            <w:r w:rsidRPr="006E464B">
              <w:rPr>
                <w:rFonts w:eastAsia="MS Mincho" w:cstheme="minorHAnsi"/>
                <w:color w:val="FFFFFF" w:themeColor="background1"/>
                <w:szCs w:val="20"/>
                <w:lang w:val="en-GB"/>
              </w:rPr>
              <w:t>Average age at treatment initiation</w:t>
            </w:r>
          </w:p>
        </w:tc>
        <w:tc>
          <w:tcPr>
            <w:tcW w:w="912" w:type="dxa"/>
            <w:shd w:val="clear" w:color="auto" w:fill="055483"/>
          </w:tcPr>
          <w:p w14:paraId="1A43BA56" w14:textId="77777777" w:rsidR="00F33E94" w:rsidRPr="006E464B" w:rsidRDefault="00F33E94" w:rsidP="006E464B">
            <w:pPr>
              <w:spacing w:before="40" w:after="40" w:line="240" w:lineRule="atLeast"/>
              <w:jc w:val="right"/>
              <w:cnfStyle w:val="100000000000" w:firstRow="1" w:lastRow="0" w:firstColumn="0" w:lastColumn="0" w:oddVBand="0" w:evenVBand="0" w:oddHBand="0" w:evenHBand="0" w:firstRowFirstColumn="0" w:firstRowLastColumn="0" w:lastRowFirstColumn="0" w:lastRowLastColumn="0"/>
              <w:rPr>
                <w:rFonts w:eastAsia="MS Mincho" w:cstheme="minorHAnsi"/>
                <w:color w:val="FFFFFF" w:themeColor="background1"/>
                <w:szCs w:val="20"/>
                <w:lang w:val="en-GB"/>
              </w:rPr>
            </w:pPr>
            <w:r w:rsidRPr="006E464B">
              <w:rPr>
                <w:rFonts w:eastAsia="MS Mincho" w:cstheme="minorHAnsi"/>
                <w:color w:val="FFFFFF" w:themeColor="background1"/>
                <w:szCs w:val="20"/>
                <w:lang w:val="en-GB"/>
              </w:rPr>
              <w:t>A</w:t>
            </w:r>
          </w:p>
        </w:tc>
        <w:tc>
          <w:tcPr>
            <w:tcW w:w="846" w:type="dxa"/>
            <w:shd w:val="clear" w:color="auto" w:fill="055483"/>
            <w:hideMark/>
          </w:tcPr>
          <w:p w14:paraId="33502486" w14:textId="77777777" w:rsidR="00F33E94" w:rsidRPr="006E464B" w:rsidRDefault="00F33E94" w:rsidP="006E464B">
            <w:pPr>
              <w:spacing w:before="40" w:after="40" w:line="240" w:lineRule="atLeast"/>
              <w:jc w:val="right"/>
              <w:cnfStyle w:val="100000000000" w:firstRow="1" w:lastRow="0" w:firstColumn="0" w:lastColumn="0" w:oddVBand="0" w:evenVBand="0" w:oddHBand="0" w:evenHBand="0" w:firstRowFirstColumn="0" w:firstRowLastColumn="0" w:lastRowFirstColumn="0" w:lastRowLastColumn="0"/>
              <w:rPr>
                <w:rFonts w:eastAsia="MS Mincho" w:cstheme="minorHAnsi"/>
                <w:color w:val="FFFFFF" w:themeColor="background1"/>
                <w:szCs w:val="20"/>
                <w:lang w:val="en-GB"/>
              </w:rPr>
            </w:pPr>
            <w:r w:rsidRPr="006E464B">
              <w:rPr>
                <w:rFonts w:eastAsia="MS Mincho" w:cstheme="minorHAnsi"/>
                <w:color w:val="FFFFFF" w:themeColor="background1"/>
                <w:szCs w:val="20"/>
                <w:lang w:val="en-GB"/>
              </w:rPr>
              <w:t>XX</w:t>
            </w:r>
          </w:p>
        </w:tc>
      </w:tr>
      <w:tr w:rsidR="00F33E94" w:rsidRPr="006E464B" w14:paraId="2ACD5970" w14:textId="77777777" w:rsidTr="00182CA2">
        <w:tc>
          <w:tcPr>
            <w:cnfStyle w:val="001000000000" w:firstRow="0" w:lastRow="0" w:firstColumn="1" w:lastColumn="0" w:oddVBand="0" w:evenVBand="0" w:oddHBand="0" w:evenHBand="0" w:firstRowFirstColumn="0" w:firstRowLastColumn="0" w:lastRowFirstColumn="0" w:lastRowLastColumn="0"/>
            <w:tcW w:w="7860" w:type="dxa"/>
            <w:hideMark/>
          </w:tcPr>
          <w:p w14:paraId="27B53378" w14:textId="77777777" w:rsidR="00F33E94" w:rsidRPr="006E464B" w:rsidRDefault="00F33E94" w:rsidP="006E464B">
            <w:pPr>
              <w:spacing w:before="40" w:after="40" w:line="240" w:lineRule="atLeast"/>
              <w:rPr>
                <w:rFonts w:eastAsia="MS Mincho" w:cstheme="minorHAnsi"/>
                <w:color w:val="000000"/>
                <w:szCs w:val="20"/>
                <w:lang w:val="en-GB"/>
              </w:rPr>
            </w:pPr>
            <w:r w:rsidRPr="006E464B">
              <w:rPr>
                <w:rFonts w:eastAsia="MS Mincho" w:cstheme="minorHAnsi"/>
                <w:color w:val="000000"/>
                <w:szCs w:val="20"/>
                <w:lang w:val="en-GB"/>
              </w:rPr>
              <w:t xml:space="preserve">Expected remaining QALYs (undiscounted) for the general population without the disease </w:t>
            </w:r>
          </w:p>
          <w:p w14:paraId="6D843BD6" w14:textId="77777777" w:rsidR="00F33E94" w:rsidRPr="006E464B" w:rsidRDefault="00F33E94" w:rsidP="006E464B">
            <w:pPr>
              <w:spacing w:before="40" w:after="40" w:line="240" w:lineRule="atLeast"/>
              <w:rPr>
                <w:rFonts w:eastAsia="MS Mincho" w:cstheme="minorHAnsi"/>
                <w:color w:val="000000"/>
                <w:szCs w:val="20"/>
                <w:lang w:val="en-GB"/>
              </w:rPr>
            </w:pPr>
          </w:p>
        </w:tc>
        <w:tc>
          <w:tcPr>
            <w:tcW w:w="912" w:type="dxa"/>
          </w:tcPr>
          <w:p w14:paraId="04F87842" w14:textId="77777777"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szCs w:val="20"/>
                <w:lang w:val="en-GB"/>
              </w:rPr>
            </w:pPr>
            <w:r w:rsidRPr="006E464B">
              <w:rPr>
                <w:rFonts w:eastAsia="MS Mincho" w:cstheme="minorHAnsi"/>
                <w:noProof/>
                <w:szCs w:val="20"/>
                <w:lang w:val="en-GB"/>
              </w:rPr>
              <w:t>QALYs</w:t>
            </w:r>
            <w:r w:rsidRPr="006E464B">
              <w:rPr>
                <w:rFonts w:eastAsia="MS Mincho" w:cstheme="minorHAnsi"/>
                <w:noProof/>
                <w:szCs w:val="20"/>
                <w:vertAlign w:val="subscript"/>
                <w:lang w:val="en-GB"/>
              </w:rPr>
              <w:t>A</w:t>
            </w:r>
          </w:p>
        </w:tc>
        <w:tc>
          <w:tcPr>
            <w:tcW w:w="846" w:type="dxa"/>
            <w:hideMark/>
          </w:tcPr>
          <w:p w14:paraId="4B2A24AA" w14:textId="6A58E19D"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color w:val="000000"/>
                <w:szCs w:val="20"/>
                <w:lang w:val="en-GB"/>
              </w:rPr>
            </w:pPr>
          </w:p>
        </w:tc>
      </w:tr>
      <w:tr w:rsidR="00F33E94" w:rsidRPr="006E464B" w14:paraId="699570F1" w14:textId="77777777" w:rsidTr="00182CA2">
        <w:tc>
          <w:tcPr>
            <w:cnfStyle w:val="001000000000" w:firstRow="0" w:lastRow="0" w:firstColumn="1" w:lastColumn="0" w:oddVBand="0" w:evenVBand="0" w:oddHBand="0" w:evenHBand="0" w:firstRowFirstColumn="0" w:firstRowLastColumn="0" w:lastRowFirstColumn="0" w:lastRowLastColumn="0"/>
            <w:tcW w:w="7860" w:type="dxa"/>
            <w:hideMark/>
          </w:tcPr>
          <w:p w14:paraId="22ECE2B3" w14:textId="77777777" w:rsidR="00F33E94" w:rsidRPr="006E464B" w:rsidRDefault="00F33E94" w:rsidP="006E464B">
            <w:pPr>
              <w:pStyle w:val="Kommentartekst"/>
              <w:spacing w:before="40" w:after="40" w:line="240" w:lineRule="atLeast"/>
              <w:rPr>
                <w:rFonts w:asciiTheme="minorHAnsi" w:eastAsia="MS Mincho" w:hAnsiTheme="minorHAnsi" w:cstheme="minorHAnsi"/>
                <w:color w:val="000000"/>
                <w:lang w:val="en-GB"/>
              </w:rPr>
            </w:pPr>
            <w:r w:rsidRPr="006E464B">
              <w:rPr>
                <w:rFonts w:asciiTheme="minorHAnsi" w:eastAsia="MS Mincho" w:hAnsiTheme="minorHAnsi" w:cstheme="minorHAnsi"/>
                <w:color w:val="000000"/>
                <w:lang w:val="en-GB"/>
              </w:rPr>
              <w:t xml:space="preserve">Expected remaining QALYs (undiscounted) for those with the disease and without the new treatment (that is, prognosis of patients </w:t>
            </w:r>
            <w:r w:rsidRPr="006E464B">
              <w:rPr>
                <w:rFonts w:asciiTheme="minorHAnsi" w:hAnsiTheme="minorHAnsi" w:cstheme="minorHAnsi"/>
                <w:lang w:val="en-GB"/>
              </w:rPr>
              <w:t>treated with current standard treatment)</w:t>
            </w:r>
          </w:p>
        </w:tc>
        <w:tc>
          <w:tcPr>
            <w:tcW w:w="912" w:type="dxa"/>
          </w:tcPr>
          <w:p w14:paraId="74C1ABAA" w14:textId="77777777"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szCs w:val="20"/>
                <w:lang w:val="en-GB"/>
              </w:rPr>
            </w:pPr>
            <w:r w:rsidRPr="006E464B">
              <w:rPr>
                <w:rFonts w:eastAsia="MS Mincho" w:cstheme="minorHAnsi"/>
                <w:noProof/>
                <w:szCs w:val="20"/>
                <w:lang w:val="en-GB"/>
              </w:rPr>
              <w:t>P</w:t>
            </w:r>
            <w:r w:rsidRPr="006E464B">
              <w:rPr>
                <w:rFonts w:eastAsia="MS Mincho" w:cstheme="minorHAnsi"/>
                <w:noProof/>
                <w:szCs w:val="20"/>
                <w:vertAlign w:val="subscript"/>
                <w:lang w:val="en-GB"/>
              </w:rPr>
              <w:t>A</w:t>
            </w:r>
          </w:p>
        </w:tc>
        <w:tc>
          <w:tcPr>
            <w:tcW w:w="846" w:type="dxa"/>
            <w:hideMark/>
          </w:tcPr>
          <w:p w14:paraId="44E39344" w14:textId="6ED44176"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color w:val="000000"/>
                <w:szCs w:val="20"/>
                <w:lang w:val="en-GB"/>
              </w:rPr>
            </w:pPr>
          </w:p>
        </w:tc>
      </w:tr>
      <w:tr w:rsidR="00F33E94" w:rsidRPr="006E464B" w14:paraId="503D0D95" w14:textId="77777777" w:rsidTr="00182CA2">
        <w:tc>
          <w:tcPr>
            <w:cnfStyle w:val="001000000000" w:firstRow="0" w:lastRow="0" w:firstColumn="1" w:lastColumn="0" w:oddVBand="0" w:evenVBand="0" w:oddHBand="0" w:evenHBand="0" w:firstRowFirstColumn="0" w:firstRowLastColumn="0" w:lastRowFirstColumn="0" w:lastRowLastColumn="0"/>
            <w:tcW w:w="7860" w:type="dxa"/>
          </w:tcPr>
          <w:p w14:paraId="251AB434" w14:textId="77777777" w:rsidR="00F33E94" w:rsidRPr="006E464B" w:rsidRDefault="00F33E94" w:rsidP="006E464B">
            <w:pPr>
              <w:spacing w:before="40" w:after="40" w:line="240" w:lineRule="atLeast"/>
              <w:rPr>
                <w:rFonts w:eastAsia="MS Mincho" w:cstheme="minorHAnsi"/>
                <w:i/>
                <w:color w:val="000000"/>
                <w:szCs w:val="20"/>
                <w:lang w:val="en-GB"/>
              </w:rPr>
            </w:pPr>
            <w:r w:rsidRPr="006E464B">
              <w:rPr>
                <w:rFonts w:eastAsia="MS Mincho" w:cstheme="minorHAnsi"/>
                <w:i/>
                <w:color w:val="000000"/>
                <w:szCs w:val="20"/>
                <w:lang w:val="en-GB"/>
              </w:rPr>
              <w:t xml:space="preserve">If adjustments are made: </w:t>
            </w:r>
            <w:r w:rsidRPr="006E464B">
              <w:rPr>
                <w:rFonts w:eastAsia="MS Mincho" w:cstheme="minorHAnsi"/>
                <w:color w:val="000000"/>
                <w:szCs w:val="20"/>
                <w:lang w:val="en-GB"/>
              </w:rPr>
              <w:t>Expected remaining QALYs (undiscounted) for those with the disease without the new treatment (prognosis) - adjusted.</w:t>
            </w:r>
          </w:p>
          <w:p w14:paraId="0C8002E4" w14:textId="77777777" w:rsidR="00F33E94" w:rsidRPr="006E464B" w:rsidRDefault="00F33E94" w:rsidP="006E464B">
            <w:pPr>
              <w:spacing w:before="40" w:after="40" w:line="240" w:lineRule="atLeast"/>
              <w:rPr>
                <w:rFonts w:eastAsia="MS Mincho" w:cstheme="minorHAnsi"/>
                <w:i/>
                <w:color w:val="000000"/>
                <w:szCs w:val="20"/>
                <w:lang w:val="en-GB"/>
              </w:rPr>
            </w:pPr>
          </w:p>
          <w:p w14:paraId="25FB89B2" w14:textId="77777777" w:rsidR="00F33E94" w:rsidRPr="006E464B" w:rsidRDefault="00F33E94" w:rsidP="006E464B">
            <w:pPr>
              <w:spacing w:before="40" w:after="40" w:line="240" w:lineRule="atLeast"/>
              <w:rPr>
                <w:rFonts w:eastAsia="MS Mincho" w:cstheme="minorHAnsi"/>
                <w:i/>
                <w:color w:val="000000"/>
                <w:szCs w:val="20"/>
                <w:lang w:val="en-GB"/>
              </w:rPr>
            </w:pPr>
            <w:r w:rsidRPr="006E464B">
              <w:rPr>
                <w:rFonts w:eastAsia="MS Mincho" w:cstheme="minorHAnsi"/>
                <w:i/>
                <w:color w:val="000000"/>
                <w:szCs w:val="20"/>
                <w:lang w:val="en-GB"/>
              </w:rPr>
              <w:t xml:space="preserve">If adjustments are not made, this row in the table can be deleted </w:t>
            </w:r>
          </w:p>
        </w:tc>
        <w:tc>
          <w:tcPr>
            <w:tcW w:w="912" w:type="dxa"/>
          </w:tcPr>
          <w:p w14:paraId="3DDE333A" w14:textId="77777777"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szCs w:val="20"/>
                <w:lang w:val="en-GB"/>
              </w:rPr>
            </w:pPr>
            <w:r w:rsidRPr="006E464B">
              <w:rPr>
                <w:rFonts w:eastAsia="MS Mincho" w:cstheme="minorHAnsi"/>
                <w:noProof/>
                <w:szCs w:val="20"/>
                <w:lang w:val="en-GB"/>
              </w:rPr>
              <w:t>P*</w:t>
            </w:r>
            <w:r w:rsidRPr="006E464B">
              <w:rPr>
                <w:rFonts w:eastAsia="MS Mincho" w:cstheme="minorHAnsi"/>
                <w:noProof/>
                <w:szCs w:val="20"/>
                <w:vertAlign w:val="subscript"/>
                <w:lang w:val="en-GB"/>
              </w:rPr>
              <w:t>A</w:t>
            </w:r>
          </w:p>
        </w:tc>
        <w:tc>
          <w:tcPr>
            <w:tcW w:w="846" w:type="dxa"/>
          </w:tcPr>
          <w:p w14:paraId="10600F71" w14:textId="5FE04E9E"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color w:val="FF0000"/>
                <w:szCs w:val="20"/>
                <w:lang w:val="en-GB"/>
              </w:rPr>
            </w:pPr>
          </w:p>
        </w:tc>
      </w:tr>
      <w:tr w:rsidR="00F33E94" w:rsidRPr="006E464B" w14:paraId="13A305F4" w14:textId="77777777" w:rsidTr="00182CA2">
        <w:tc>
          <w:tcPr>
            <w:cnfStyle w:val="001000000000" w:firstRow="0" w:lastRow="0" w:firstColumn="1" w:lastColumn="0" w:oddVBand="0" w:evenVBand="0" w:oddHBand="0" w:evenHBand="0" w:firstRowFirstColumn="0" w:firstRowLastColumn="0" w:lastRowFirstColumn="0" w:lastRowLastColumn="0"/>
            <w:tcW w:w="7860" w:type="dxa"/>
            <w:hideMark/>
          </w:tcPr>
          <w:p w14:paraId="513EFB6C" w14:textId="77777777" w:rsidR="00F33E94" w:rsidRPr="006E464B" w:rsidRDefault="00F33E94" w:rsidP="006E464B">
            <w:pPr>
              <w:spacing w:before="40" w:after="40" w:line="240" w:lineRule="atLeast"/>
              <w:rPr>
                <w:rFonts w:eastAsia="MS Mincho" w:cstheme="minorHAnsi"/>
                <w:color w:val="000000"/>
                <w:szCs w:val="20"/>
                <w:lang w:val="en-GB"/>
              </w:rPr>
            </w:pPr>
            <w:r w:rsidRPr="006E464B">
              <w:rPr>
                <w:rFonts w:eastAsia="MS Mincho" w:cstheme="minorHAnsi"/>
                <w:color w:val="000000"/>
                <w:szCs w:val="20"/>
                <w:lang w:val="en-GB"/>
              </w:rPr>
              <w:t>Number of QALYs lost due to disease (absolute shortfall)</w:t>
            </w:r>
          </w:p>
        </w:tc>
        <w:tc>
          <w:tcPr>
            <w:tcW w:w="912" w:type="dxa"/>
          </w:tcPr>
          <w:p w14:paraId="78404675" w14:textId="77777777" w:rsidR="00F33E94" w:rsidRPr="006E464B" w:rsidRDefault="00F33E94" w:rsidP="006E464B">
            <w:pPr>
              <w:spacing w:before="40" w:after="40" w:line="240" w:lineRule="atLeast"/>
              <w:jc w:val="right"/>
              <w:cnfStyle w:val="000000000000" w:firstRow="0" w:lastRow="0" w:firstColumn="0" w:lastColumn="0" w:oddVBand="0" w:evenVBand="0" w:oddHBand="0" w:evenHBand="0" w:firstRowFirstColumn="0" w:firstRowLastColumn="0" w:lastRowFirstColumn="0" w:lastRowLastColumn="0"/>
              <w:rPr>
                <w:rFonts w:eastAsia="MS Mincho" w:cstheme="minorHAnsi"/>
                <w:noProof/>
                <w:szCs w:val="20"/>
                <w:lang w:val="en-GB"/>
              </w:rPr>
            </w:pPr>
            <w:r w:rsidRPr="006E464B">
              <w:rPr>
                <w:rFonts w:eastAsia="MS Mincho" w:cstheme="minorHAnsi"/>
                <w:noProof/>
                <w:szCs w:val="20"/>
                <w:lang w:val="en-GB"/>
              </w:rPr>
              <w:t>AS</w:t>
            </w:r>
          </w:p>
        </w:tc>
        <w:tc>
          <w:tcPr>
            <w:tcW w:w="846" w:type="dxa"/>
            <w:vAlign w:val="center"/>
            <w:hideMark/>
          </w:tcPr>
          <w:p w14:paraId="54DBE9BE" w14:textId="3B34DBE4" w:rsidR="00F33E94" w:rsidRPr="006E464B" w:rsidRDefault="00F33E94" w:rsidP="006E464B">
            <w:pPr>
              <w:spacing w:before="40" w:after="40" w:line="240" w:lineRule="atLeast"/>
              <w:jc w:val="center"/>
              <w:cnfStyle w:val="000000000000" w:firstRow="0" w:lastRow="0" w:firstColumn="0" w:lastColumn="0" w:oddVBand="0" w:evenVBand="0" w:oddHBand="0" w:evenHBand="0" w:firstRowFirstColumn="0" w:firstRowLastColumn="0" w:lastRowFirstColumn="0" w:lastRowLastColumn="0"/>
              <w:rPr>
                <w:rFonts w:eastAsia="MS Mincho" w:cstheme="minorHAnsi"/>
                <w:noProof/>
                <w:color w:val="000000"/>
                <w:szCs w:val="20"/>
                <w:lang w:val="en-GB"/>
              </w:rPr>
            </w:pPr>
          </w:p>
        </w:tc>
      </w:tr>
    </w:tbl>
    <w:p w14:paraId="702812A4" w14:textId="77777777" w:rsidR="00F33E94" w:rsidRPr="006E464B" w:rsidRDefault="00F33E94" w:rsidP="00F33E94">
      <w:pPr>
        <w:autoSpaceDE w:val="0"/>
        <w:autoSpaceDN w:val="0"/>
        <w:rPr>
          <w:rFonts w:eastAsia="Calibri" w:cstheme="minorHAnsi"/>
          <w:color w:val="000000"/>
          <w:sz w:val="20"/>
          <w:szCs w:val="20"/>
          <w:lang w:val="en-GB"/>
        </w:rPr>
      </w:pPr>
    </w:p>
    <w:p w14:paraId="4E593A72" w14:textId="3495131D" w:rsidR="001B54AD" w:rsidRDefault="001B54AD">
      <w:pPr>
        <w:spacing w:after="160" w:line="259" w:lineRule="auto"/>
        <w:rPr>
          <w:rFonts w:asciiTheme="minorBidi" w:hAnsiTheme="minorBidi"/>
          <w:lang w:val="en-GB"/>
        </w:rPr>
      </w:pPr>
      <w:r>
        <w:rPr>
          <w:rFonts w:asciiTheme="minorBidi" w:hAnsiTheme="minorBidi"/>
          <w:lang w:val="en-GB"/>
        </w:rPr>
        <w:br w:type="page"/>
      </w:r>
    </w:p>
    <w:p w14:paraId="197153E5" w14:textId="77777777" w:rsidR="00BB760F" w:rsidRPr="000307FF" w:rsidRDefault="00BB760F" w:rsidP="000307FF">
      <w:pPr>
        <w:pStyle w:val="Overskrift1-Utennummer"/>
        <w:spacing w:after="200"/>
        <w:rPr>
          <w:rFonts w:ascii="Georgia" w:hAnsi="Georgia" w:cstheme="minorBidi"/>
          <w:color w:val="055483"/>
        </w:rPr>
      </w:pPr>
      <w:bookmarkStart w:id="106" w:name="_Toc2131532437"/>
      <w:bookmarkStart w:id="107" w:name="_Toc167887186"/>
      <w:r w:rsidRPr="000307FF">
        <w:rPr>
          <w:rFonts w:ascii="Georgia" w:hAnsi="Georgia" w:cstheme="minorBidi"/>
          <w:color w:val="055483"/>
        </w:rPr>
        <w:lastRenderedPageBreak/>
        <w:t>References</w:t>
      </w:r>
      <w:bookmarkEnd w:id="106"/>
      <w:bookmarkEnd w:id="107"/>
    </w:p>
    <w:p w14:paraId="2BAC2B12" w14:textId="77777777" w:rsidR="00BB760F" w:rsidRPr="000307FF" w:rsidRDefault="00BB760F" w:rsidP="007E6858">
      <w:pPr>
        <w:pStyle w:val="Listeafsnit"/>
        <w:numPr>
          <w:ilvl w:val="0"/>
          <w:numId w:val="28"/>
        </w:numPr>
        <w:rPr>
          <w:rFonts w:cstheme="minorHAnsi"/>
          <w:lang w:val="en-GB"/>
        </w:rPr>
      </w:pPr>
      <w:r w:rsidRPr="000307FF">
        <w:rPr>
          <w:rFonts w:cstheme="minorHAnsi"/>
          <w:lang w:val="en-GB"/>
        </w:rPr>
        <w:t xml:space="preserve">Provide a list of references. </w:t>
      </w:r>
    </w:p>
    <w:p w14:paraId="06FD11D5" w14:textId="77777777" w:rsidR="00BB760F" w:rsidRPr="00BB760F" w:rsidRDefault="00BB760F" w:rsidP="00BB760F">
      <w:pPr>
        <w:spacing w:after="160" w:line="259" w:lineRule="auto"/>
        <w:rPr>
          <w:rFonts w:asciiTheme="minorBidi" w:hAnsiTheme="minorBidi"/>
          <w:lang w:val="en-GB"/>
        </w:rPr>
      </w:pPr>
      <w:r w:rsidRPr="00BB760F">
        <w:rPr>
          <w:rFonts w:asciiTheme="minorBidi" w:hAnsiTheme="minorBidi"/>
          <w:lang w:val="en-GB"/>
        </w:rPr>
        <w:br w:type="page"/>
      </w:r>
    </w:p>
    <w:p w14:paraId="35A1C603" w14:textId="77777777" w:rsidR="00BB760F" w:rsidRPr="00C20E64" w:rsidRDefault="00BB760F" w:rsidP="000307FF">
      <w:pPr>
        <w:pStyle w:val="Overskrift1-Utennummer"/>
        <w:spacing w:after="200"/>
        <w:rPr>
          <w:rFonts w:ascii="Georgia" w:hAnsi="Georgia" w:cstheme="minorBidi"/>
          <w:color w:val="055483"/>
        </w:rPr>
      </w:pPr>
      <w:bookmarkStart w:id="108" w:name="_Toc423080068"/>
      <w:bookmarkStart w:id="109" w:name="_Toc167887187"/>
      <w:r w:rsidRPr="00C20E64">
        <w:rPr>
          <w:rFonts w:ascii="Georgia" w:hAnsi="Georgia" w:cstheme="minorBidi"/>
          <w:color w:val="055483"/>
        </w:rPr>
        <w:lastRenderedPageBreak/>
        <w:t>Appendices</w:t>
      </w:r>
      <w:bookmarkEnd w:id="108"/>
      <w:bookmarkEnd w:id="109"/>
      <w:r w:rsidRPr="00C20E64">
        <w:rPr>
          <w:rFonts w:ascii="Georgia" w:hAnsi="Georgia" w:cstheme="minorBidi"/>
          <w:color w:val="055483"/>
        </w:rPr>
        <w:t xml:space="preserve"> </w:t>
      </w:r>
    </w:p>
    <w:p w14:paraId="5C7A8EC6" w14:textId="29323885" w:rsidR="003703A7" w:rsidRPr="00C20E64" w:rsidRDefault="009873DF">
      <w:pPr>
        <w:rPr>
          <w:rFonts w:cstheme="minorHAnsi"/>
        </w:rPr>
      </w:pPr>
      <w:r w:rsidRPr="00C20E64">
        <w:rPr>
          <w:rFonts w:cstheme="minorHAnsi"/>
        </w:rPr>
        <w:t>xx</w:t>
      </w:r>
    </w:p>
    <w:sectPr w:rsidR="003703A7" w:rsidRPr="00C20E64">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118F" w14:textId="77777777" w:rsidR="00E200DE" w:rsidRDefault="00E200DE" w:rsidP="00BB760F">
      <w:r>
        <w:separator/>
      </w:r>
    </w:p>
    <w:p w14:paraId="26FC6701" w14:textId="77777777" w:rsidR="00E200DE" w:rsidRDefault="00E200DE" w:rsidP="00BB760F"/>
  </w:endnote>
  <w:endnote w:type="continuationSeparator" w:id="0">
    <w:p w14:paraId="265F4598" w14:textId="77777777" w:rsidR="00E200DE" w:rsidRDefault="00E200DE" w:rsidP="00BB760F">
      <w:r>
        <w:continuationSeparator/>
      </w:r>
    </w:p>
    <w:p w14:paraId="2FFDAE3D" w14:textId="77777777" w:rsidR="00E200DE" w:rsidRDefault="00E200DE" w:rsidP="00BB760F"/>
  </w:endnote>
  <w:endnote w:type="continuationNotice" w:id="1">
    <w:p w14:paraId="7CA45539" w14:textId="77777777" w:rsidR="00E200DE" w:rsidRDefault="00E200DE"/>
    <w:p w14:paraId="4766738D" w14:textId="77777777" w:rsidR="00E200DE" w:rsidRDefault="00E2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75911"/>
      <w:docPartObj>
        <w:docPartGallery w:val="Page Numbers (Bottom of Page)"/>
        <w:docPartUnique/>
      </w:docPartObj>
    </w:sdtPr>
    <w:sdtEndPr/>
    <w:sdtContent>
      <w:p w14:paraId="64A0F637" w14:textId="59EB31BA" w:rsidR="00E6397E" w:rsidRDefault="00E6397E">
        <w:pPr>
          <w:pStyle w:val="Sidefod"/>
          <w:jc w:val="right"/>
        </w:pPr>
        <w:r>
          <w:fldChar w:fldCharType="begin"/>
        </w:r>
        <w:r>
          <w:instrText>PAGE   \* MERGEFORMAT</w:instrText>
        </w:r>
        <w:r>
          <w:fldChar w:fldCharType="separate"/>
        </w:r>
        <w:r>
          <w:rPr>
            <w:lang w:val="da-DK"/>
          </w:rPr>
          <w:t>2</w:t>
        </w:r>
        <w:r>
          <w:fldChar w:fldCharType="end"/>
        </w:r>
      </w:p>
    </w:sdtContent>
  </w:sdt>
  <w:p w14:paraId="54B33699" w14:textId="77777777" w:rsidR="00E6397E" w:rsidRDefault="00E639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0545" w14:textId="77777777" w:rsidR="00E200DE" w:rsidRDefault="00E200DE" w:rsidP="00BB760F">
      <w:r>
        <w:separator/>
      </w:r>
    </w:p>
    <w:p w14:paraId="2AF113AB" w14:textId="77777777" w:rsidR="00E200DE" w:rsidRDefault="00E200DE" w:rsidP="00BB760F"/>
  </w:footnote>
  <w:footnote w:type="continuationSeparator" w:id="0">
    <w:p w14:paraId="08772856" w14:textId="77777777" w:rsidR="00E200DE" w:rsidRDefault="00E200DE" w:rsidP="00BB760F">
      <w:r>
        <w:continuationSeparator/>
      </w:r>
    </w:p>
    <w:p w14:paraId="5E530E88" w14:textId="77777777" w:rsidR="00E200DE" w:rsidRDefault="00E200DE" w:rsidP="00BB760F"/>
  </w:footnote>
  <w:footnote w:type="continuationNotice" w:id="1">
    <w:p w14:paraId="3AA42AF6" w14:textId="77777777" w:rsidR="00E200DE" w:rsidRDefault="00E200DE"/>
    <w:p w14:paraId="4710E965" w14:textId="77777777" w:rsidR="00E200DE" w:rsidRDefault="00E20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16ED" w14:textId="75204924" w:rsidR="00BB760F" w:rsidRDefault="00170C61">
    <w:pPr>
      <w:pStyle w:val="Sidehoved"/>
    </w:pPr>
    <w:r>
      <w:rPr>
        <w:noProof/>
      </w:rPr>
      <w:drawing>
        <wp:anchor distT="0" distB="0" distL="114300" distR="114300" simplePos="0" relativeHeight="251658240" behindDoc="1" locked="0" layoutInCell="1" allowOverlap="1" wp14:anchorId="31C3301D" wp14:editId="41E321C0">
          <wp:simplePos x="0" y="0"/>
          <wp:positionH relativeFrom="column">
            <wp:posOffset>4693947</wp:posOffset>
          </wp:positionH>
          <wp:positionV relativeFrom="paragraph">
            <wp:posOffset>-123714</wp:posOffset>
          </wp:positionV>
          <wp:extent cx="1962785" cy="457200"/>
          <wp:effectExtent l="0" t="0" r="0" b="0"/>
          <wp:wrapTight wrapText="bothSides">
            <wp:wrapPolygon edited="0">
              <wp:start x="0" y="0"/>
              <wp:lineTo x="0" y="20700"/>
              <wp:lineTo x="21383" y="20700"/>
              <wp:lineTo x="21383" y="0"/>
              <wp:lineTo x="0" y="0"/>
            </wp:wrapPolygon>
          </wp:wrapTight>
          <wp:docPr id="1413040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457200"/>
                  </a:xfrm>
                  <a:prstGeom prst="rect">
                    <a:avLst/>
                  </a:prstGeom>
                  <a:noFill/>
                </pic:spPr>
              </pic:pic>
            </a:graphicData>
          </a:graphic>
        </wp:anchor>
      </w:drawing>
    </w:r>
  </w:p>
  <w:p w14:paraId="6C62F59A" w14:textId="77777777" w:rsidR="00BB760F" w:rsidRDefault="00BB76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0769480"/>
    <w:lvl w:ilvl="0">
      <w:start w:val="1"/>
      <w:numFmt w:val="decimal"/>
      <w:pStyle w:val="Opstilling-talellerbogst"/>
      <w:lvlText w:val="%1."/>
      <w:lvlJc w:val="left"/>
      <w:pPr>
        <w:tabs>
          <w:tab w:val="num" w:pos="360"/>
        </w:tabs>
        <w:ind w:left="360" w:hanging="360"/>
      </w:pPr>
    </w:lvl>
  </w:abstractNum>
  <w:abstractNum w:abstractNumId="1" w15:restartNumberingAfterBreak="0">
    <w:nsid w:val="00392CB9"/>
    <w:multiLevelType w:val="hybridMultilevel"/>
    <w:tmpl w:val="FAB80EB6"/>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 w15:restartNumberingAfterBreak="0">
    <w:nsid w:val="04B262C5"/>
    <w:multiLevelType w:val="hybridMultilevel"/>
    <w:tmpl w:val="B70E2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780B16"/>
    <w:multiLevelType w:val="hybridMultilevel"/>
    <w:tmpl w:val="C382E6B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555D5"/>
    <w:multiLevelType w:val="hybridMultilevel"/>
    <w:tmpl w:val="4276FC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971483"/>
    <w:multiLevelType w:val="hybridMultilevel"/>
    <w:tmpl w:val="56B27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4B1ECE"/>
    <w:multiLevelType w:val="hybridMultilevel"/>
    <w:tmpl w:val="DFA8BD78"/>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160D18FE"/>
    <w:multiLevelType w:val="hybridMultilevel"/>
    <w:tmpl w:val="10887F1C"/>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8" w15:restartNumberingAfterBreak="0">
    <w:nsid w:val="16381FB6"/>
    <w:multiLevelType w:val="hybridMultilevel"/>
    <w:tmpl w:val="A6524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870CC3"/>
    <w:multiLevelType w:val="hybridMultilevel"/>
    <w:tmpl w:val="A70E66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7D2E5C"/>
    <w:multiLevelType w:val="hybridMultilevel"/>
    <w:tmpl w:val="798C5FAC"/>
    <w:lvl w:ilvl="0" w:tplc="04140001">
      <w:start w:val="1"/>
      <w:numFmt w:val="bullet"/>
      <w:lvlText w:val=""/>
      <w:lvlJc w:val="left"/>
      <w:pPr>
        <w:ind w:left="2856" w:hanging="360"/>
      </w:pPr>
      <w:rPr>
        <w:rFonts w:ascii="Symbol" w:hAnsi="Symbol" w:hint="default"/>
      </w:rPr>
    </w:lvl>
    <w:lvl w:ilvl="1" w:tplc="04140003" w:tentative="1">
      <w:start w:val="1"/>
      <w:numFmt w:val="bullet"/>
      <w:lvlText w:val="o"/>
      <w:lvlJc w:val="left"/>
      <w:pPr>
        <w:ind w:left="3576" w:hanging="360"/>
      </w:pPr>
      <w:rPr>
        <w:rFonts w:ascii="Courier New" w:hAnsi="Courier New" w:cs="Courier New" w:hint="default"/>
      </w:rPr>
    </w:lvl>
    <w:lvl w:ilvl="2" w:tplc="04140005" w:tentative="1">
      <w:start w:val="1"/>
      <w:numFmt w:val="bullet"/>
      <w:lvlText w:val=""/>
      <w:lvlJc w:val="left"/>
      <w:pPr>
        <w:ind w:left="4296" w:hanging="360"/>
      </w:pPr>
      <w:rPr>
        <w:rFonts w:ascii="Wingdings" w:hAnsi="Wingdings" w:hint="default"/>
      </w:rPr>
    </w:lvl>
    <w:lvl w:ilvl="3" w:tplc="04140001" w:tentative="1">
      <w:start w:val="1"/>
      <w:numFmt w:val="bullet"/>
      <w:lvlText w:val=""/>
      <w:lvlJc w:val="left"/>
      <w:pPr>
        <w:ind w:left="5016" w:hanging="360"/>
      </w:pPr>
      <w:rPr>
        <w:rFonts w:ascii="Symbol" w:hAnsi="Symbol" w:hint="default"/>
      </w:rPr>
    </w:lvl>
    <w:lvl w:ilvl="4" w:tplc="04140003" w:tentative="1">
      <w:start w:val="1"/>
      <w:numFmt w:val="bullet"/>
      <w:lvlText w:val="o"/>
      <w:lvlJc w:val="left"/>
      <w:pPr>
        <w:ind w:left="5736" w:hanging="360"/>
      </w:pPr>
      <w:rPr>
        <w:rFonts w:ascii="Courier New" w:hAnsi="Courier New" w:cs="Courier New" w:hint="default"/>
      </w:rPr>
    </w:lvl>
    <w:lvl w:ilvl="5" w:tplc="04140005" w:tentative="1">
      <w:start w:val="1"/>
      <w:numFmt w:val="bullet"/>
      <w:lvlText w:val=""/>
      <w:lvlJc w:val="left"/>
      <w:pPr>
        <w:ind w:left="6456" w:hanging="360"/>
      </w:pPr>
      <w:rPr>
        <w:rFonts w:ascii="Wingdings" w:hAnsi="Wingdings" w:hint="default"/>
      </w:rPr>
    </w:lvl>
    <w:lvl w:ilvl="6" w:tplc="04140001" w:tentative="1">
      <w:start w:val="1"/>
      <w:numFmt w:val="bullet"/>
      <w:lvlText w:val=""/>
      <w:lvlJc w:val="left"/>
      <w:pPr>
        <w:ind w:left="7176" w:hanging="360"/>
      </w:pPr>
      <w:rPr>
        <w:rFonts w:ascii="Symbol" w:hAnsi="Symbol" w:hint="default"/>
      </w:rPr>
    </w:lvl>
    <w:lvl w:ilvl="7" w:tplc="04140003" w:tentative="1">
      <w:start w:val="1"/>
      <w:numFmt w:val="bullet"/>
      <w:lvlText w:val="o"/>
      <w:lvlJc w:val="left"/>
      <w:pPr>
        <w:ind w:left="7896" w:hanging="360"/>
      </w:pPr>
      <w:rPr>
        <w:rFonts w:ascii="Courier New" w:hAnsi="Courier New" w:cs="Courier New" w:hint="default"/>
      </w:rPr>
    </w:lvl>
    <w:lvl w:ilvl="8" w:tplc="04140005" w:tentative="1">
      <w:start w:val="1"/>
      <w:numFmt w:val="bullet"/>
      <w:lvlText w:val=""/>
      <w:lvlJc w:val="left"/>
      <w:pPr>
        <w:ind w:left="8616" w:hanging="360"/>
      </w:pPr>
      <w:rPr>
        <w:rFonts w:ascii="Wingdings" w:hAnsi="Wingdings" w:hint="default"/>
      </w:rPr>
    </w:lvl>
  </w:abstractNum>
  <w:abstractNum w:abstractNumId="11" w15:restartNumberingAfterBreak="0">
    <w:nsid w:val="1C686777"/>
    <w:multiLevelType w:val="hybridMultilevel"/>
    <w:tmpl w:val="FAC4CA98"/>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2" w15:restartNumberingAfterBreak="0">
    <w:nsid w:val="23A34FCB"/>
    <w:multiLevelType w:val="hybridMultilevel"/>
    <w:tmpl w:val="E74CD7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263F26"/>
    <w:multiLevelType w:val="hybridMultilevel"/>
    <w:tmpl w:val="A004418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4" w15:restartNumberingAfterBreak="0">
    <w:nsid w:val="2B466678"/>
    <w:multiLevelType w:val="hybridMultilevel"/>
    <w:tmpl w:val="A066EC1C"/>
    <w:lvl w:ilvl="0" w:tplc="FFFFFFFF">
      <w:start w:val="1"/>
      <w:numFmt w:val="bullet"/>
      <w:lvlText w:val=""/>
      <w:lvlJc w:val="left"/>
      <w:pPr>
        <w:ind w:left="2484" w:hanging="360"/>
      </w:pPr>
      <w:rPr>
        <w:rFonts w:ascii="Symbol" w:hAnsi="Symbol" w:hint="default"/>
      </w:rPr>
    </w:lvl>
    <w:lvl w:ilvl="1" w:tplc="04060001">
      <w:start w:val="1"/>
      <w:numFmt w:val="bullet"/>
      <w:lvlText w:val=""/>
      <w:lvlJc w:val="left"/>
      <w:pPr>
        <w:ind w:left="3204" w:hanging="360"/>
      </w:pPr>
      <w:rPr>
        <w:rFonts w:ascii="Symbol" w:hAnsi="Symbol"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5" w15:restartNumberingAfterBreak="0">
    <w:nsid w:val="2BE10E52"/>
    <w:multiLevelType w:val="hybridMultilevel"/>
    <w:tmpl w:val="D4E013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570A8C"/>
    <w:multiLevelType w:val="hybridMultilevel"/>
    <w:tmpl w:val="8356047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2F8E2490"/>
    <w:multiLevelType w:val="hybridMultilevel"/>
    <w:tmpl w:val="A0AC6B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460E11"/>
    <w:multiLevelType w:val="hybridMultilevel"/>
    <w:tmpl w:val="86EEF7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005E39"/>
    <w:multiLevelType w:val="hybridMultilevel"/>
    <w:tmpl w:val="FF3084A8"/>
    <w:lvl w:ilvl="0" w:tplc="04060001">
      <w:start w:val="1"/>
      <w:numFmt w:val="bullet"/>
      <w:lvlText w:val=""/>
      <w:lvlJc w:val="left"/>
      <w:pPr>
        <w:ind w:left="709" w:hanging="360"/>
      </w:pPr>
      <w:rPr>
        <w:rFonts w:ascii="Symbol" w:hAnsi="Symbol" w:hint="default"/>
      </w:rPr>
    </w:lvl>
    <w:lvl w:ilvl="1" w:tplc="04060003" w:tentative="1">
      <w:start w:val="1"/>
      <w:numFmt w:val="bullet"/>
      <w:lvlText w:val="o"/>
      <w:lvlJc w:val="left"/>
      <w:pPr>
        <w:ind w:left="1429" w:hanging="360"/>
      </w:pPr>
      <w:rPr>
        <w:rFonts w:ascii="Courier New" w:hAnsi="Courier New" w:cs="Courier New" w:hint="default"/>
      </w:rPr>
    </w:lvl>
    <w:lvl w:ilvl="2" w:tplc="04060005" w:tentative="1">
      <w:start w:val="1"/>
      <w:numFmt w:val="bullet"/>
      <w:lvlText w:val=""/>
      <w:lvlJc w:val="left"/>
      <w:pPr>
        <w:ind w:left="2149" w:hanging="360"/>
      </w:pPr>
      <w:rPr>
        <w:rFonts w:ascii="Wingdings" w:hAnsi="Wingdings" w:hint="default"/>
      </w:rPr>
    </w:lvl>
    <w:lvl w:ilvl="3" w:tplc="04060001" w:tentative="1">
      <w:start w:val="1"/>
      <w:numFmt w:val="bullet"/>
      <w:lvlText w:val=""/>
      <w:lvlJc w:val="left"/>
      <w:pPr>
        <w:ind w:left="2869" w:hanging="360"/>
      </w:pPr>
      <w:rPr>
        <w:rFonts w:ascii="Symbol" w:hAnsi="Symbol" w:hint="default"/>
      </w:rPr>
    </w:lvl>
    <w:lvl w:ilvl="4" w:tplc="04060003" w:tentative="1">
      <w:start w:val="1"/>
      <w:numFmt w:val="bullet"/>
      <w:lvlText w:val="o"/>
      <w:lvlJc w:val="left"/>
      <w:pPr>
        <w:ind w:left="3589" w:hanging="360"/>
      </w:pPr>
      <w:rPr>
        <w:rFonts w:ascii="Courier New" w:hAnsi="Courier New" w:cs="Courier New" w:hint="default"/>
      </w:rPr>
    </w:lvl>
    <w:lvl w:ilvl="5" w:tplc="04060005" w:tentative="1">
      <w:start w:val="1"/>
      <w:numFmt w:val="bullet"/>
      <w:lvlText w:val=""/>
      <w:lvlJc w:val="left"/>
      <w:pPr>
        <w:ind w:left="4309" w:hanging="360"/>
      </w:pPr>
      <w:rPr>
        <w:rFonts w:ascii="Wingdings" w:hAnsi="Wingdings" w:hint="default"/>
      </w:rPr>
    </w:lvl>
    <w:lvl w:ilvl="6" w:tplc="04060001" w:tentative="1">
      <w:start w:val="1"/>
      <w:numFmt w:val="bullet"/>
      <w:lvlText w:val=""/>
      <w:lvlJc w:val="left"/>
      <w:pPr>
        <w:ind w:left="5029" w:hanging="360"/>
      </w:pPr>
      <w:rPr>
        <w:rFonts w:ascii="Symbol" w:hAnsi="Symbol" w:hint="default"/>
      </w:rPr>
    </w:lvl>
    <w:lvl w:ilvl="7" w:tplc="04060003" w:tentative="1">
      <w:start w:val="1"/>
      <w:numFmt w:val="bullet"/>
      <w:lvlText w:val="o"/>
      <w:lvlJc w:val="left"/>
      <w:pPr>
        <w:ind w:left="5749" w:hanging="360"/>
      </w:pPr>
      <w:rPr>
        <w:rFonts w:ascii="Courier New" w:hAnsi="Courier New" w:cs="Courier New" w:hint="default"/>
      </w:rPr>
    </w:lvl>
    <w:lvl w:ilvl="8" w:tplc="04060005" w:tentative="1">
      <w:start w:val="1"/>
      <w:numFmt w:val="bullet"/>
      <w:lvlText w:val=""/>
      <w:lvlJc w:val="left"/>
      <w:pPr>
        <w:ind w:left="6469" w:hanging="360"/>
      </w:pPr>
      <w:rPr>
        <w:rFonts w:ascii="Wingdings" w:hAnsi="Wingdings" w:hint="default"/>
      </w:rPr>
    </w:lvl>
  </w:abstractNum>
  <w:abstractNum w:abstractNumId="20" w15:restartNumberingAfterBreak="0">
    <w:nsid w:val="32985B83"/>
    <w:multiLevelType w:val="hybridMultilevel"/>
    <w:tmpl w:val="5A084B46"/>
    <w:lvl w:ilvl="0" w:tplc="435204A4">
      <w:start w:val="1"/>
      <w:numFmt w:val="bullet"/>
      <w:lvlText w:val=""/>
      <w:lvlJc w:val="left"/>
      <w:pPr>
        <w:ind w:left="1428" w:hanging="360"/>
      </w:pPr>
      <w:rPr>
        <w:rFonts w:ascii="Symbol" w:hAnsi="Symbol" w:hint="default"/>
      </w:rPr>
    </w:lvl>
    <w:lvl w:ilvl="1" w:tplc="72B285A8">
      <w:start w:val="1"/>
      <w:numFmt w:val="bullet"/>
      <w:lvlText w:val="o"/>
      <w:lvlJc w:val="left"/>
      <w:pPr>
        <w:ind w:left="1440" w:hanging="360"/>
      </w:pPr>
      <w:rPr>
        <w:rFonts w:ascii="Courier New" w:hAnsi="Courier New" w:hint="default"/>
      </w:rPr>
    </w:lvl>
    <w:lvl w:ilvl="2" w:tplc="08D077AE">
      <w:start w:val="1"/>
      <w:numFmt w:val="bullet"/>
      <w:lvlText w:val=""/>
      <w:lvlJc w:val="left"/>
      <w:pPr>
        <w:ind w:left="2160" w:hanging="360"/>
      </w:pPr>
      <w:rPr>
        <w:rFonts w:ascii="Wingdings" w:hAnsi="Wingdings" w:hint="default"/>
      </w:rPr>
    </w:lvl>
    <w:lvl w:ilvl="3" w:tplc="E54E995A">
      <w:start w:val="1"/>
      <w:numFmt w:val="bullet"/>
      <w:lvlText w:val=""/>
      <w:lvlJc w:val="left"/>
      <w:pPr>
        <w:ind w:left="2880" w:hanging="360"/>
      </w:pPr>
      <w:rPr>
        <w:rFonts w:ascii="Symbol" w:hAnsi="Symbol" w:hint="default"/>
      </w:rPr>
    </w:lvl>
    <w:lvl w:ilvl="4" w:tplc="9152A09A">
      <w:start w:val="1"/>
      <w:numFmt w:val="bullet"/>
      <w:lvlText w:val="o"/>
      <w:lvlJc w:val="left"/>
      <w:pPr>
        <w:ind w:left="3600" w:hanging="360"/>
      </w:pPr>
      <w:rPr>
        <w:rFonts w:ascii="Courier New" w:hAnsi="Courier New" w:hint="default"/>
      </w:rPr>
    </w:lvl>
    <w:lvl w:ilvl="5" w:tplc="9D487240">
      <w:start w:val="1"/>
      <w:numFmt w:val="bullet"/>
      <w:lvlText w:val=""/>
      <w:lvlJc w:val="left"/>
      <w:pPr>
        <w:ind w:left="4320" w:hanging="360"/>
      </w:pPr>
      <w:rPr>
        <w:rFonts w:ascii="Wingdings" w:hAnsi="Wingdings" w:hint="default"/>
      </w:rPr>
    </w:lvl>
    <w:lvl w:ilvl="6" w:tplc="7E364CB2">
      <w:start w:val="1"/>
      <w:numFmt w:val="bullet"/>
      <w:lvlText w:val=""/>
      <w:lvlJc w:val="left"/>
      <w:pPr>
        <w:ind w:left="5040" w:hanging="360"/>
      </w:pPr>
      <w:rPr>
        <w:rFonts w:ascii="Symbol" w:hAnsi="Symbol" w:hint="default"/>
      </w:rPr>
    </w:lvl>
    <w:lvl w:ilvl="7" w:tplc="CF964268">
      <w:start w:val="1"/>
      <w:numFmt w:val="bullet"/>
      <w:lvlText w:val="o"/>
      <w:lvlJc w:val="left"/>
      <w:pPr>
        <w:ind w:left="5760" w:hanging="360"/>
      </w:pPr>
      <w:rPr>
        <w:rFonts w:ascii="Courier New" w:hAnsi="Courier New" w:hint="default"/>
      </w:rPr>
    </w:lvl>
    <w:lvl w:ilvl="8" w:tplc="DD8A8F28">
      <w:start w:val="1"/>
      <w:numFmt w:val="bullet"/>
      <w:lvlText w:val=""/>
      <w:lvlJc w:val="left"/>
      <w:pPr>
        <w:ind w:left="6480" w:hanging="360"/>
      </w:pPr>
      <w:rPr>
        <w:rFonts w:ascii="Wingdings" w:hAnsi="Wingdings" w:hint="default"/>
      </w:rPr>
    </w:lvl>
  </w:abstractNum>
  <w:abstractNum w:abstractNumId="21" w15:restartNumberingAfterBreak="0">
    <w:nsid w:val="331D16B9"/>
    <w:multiLevelType w:val="hybridMultilevel"/>
    <w:tmpl w:val="9C8043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4485A98"/>
    <w:multiLevelType w:val="hybridMultilevel"/>
    <w:tmpl w:val="5BE24DC8"/>
    <w:lvl w:ilvl="0" w:tplc="0414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3" w15:restartNumberingAfterBreak="0">
    <w:nsid w:val="365DE62C"/>
    <w:multiLevelType w:val="hybridMultilevel"/>
    <w:tmpl w:val="D160F758"/>
    <w:lvl w:ilvl="0" w:tplc="9628E73E">
      <w:start w:val="1"/>
      <w:numFmt w:val="bullet"/>
      <w:lvlText w:val=""/>
      <w:lvlJc w:val="left"/>
      <w:pPr>
        <w:ind w:left="1428" w:hanging="360"/>
      </w:pPr>
      <w:rPr>
        <w:rFonts w:ascii="Symbol" w:hAnsi="Symbol" w:hint="default"/>
      </w:rPr>
    </w:lvl>
    <w:lvl w:ilvl="1" w:tplc="ED1A88C2">
      <w:start w:val="1"/>
      <w:numFmt w:val="bullet"/>
      <w:lvlText w:val="o"/>
      <w:lvlJc w:val="left"/>
      <w:pPr>
        <w:ind w:left="1440" w:hanging="360"/>
      </w:pPr>
      <w:rPr>
        <w:rFonts w:ascii="Courier New" w:hAnsi="Courier New" w:hint="default"/>
      </w:rPr>
    </w:lvl>
    <w:lvl w:ilvl="2" w:tplc="E4366A72">
      <w:start w:val="1"/>
      <w:numFmt w:val="bullet"/>
      <w:lvlText w:val=""/>
      <w:lvlJc w:val="left"/>
      <w:pPr>
        <w:ind w:left="2160" w:hanging="360"/>
      </w:pPr>
      <w:rPr>
        <w:rFonts w:ascii="Wingdings" w:hAnsi="Wingdings" w:hint="default"/>
      </w:rPr>
    </w:lvl>
    <w:lvl w:ilvl="3" w:tplc="36E69E4E">
      <w:start w:val="1"/>
      <w:numFmt w:val="bullet"/>
      <w:lvlText w:val=""/>
      <w:lvlJc w:val="left"/>
      <w:pPr>
        <w:ind w:left="2880" w:hanging="360"/>
      </w:pPr>
      <w:rPr>
        <w:rFonts w:ascii="Symbol" w:hAnsi="Symbol" w:hint="default"/>
      </w:rPr>
    </w:lvl>
    <w:lvl w:ilvl="4" w:tplc="8A066850">
      <w:start w:val="1"/>
      <w:numFmt w:val="bullet"/>
      <w:lvlText w:val="o"/>
      <w:lvlJc w:val="left"/>
      <w:pPr>
        <w:ind w:left="3600" w:hanging="360"/>
      </w:pPr>
      <w:rPr>
        <w:rFonts w:ascii="Courier New" w:hAnsi="Courier New" w:hint="default"/>
      </w:rPr>
    </w:lvl>
    <w:lvl w:ilvl="5" w:tplc="6646F908">
      <w:start w:val="1"/>
      <w:numFmt w:val="bullet"/>
      <w:lvlText w:val=""/>
      <w:lvlJc w:val="left"/>
      <w:pPr>
        <w:ind w:left="4320" w:hanging="360"/>
      </w:pPr>
      <w:rPr>
        <w:rFonts w:ascii="Wingdings" w:hAnsi="Wingdings" w:hint="default"/>
      </w:rPr>
    </w:lvl>
    <w:lvl w:ilvl="6" w:tplc="4EAA3E14">
      <w:start w:val="1"/>
      <w:numFmt w:val="bullet"/>
      <w:lvlText w:val=""/>
      <w:lvlJc w:val="left"/>
      <w:pPr>
        <w:ind w:left="5040" w:hanging="360"/>
      </w:pPr>
      <w:rPr>
        <w:rFonts w:ascii="Symbol" w:hAnsi="Symbol" w:hint="default"/>
      </w:rPr>
    </w:lvl>
    <w:lvl w:ilvl="7" w:tplc="F496DFB2">
      <w:start w:val="1"/>
      <w:numFmt w:val="bullet"/>
      <w:lvlText w:val="o"/>
      <w:lvlJc w:val="left"/>
      <w:pPr>
        <w:ind w:left="5760" w:hanging="360"/>
      </w:pPr>
      <w:rPr>
        <w:rFonts w:ascii="Courier New" w:hAnsi="Courier New" w:hint="default"/>
      </w:rPr>
    </w:lvl>
    <w:lvl w:ilvl="8" w:tplc="65CCBD34">
      <w:start w:val="1"/>
      <w:numFmt w:val="bullet"/>
      <w:lvlText w:val=""/>
      <w:lvlJc w:val="left"/>
      <w:pPr>
        <w:ind w:left="6480" w:hanging="360"/>
      </w:pPr>
      <w:rPr>
        <w:rFonts w:ascii="Wingdings" w:hAnsi="Wingdings" w:hint="default"/>
      </w:rPr>
    </w:lvl>
  </w:abstractNum>
  <w:abstractNum w:abstractNumId="24" w15:restartNumberingAfterBreak="0">
    <w:nsid w:val="3CA95EEA"/>
    <w:multiLevelType w:val="hybridMultilevel"/>
    <w:tmpl w:val="FF2A9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EBD25A3"/>
    <w:multiLevelType w:val="hybridMultilevel"/>
    <w:tmpl w:val="2B4426BE"/>
    <w:lvl w:ilvl="0" w:tplc="D3C4AECC">
      <w:start w:val="1"/>
      <w:numFmt w:val="bullet"/>
      <w:lvlText w:val=""/>
      <w:lvlJc w:val="left"/>
      <w:pPr>
        <w:ind w:left="720" w:hanging="360"/>
      </w:pPr>
      <w:rPr>
        <w:rFonts w:ascii="Symbol" w:hAnsi="Symbol" w:hint="default"/>
      </w:rPr>
    </w:lvl>
    <w:lvl w:ilvl="1" w:tplc="7138EF80">
      <w:start w:val="1"/>
      <w:numFmt w:val="bullet"/>
      <w:lvlText w:val=""/>
      <w:lvlJc w:val="left"/>
      <w:pPr>
        <w:ind w:left="1440" w:hanging="360"/>
      </w:pPr>
      <w:rPr>
        <w:rFonts w:ascii="Symbol" w:hAnsi="Symbol" w:hint="default"/>
      </w:rPr>
    </w:lvl>
    <w:lvl w:ilvl="2" w:tplc="8D20844E">
      <w:start w:val="1"/>
      <w:numFmt w:val="bullet"/>
      <w:lvlText w:val=""/>
      <w:lvlJc w:val="left"/>
      <w:pPr>
        <w:ind w:left="2160" w:hanging="360"/>
      </w:pPr>
      <w:rPr>
        <w:rFonts w:ascii="Wingdings" w:hAnsi="Wingdings" w:hint="default"/>
      </w:rPr>
    </w:lvl>
    <w:lvl w:ilvl="3" w:tplc="12FE0386">
      <w:start w:val="1"/>
      <w:numFmt w:val="bullet"/>
      <w:lvlText w:val=""/>
      <w:lvlJc w:val="left"/>
      <w:pPr>
        <w:ind w:left="2880" w:hanging="360"/>
      </w:pPr>
      <w:rPr>
        <w:rFonts w:ascii="Symbol" w:hAnsi="Symbol" w:hint="default"/>
      </w:rPr>
    </w:lvl>
    <w:lvl w:ilvl="4" w:tplc="7D2CA2E4">
      <w:start w:val="1"/>
      <w:numFmt w:val="bullet"/>
      <w:lvlText w:val="o"/>
      <w:lvlJc w:val="left"/>
      <w:pPr>
        <w:ind w:left="3600" w:hanging="360"/>
      </w:pPr>
      <w:rPr>
        <w:rFonts w:ascii="Courier New" w:hAnsi="Courier New" w:hint="default"/>
      </w:rPr>
    </w:lvl>
    <w:lvl w:ilvl="5" w:tplc="859415D6">
      <w:start w:val="1"/>
      <w:numFmt w:val="bullet"/>
      <w:lvlText w:val=""/>
      <w:lvlJc w:val="left"/>
      <w:pPr>
        <w:ind w:left="4320" w:hanging="360"/>
      </w:pPr>
      <w:rPr>
        <w:rFonts w:ascii="Wingdings" w:hAnsi="Wingdings" w:hint="default"/>
      </w:rPr>
    </w:lvl>
    <w:lvl w:ilvl="6" w:tplc="391A13F2">
      <w:start w:val="1"/>
      <w:numFmt w:val="bullet"/>
      <w:lvlText w:val=""/>
      <w:lvlJc w:val="left"/>
      <w:pPr>
        <w:ind w:left="5040" w:hanging="360"/>
      </w:pPr>
      <w:rPr>
        <w:rFonts w:ascii="Symbol" w:hAnsi="Symbol" w:hint="default"/>
      </w:rPr>
    </w:lvl>
    <w:lvl w:ilvl="7" w:tplc="701C63F6">
      <w:start w:val="1"/>
      <w:numFmt w:val="bullet"/>
      <w:lvlText w:val="o"/>
      <w:lvlJc w:val="left"/>
      <w:pPr>
        <w:ind w:left="5760" w:hanging="360"/>
      </w:pPr>
      <w:rPr>
        <w:rFonts w:ascii="Courier New" w:hAnsi="Courier New" w:hint="default"/>
      </w:rPr>
    </w:lvl>
    <w:lvl w:ilvl="8" w:tplc="6D385F76">
      <w:start w:val="1"/>
      <w:numFmt w:val="bullet"/>
      <w:lvlText w:val=""/>
      <w:lvlJc w:val="left"/>
      <w:pPr>
        <w:ind w:left="6480" w:hanging="360"/>
      </w:pPr>
      <w:rPr>
        <w:rFonts w:ascii="Wingdings" w:hAnsi="Wingdings" w:hint="default"/>
      </w:rPr>
    </w:lvl>
  </w:abstractNum>
  <w:abstractNum w:abstractNumId="26" w15:restartNumberingAfterBreak="0">
    <w:nsid w:val="44C56D94"/>
    <w:multiLevelType w:val="hybridMultilevel"/>
    <w:tmpl w:val="45680D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383784"/>
    <w:multiLevelType w:val="hybridMultilevel"/>
    <w:tmpl w:val="18BAF7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AA90412"/>
    <w:multiLevelType w:val="hybridMultilevel"/>
    <w:tmpl w:val="8DC2E1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CBF782B"/>
    <w:multiLevelType w:val="hybridMultilevel"/>
    <w:tmpl w:val="3D9845CC"/>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0" w15:restartNumberingAfterBreak="0">
    <w:nsid w:val="51A86C10"/>
    <w:multiLevelType w:val="hybridMultilevel"/>
    <w:tmpl w:val="77A2FC5E"/>
    <w:lvl w:ilvl="0" w:tplc="E6C0F342">
      <w:numFmt w:val="bullet"/>
      <w:lvlText w:val="•"/>
      <w:lvlJc w:val="left"/>
      <w:pPr>
        <w:ind w:left="720" w:hanging="360"/>
      </w:pPr>
      <w:rPr>
        <w:rFonts w:ascii="Calibri" w:eastAsia="MS Mincho"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36F09D7"/>
    <w:multiLevelType w:val="hybridMultilevel"/>
    <w:tmpl w:val="82047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483650A"/>
    <w:multiLevelType w:val="hybridMultilevel"/>
    <w:tmpl w:val="FD484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54D3CBE"/>
    <w:multiLevelType w:val="hybridMultilevel"/>
    <w:tmpl w:val="E8FCC43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4" w15:restartNumberingAfterBreak="0">
    <w:nsid w:val="5672261C"/>
    <w:multiLevelType w:val="hybridMultilevel"/>
    <w:tmpl w:val="5A40CC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D8442E7"/>
    <w:multiLevelType w:val="hybridMultilevel"/>
    <w:tmpl w:val="8BC6A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D8D02AC"/>
    <w:multiLevelType w:val="hybridMultilevel"/>
    <w:tmpl w:val="730AC400"/>
    <w:lvl w:ilvl="0" w:tplc="E6C0F342">
      <w:numFmt w:val="bullet"/>
      <w:lvlText w:val="•"/>
      <w:lvlJc w:val="left"/>
      <w:pPr>
        <w:ind w:left="720" w:hanging="360"/>
      </w:pPr>
      <w:rPr>
        <w:rFonts w:ascii="Calibri" w:eastAsia="MS Mincho" w:hAnsi="Calibri" w:cs="Calibr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175C14"/>
    <w:multiLevelType w:val="multilevel"/>
    <w:tmpl w:val="C3CAD386"/>
    <w:lvl w:ilvl="0">
      <w:start w:val="1"/>
      <w:numFmt w:val="decimal"/>
      <w:pStyle w:val="Overskrift1"/>
      <w:lvlText w:val="%1."/>
      <w:lvlJc w:val="left"/>
      <w:pPr>
        <w:ind w:left="1210" w:hanging="360"/>
      </w:pPr>
    </w:lvl>
    <w:lvl w:ilvl="1">
      <w:start w:val="1"/>
      <w:numFmt w:val="decimal"/>
      <w:pStyle w:val="Overskrift2"/>
      <w:isLgl/>
      <w:lvlText w:val="%1.%2."/>
      <w:lvlJc w:val="left"/>
      <w:pPr>
        <w:ind w:left="1287" w:hanging="720"/>
      </w:pPr>
      <w:rPr>
        <w:rFonts w:asciiTheme="minorHAnsi" w:hAnsiTheme="minorHAnsi" w:cstheme="minorHAnsi" w:hint="default"/>
      </w:rPr>
    </w:lvl>
    <w:lvl w:ilvl="2">
      <w:start w:val="1"/>
      <w:numFmt w:val="decimal"/>
      <w:pStyle w:val="Overskrift3"/>
      <w:isLgl/>
      <w:lvlText w:val="%1.%2.%3."/>
      <w:lvlJc w:val="left"/>
      <w:pPr>
        <w:ind w:left="2782" w:hanging="1080"/>
      </w:pPr>
      <w:rPr>
        <w:rFonts w:hint="default"/>
      </w:rPr>
    </w:lvl>
    <w:lvl w:ilvl="3">
      <w:start w:val="1"/>
      <w:numFmt w:val="decimal"/>
      <w:pStyle w:val="Overskrift4"/>
      <w:isLgl/>
      <w:lvlText w:val="%1.%2.%3.%4."/>
      <w:lvlJc w:val="left"/>
      <w:pPr>
        <w:ind w:left="2520" w:hanging="1080"/>
      </w:pPr>
      <w:rPr>
        <w:rFonts w:hint="default"/>
      </w:rPr>
    </w:lvl>
    <w:lvl w:ilvl="4">
      <w:start w:val="1"/>
      <w:numFmt w:val="decimal"/>
      <w:pStyle w:val="Overskrift5"/>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8" w15:restartNumberingAfterBreak="0">
    <w:nsid w:val="779D141D"/>
    <w:multiLevelType w:val="hybridMultilevel"/>
    <w:tmpl w:val="85F23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676381"/>
    <w:multiLevelType w:val="hybridMultilevel"/>
    <w:tmpl w:val="19729F1E"/>
    <w:lvl w:ilvl="0" w:tplc="04140001">
      <w:start w:val="1"/>
      <w:numFmt w:val="bullet"/>
      <w:lvlText w:val=""/>
      <w:lvlJc w:val="left"/>
      <w:pPr>
        <w:ind w:left="1491" w:hanging="360"/>
      </w:pPr>
      <w:rPr>
        <w:rFonts w:ascii="Symbol" w:hAnsi="Symbol" w:hint="default"/>
      </w:rPr>
    </w:lvl>
    <w:lvl w:ilvl="1" w:tplc="04140003" w:tentative="1">
      <w:start w:val="1"/>
      <w:numFmt w:val="bullet"/>
      <w:lvlText w:val="o"/>
      <w:lvlJc w:val="left"/>
      <w:pPr>
        <w:ind w:left="2211" w:hanging="360"/>
      </w:pPr>
      <w:rPr>
        <w:rFonts w:ascii="Courier New" w:hAnsi="Courier New" w:cs="Courier New" w:hint="default"/>
      </w:rPr>
    </w:lvl>
    <w:lvl w:ilvl="2" w:tplc="04140005" w:tentative="1">
      <w:start w:val="1"/>
      <w:numFmt w:val="bullet"/>
      <w:lvlText w:val=""/>
      <w:lvlJc w:val="left"/>
      <w:pPr>
        <w:ind w:left="2931" w:hanging="360"/>
      </w:pPr>
      <w:rPr>
        <w:rFonts w:ascii="Wingdings" w:hAnsi="Wingdings" w:hint="default"/>
      </w:rPr>
    </w:lvl>
    <w:lvl w:ilvl="3" w:tplc="04140001" w:tentative="1">
      <w:start w:val="1"/>
      <w:numFmt w:val="bullet"/>
      <w:lvlText w:val=""/>
      <w:lvlJc w:val="left"/>
      <w:pPr>
        <w:ind w:left="3651" w:hanging="360"/>
      </w:pPr>
      <w:rPr>
        <w:rFonts w:ascii="Symbol" w:hAnsi="Symbol" w:hint="default"/>
      </w:rPr>
    </w:lvl>
    <w:lvl w:ilvl="4" w:tplc="04140003" w:tentative="1">
      <w:start w:val="1"/>
      <w:numFmt w:val="bullet"/>
      <w:lvlText w:val="o"/>
      <w:lvlJc w:val="left"/>
      <w:pPr>
        <w:ind w:left="4371" w:hanging="360"/>
      </w:pPr>
      <w:rPr>
        <w:rFonts w:ascii="Courier New" w:hAnsi="Courier New" w:cs="Courier New" w:hint="default"/>
      </w:rPr>
    </w:lvl>
    <w:lvl w:ilvl="5" w:tplc="04140005" w:tentative="1">
      <w:start w:val="1"/>
      <w:numFmt w:val="bullet"/>
      <w:lvlText w:val=""/>
      <w:lvlJc w:val="left"/>
      <w:pPr>
        <w:ind w:left="5091" w:hanging="360"/>
      </w:pPr>
      <w:rPr>
        <w:rFonts w:ascii="Wingdings" w:hAnsi="Wingdings" w:hint="default"/>
      </w:rPr>
    </w:lvl>
    <w:lvl w:ilvl="6" w:tplc="04140001" w:tentative="1">
      <w:start w:val="1"/>
      <w:numFmt w:val="bullet"/>
      <w:lvlText w:val=""/>
      <w:lvlJc w:val="left"/>
      <w:pPr>
        <w:ind w:left="5811" w:hanging="360"/>
      </w:pPr>
      <w:rPr>
        <w:rFonts w:ascii="Symbol" w:hAnsi="Symbol" w:hint="default"/>
      </w:rPr>
    </w:lvl>
    <w:lvl w:ilvl="7" w:tplc="04140003" w:tentative="1">
      <w:start w:val="1"/>
      <w:numFmt w:val="bullet"/>
      <w:lvlText w:val="o"/>
      <w:lvlJc w:val="left"/>
      <w:pPr>
        <w:ind w:left="6531" w:hanging="360"/>
      </w:pPr>
      <w:rPr>
        <w:rFonts w:ascii="Courier New" w:hAnsi="Courier New" w:cs="Courier New" w:hint="default"/>
      </w:rPr>
    </w:lvl>
    <w:lvl w:ilvl="8" w:tplc="04140005" w:tentative="1">
      <w:start w:val="1"/>
      <w:numFmt w:val="bullet"/>
      <w:lvlText w:val=""/>
      <w:lvlJc w:val="left"/>
      <w:pPr>
        <w:ind w:left="7251" w:hanging="360"/>
      </w:pPr>
      <w:rPr>
        <w:rFonts w:ascii="Wingdings" w:hAnsi="Wingdings" w:hint="default"/>
      </w:rPr>
    </w:lvl>
  </w:abstractNum>
  <w:abstractNum w:abstractNumId="40" w15:restartNumberingAfterBreak="0">
    <w:nsid w:val="7B5672D1"/>
    <w:multiLevelType w:val="multilevel"/>
    <w:tmpl w:val="CB2E40FE"/>
    <w:lvl w:ilvl="0">
      <w:start w:val="1"/>
      <w:numFmt w:val="decimal"/>
      <w:lvlText w:val="%1"/>
      <w:lvlJc w:val="left"/>
      <w:pPr>
        <w:ind w:left="6385"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bCs w:val="0"/>
        <w:color w:val="auto"/>
      </w:r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1" w15:restartNumberingAfterBreak="0">
    <w:nsid w:val="7DAB59B7"/>
    <w:multiLevelType w:val="hybridMultilevel"/>
    <w:tmpl w:val="F374659C"/>
    <w:lvl w:ilvl="0" w:tplc="0414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B95125"/>
    <w:multiLevelType w:val="hybridMultilevel"/>
    <w:tmpl w:val="6422D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0711CB"/>
    <w:multiLevelType w:val="hybridMultilevel"/>
    <w:tmpl w:val="BD88940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532771779">
    <w:abstractNumId w:val="0"/>
  </w:num>
  <w:num w:numId="2" w16cid:durableId="1616868340">
    <w:abstractNumId w:val="6"/>
  </w:num>
  <w:num w:numId="3" w16cid:durableId="896353231">
    <w:abstractNumId w:val="13"/>
  </w:num>
  <w:num w:numId="4" w16cid:durableId="601693823">
    <w:abstractNumId w:val="43"/>
  </w:num>
  <w:num w:numId="5" w16cid:durableId="558787569">
    <w:abstractNumId w:val="1"/>
  </w:num>
  <w:num w:numId="6" w16cid:durableId="1452817864">
    <w:abstractNumId w:val="29"/>
  </w:num>
  <w:num w:numId="7" w16cid:durableId="1346788300">
    <w:abstractNumId w:val="10"/>
  </w:num>
  <w:num w:numId="8" w16cid:durableId="1600404487">
    <w:abstractNumId w:val="39"/>
  </w:num>
  <w:num w:numId="9" w16cid:durableId="578368749">
    <w:abstractNumId w:val="21"/>
  </w:num>
  <w:num w:numId="10" w16cid:durableId="839198130">
    <w:abstractNumId w:val="11"/>
  </w:num>
  <w:num w:numId="11" w16cid:durableId="1783574981">
    <w:abstractNumId w:val="16"/>
  </w:num>
  <w:num w:numId="12" w16cid:durableId="149106225">
    <w:abstractNumId w:val="17"/>
  </w:num>
  <w:num w:numId="13" w16cid:durableId="1055078988">
    <w:abstractNumId w:val="7"/>
  </w:num>
  <w:num w:numId="14" w16cid:durableId="899370053">
    <w:abstractNumId w:val="33"/>
  </w:num>
  <w:num w:numId="15" w16cid:durableId="452753330">
    <w:abstractNumId w:val="2"/>
  </w:num>
  <w:num w:numId="16" w16cid:durableId="965157989">
    <w:abstractNumId w:val="32"/>
  </w:num>
  <w:num w:numId="17" w16cid:durableId="581455210">
    <w:abstractNumId w:val="27"/>
  </w:num>
  <w:num w:numId="18" w16cid:durableId="1372415550">
    <w:abstractNumId w:val="15"/>
  </w:num>
  <w:num w:numId="19" w16cid:durableId="1474372347">
    <w:abstractNumId w:val="24"/>
  </w:num>
  <w:num w:numId="20" w16cid:durableId="1331442477">
    <w:abstractNumId w:val="38"/>
  </w:num>
  <w:num w:numId="21" w16cid:durableId="1916550165">
    <w:abstractNumId w:val="18"/>
  </w:num>
  <w:num w:numId="22" w16cid:durableId="414397217">
    <w:abstractNumId w:val="31"/>
  </w:num>
  <w:num w:numId="23" w16cid:durableId="727726331">
    <w:abstractNumId w:val="26"/>
  </w:num>
  <w:num w:numId="24" w16cid:durableId="61147833">
    <w:abstractNumId w:val="8"/>
  </w:num>
  <w:num w:numId="25" w16cid:durableId="1205602620">
    <w:abstractNumId w:val="35"/>
  </w:num>
  <w:num w:numId="26" w16cid:durableId="563224638">
    <w:abstractNumId w:val="40"/>
  </w:num>
  <w:num w:numId="27" w16cid:durableId="358049615">
    <w:abstractNumId w:val="30"/>
  </w:num>
  <w:num w:numId="28" w16cid:durableId="522980128">
    <w:abstractNumId w:val="36"/>
  </w:num>
  <w:num w:numId="29" w16cid:durableId="1397125918">
    <w:abstractNumId w:val="37"/>
  </w:num>
  <w:num w:numId="30" w16cid:durableId="2109424632">
    <w:abstractNumId w:val="28"/>
  </w:num>
  <w:num w:numId="31" w16cid:durableId="454520622">
    <w:abstractNumId w:val="4"/>
  </w:num>
  <w:num w:numId="32" w16cid:durableId="1577713735">
    <w:abstractNumId w:val="14"/>
  </w:num>
  <w:num w:numId="33" w16cid:durableId="1956400662">
    <w:abstractNumId w:val="37"/>
  </w:num>
  <w:num w:numId="34" w16cid:durableId="1455363537">
    <w:abstractNumId w:val="19"/>
  </w:num>
  <w:num w:numId="35" w16cid:durableId="1018853131">
    <w:abstractNumId w:val="22"/>
  </w:num>
  <w:num w:numId="36" w16cid:durableId="387649258">
    <w:abstractNumId w:val="37"/>
  </w:num>
  <w:num w:numId="37" w16cid:durableId="1663658939">
    <w:abstractNumId w:val="37"/>
  </w:num>
  <w:num w:numId="38" w16cid:durableId="440271164">
    <w:abstractNumId w:val="41"/>
  </w:num>
  <w:num w:numId="39" w16cid:durableId="1917862081">
    <w:abstractNumId w:val="3"/>
  </w:num>
  <w:num w:numId="40" w16cid:durableId="1695421153">
    <w:abstractNumId w:val="42"/>
  </w:num>
  <w:num w:numId="41" w16cid:durableId="750663437">
    <w:abstractNumId w:val="9"/>
  </w:num>
  <w:num w:numId="42" w16cid:durableId="643197194">
    <w:abstractNumId w:val="25"/>
  </w:num>
  <w:num w:numId="43" w16cid:durableId="746415783">
    <w:abstractNumId w:val="34"/>
  </w:num>
  <w:num w:numId="44" w16cid:durableId="1520390089">
    <w:abstractNumId w:val="23"/>
  </w:num>
  <w:num w:numId="45" w16cid:durableId="677120369">
    <w:abstractNumId w:val="20"/>
  </w:num>
  <w:num w:numId="46" w16cid:durableId="344984226">
    <w:abstractNumId w:val="12"/>
  </w:num>
  <w:num w:numId="47" w16cid:durableId="96407739">
    <w:abstractNumId w:val="5"/>
  </w:num>
  <w:num w:numId="48" w16cid:durableId="1814591739">
    <w:abstractNumId w:val="37"/>
  </w:num>
  <w:num w:numId="49" w16cid:durableId="486560049">
    <w:abstractNumId w:val="37"/>
  </w:num>
  <w:num w:numId="50" w16cid:durableId="623773512">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0F"/>
    <w:rsid w:val="0000159E"/>
    <w:rsid w:val="00002C84"/>
    <w:rsid w:val="0000388E"/>
    <w:rsid w:val="000115C7"/>
    <w:rsid w:val="000116CD"/>
    <w:rsid w:val="00014F2B"/>
    <w:rsid w:val="000176F8"/>
    <w:rsid w:val="000204A3"/>
    <w:rsid w:val="00020A1E"/>
    <w:rsid w:val="00022923"/>
    <w:rsid w:val="000235B2"/>
    <w:rsid w:val="00023887"/>
    <w:rsid w:val="0002501E"/>
    <w:rsid w:val="000253C2"/>
    <w:rsid w:val="00030550"/>
    <w:rsid w:val="000307FF"/>
    <w:rsid w:val="00030F54"/>
    <w:rsid w:val="00030FE0"/>
    <w:rsid w:val="00032603"/>
    <w:rsid w:val="00032E61"/>
    <w:rsid w:val="000339A9"/>
    <w:rsid w:val="00033FBD"/>
    <w:rsid w:val="00034CA0"/>
    <w:rsid w:val="00045F16"/>
    <w:rsid w:val="00045FE4"/>
    <w:rsid w:val="000465C5"/>
    <w:rsid w:val="00050629"/>
    <w:rsid w:val="00051DB9"/>
    <w:rsid w:val="00052111"/>
    <w:rsid w:val="00057768"/>
    <w:rsid w:val="00057F7C"/>
    <w:rsid w:val="000602A0"/>
    <w:rsid w:val="00062B40"/>
    <w:rsid w:val="000630AD"/>
    <w:rsid w:val="00063124"/>
    <w:rsid w:val="000719B0"/>
    <w:rsid w:val="000772C8"/>
    <w:rsid w:val="00080921"/>
    <w:rsid w:val="00080E02"/>
    <w:rsid w:val="00081CD2"/>
    <w:rsid w:val="0008233F"/>
    <w:rsid w:val="00082E71"/>
    <w:rsid w:val="00085F37"/>
    <w:rsid w:val="000868B8"/>
    <w:rsid w:val="00086D66"/>
    <w:rsid w:val="0008745E"/>
    <w:rsid w:val="00087BBB"/>
    <w:rsid w:val="00092796"/>
    <w:rsid w:val="00093A1B"/>
    <w:rsid w:val="0009D655"/>
    <w:rsid w:val="000A01A3"/>
    <w:rsid w:val="000A18C8"/>
    <w:rsid w:val="000A2B1E"/>
    <w:rsid w:val="000A547A"/>
    <w:rsid w:val="000A58A1"/>
    <w:rsid w:val="000B09C3"/>
    <w:rsid w:val="000B0C71"/>
    <w:rsid w:val="000B1E52"/>
    <w:rsid w:val="000B329F"/>
    <w:rsid w:val="000B5758"/>
    <w:rsid w:val="000B64C0"/>
    <w:rsid w:val="000B6A4B"/>
    <w:rsid w:val="000B74BE"/>
    <w:rsid w:val="000C1AAE"/>
    <w:rsid w:val="000C230B"/>
    <w:rsid w:val="000C40E1"/>
    <w:rsid w:val="000C4B09"/>
    <w:rsid w:val="000C4FE5"/>
    <w:rsid w:val="000C67BF"/>
    <w:rsid w:val="000C79ED"/>
    <w:rsid w:val="000D02A8"/>
    <w:rsid w:val="000D0696"/>
    <w:rsid w:val="000D0EDB"/>
    <w:rsid w:val="000D0F17"/>
    <w:rsid w:val="000D174D"/>
    <w:rsid w:val="000D18F0"/>
    <w:rsid w:val="000D1A8E"/>
    <w:rsid w:val="000D2F17"/>
    <w:rsid w:val="000E04B4"/>
    <w:rsid w:val="000E2844"/>
    <w:rsid w:val="000E286D"/>
    <w:rsid w:val="000E4A19"/>
    <w:rsid w:val="000E5DE0"/>
    <w:rsid w:val="000F1E8C"/>
    <w:rsid w:val="000F274A"/>
    <w:rsid w:val="000F295F"/>
    <w:rsid w:val="000F2B1A"/>
    <w:rsid w:val="000F323D"/>
    <w:rsid w:val="000F36BF"/>
    <w:rsid w:val="000F6727"/>
    <w:rsid w:val="001056AA"/>
    <w:rsid w:val="00105E90"/>
    <w:rsid w:val="001073C3"/>
    <w:rsid w:val="00110E85"/>
    <w:rsid w:val="00111EC3"/>
    <w:rsid w:val="001125B0"/>
    <w:rsid w:val="00114164"/>
    <w:rsid w:val="001146B5"/>
    <w:rsid w:val="00115BED"/>
    <w:rsid w:val="0012277C"/>
    <w:rsid w:val="00123E86"/>
    <w:rsid w:val="00130CCE"/>
    <w:rsid w:val="00130DC5"/>
    <w:rsid w:val="0013255C"/>
    <w:rsid w:val="0013686A"/>
    <w:rsid w:val="0013751D"/>
    <w:rsid w:val="00140AD3"/>
    <w:rsid w:val="00141C24"/>
    <w:rsid w:val="00142B5E"/>
    <w:rsid w:val="001434C9"/>
    <w:rsid w:val="0014392A"/>
    <w:rsid w:val="00145FF4"/>
    <w:rsid w:val="0014602E"/>
    <w:rsid w:val="001466EF"/>
    <w:rsid w:val="00151240"/>
    <w:rsid w:val="00152A46"/>
    <w:rsid w:val="001541A7"/>
    <w:rsid w:val="00156A75"/>
    <w:rsid w:val="00162003"/>
    <w:rsid w:val="00162B32"/>
    <w:rsid w:val="00163601"/>
    <w:rsid w:val="0016404A"/>
    <w:rsid w:val="0016653E"/>
    <w:rsid w:val="001669E3"/>
    <w:rsid w:val="00166AE4"/>
    <w:rsid w:val="00167751"/>
    <w:rsid w:val="00170C61"/>
    <w:rsid w:val="0017351A"/>
    <w:rsid w:val="0017551A"/>
    <w:rsid w:val="00176296"/>
    <w:rsid w:val="00176706"/>
    <w:rsid w:val="00177ABA"/>
    <w:rsid w:val="00182CA2"/>
    <w:rsid w:val="001835D9"/>
    <w:rsid w:val="00185C7A"/>
    <w:rsid w:val="00185E71"/>
    <w:rsid w:val="00187BD5"/>
    <w:rsid w:val="001905A2"/>
    <w:rsid w:val="001910DD"/>
    <w:rsid w:val="001918B3"/>
    <w:rsid w:val="001923E1"/>
    <w:rsid w:val="00192817"/>
    <w:rsid w:val="00194242"/>
    <w:rsid w:val="00194C10"/>
    <w:rsid w:val="00194E06"/>
    <w:rsid w:val="0019695F"/>
    <w:rsid w:val="00196D2E"/>
    <w:rsid w:val="001A1DDB"/>
    <w:rsid w:val="001A204D"/>
    <w:rsid w:val="001A5E77"/>
    <w:rsid w:val="001A7C02"/>
    <w:rsid w:val="001B0317"/>
    <w:rsid w:val="001B07C8"/>
    <w:rsid w:val="001B08A9"/>
    <w:rsid w:val="001B0AC4"/>
    <w:rsid w:val="001B1C3A"/>
    <w:rsid w:val="001B385A"/>
    <w:rsid w:val="001B54AD"/>
    <w:rsid w:val="001B7638"/>
    <w:rsid w:val="001B7A16"/>
    <w:rsid w:val="001C116E"/>
    <w:rsid w:val="001C1F68"/>
    <w:rsid w:val="001C22A1"/>
    <w:rsid w:val="001C3A11"/>
    <w:rsid w:val="001C7128"/>
    <w:rsid w:val="001C724D"/>
    <w:rsid w:val="001C7638"/>
    <w:rsid w:val="001C775F"/>
    <w:rsid w:val="001D40AC"/>
    <w:rsid w:val="001D4B89"/>
    <w:rsid w:val="001D52AF"/>
    <w:rsid w:val="001D577B"/>
    <w:rsid w:val="001D6E02"/>
    <w:rsid w:val="001D768F"/>
    <w:rsid w:val="001D79F1"/>
    <w:rsid w:val="001E083C"/>
    <w:rsid w:val="001E0937"/>
    <w:rsid w:val="001E13EF"/>
    <w:rsid w:val="001E1D93"/>
    <w:rsid w:val="001E24E4"/>
    <w:rsid w:val="001E52C2"/>
    <w:rsid w:val="001E6BA1"/>
    <w:rsid w:val="001F7F45"/>
    <w:rsid w:val="002005FA"/>
    <w:rsid w:val="0020143E"/>
    <w:rsid w:val="0021171B"/>
    <w:rsid w:val="00211A8A"/>
    <w:rsid w:val="002120E5"/>
    <w:rsid w:val="00213B2C"/>
    <w:rsid w:val="00215A1F"/>
    <w:rsid w:val="00223073"/>
    <w:rsid w:val="002264D1"/>
    <w:rsid w:val="002270DF"/>
    <w:rsid w:val="00231017"/>
    <w:rsid w:val="00233398"/>
    <w:rsid w:val="00234E7E"/>
    <w:rsid w:val="0023521E"/>
    <w:rsid w:val="002354C8"/>
    <w:rsid w:val="00235A5A"/>
    <w:rsid w:val="00236CF0"/>
    <w:rsid w:val="00241409"/>
    <w:rsid w:val="00241A91"/>
    <w:rsid w:val="002431DC"/>
    <w:rsid w:val="00246CD1"/>
    <w:rsid w:val="00246D46"/>
    <w:rsid w:val="00247058"/>
    <w:rsid w:val="00247785"/>
    <w:rsid w:val="00247D2F"/>
    <w:rsid w:val="00253510"/>
    <w:rsid w:val="00254504"/>
    <w:rsid w:val="00254B6A"/>
    <w:rsid w:val="0025572E"/>
    <w:rsid w:val="002558C2"/>
    <w:rsid w:val="00255EDD"/>
    <w:rsid w:val="002626A0"/>
    <w:rsid w:val="002632F5"/>
    <w:rsid w:val="002643D3"/>
    <w:rsid w:val="00264B32"/>
    <w:rsid w:val="00265202"/>
    <w:rsid w:val="002671D8"/>
    <w:rsid w:val="0027124C"/>
    <w:rsid w:val="002720EA"/>
    <w:rsid w:val="002746B9"/>
    <w:rsid w:val="00275878"/>
    <w:rsid w:val="00275EEF"/>
    <w:rsid w:val="00277FAB"/>
    <w:rsid w:val="00283286"/>
    <w:rsid w:val="00284D96"/>
    <w:rsid w:val="002860BA"/>
    <w:rsid w:val="00291042"/>
    <w:rsid w:val="00291E50"/>
    <w:rsid w:val="002941C1"/>
    <w:rsid w:val="002965BD"/>
    <w:rsid w:val="00296B4F"/>
    <w:rsid w:val="00297B82"/>
    <w:rsid w:val="002A4666"/>
    <w:rsid w:val="002A60ED"/>
    <w:rsid w:val="002A641B"/>
    <w:rsid w:val="002A693B"/>
    <w:rsid w:val="002B0B3A"/>
    <w:rsid w:val="002B12D6"/>
    <w:rsid w:val="002B2BC8"/>
    <w:rsid w:val="002B302D"/>
    <w:rsid w:val="002B6D44"/>
    <w:rsid w:val="002B7294"/>
    <w:rsid w:val="002C3161"/>
    <w:rsid w:val="002C3419"/>
    <w:rsid w:val="002C4737"/>
    <w:rsid w:val="002C4786"/>
    <w:rsid w:val="002C5211"/>
    <w:rsid w:val="002C5E4F"/>
    <w:rsid w:val="002C6812"/>
    <w:rsid w:val="002D212A"/>
    <w:rsid w:val="002E07F2"/>
    <w:rsid w:val="002E0F6F"/>
    <w:rsid w:val="002E1859"/>
    <w:rsid w:val="002E257B"/>
    <w:rsid w:val="002E270A"/>
    <w:rsid w:val="002E27AD"/>
    <w:rsid w:val="002E3287"/>
    <w:rsid w:val="002E56A9"/>
    <w:rsid w:val="002E5A2A"/>
    <w:rsid w:val="002E6B42"/>
    <w:rsid w:val="002E72A2"/>
    <w:rsid w:val="002F1A51"/>
    <w:rsid w:val="002F32FB"/>
    <w:rsid w:val="002F42D5"/>
    <w:rsid w:val="002F654D"/>
    <w:rsid w:val="002F6705"/>
    <w:rsid w:val="003000BE"/>
    <w:rsid w:val="0030012E"/>
    <w:rsid w:val="00300580"/>
    <w:rsid w:val="00300FDE"/>
    <w:rsid w:val="0030389E"/>
    <w:rsid w:val="003041DB"/>
    <w:rsid w:val="003129D1"/>
    <w:rsid w:val="00314159"/>
    <w:rsid w:val="0031416E"/>
    <w:rsid w:val="00314D55"/>
    <w:rsid w:val="00316AD8"/>
    <w:rsid w:val="00321EDD"/>
    <w:rsid w:val="00322912"/>
    <w:rsid w:val="00323680"/>
    <w:rsid w:val="003254A3"/>
    <w:rsid w:val="003308D0"/>
    <w:rsid w:val="003333C6"/>
    <w:rsid w:val="00334489"/>
    <w:rsid w:val="00334E28"/>
    <w:rsid w:val="0033593C"/>
    <w:rsid w:val="0033662C"/>
    <w:rsid w:val="00337283"/>
    <w:rsid w:val="00340AD0"/>
    <w:rsid w:val="00343009"/>
    <w:rsid w:val="00344AF6"/>
    <w:rsid w:val="003455F4"/>
    <w:rsid w:val="00346710"/>
    <w:rsid w:val="0035302D"/>
    <w:rsid w:val="00354455"/>
    <w:rsid w:val="00354764"/>
    <w:rsid w:val="0035498A"/>
    <w:rsid w:val="0035644A"/>
    <w:rsid w:val="00357A6A"/>
    <w:rsid w:val="0036147A"/>
    <w:rsid w:val="00361FA6"/>
    <w:rsid w:val="00363D5D"/>
    <w:rsid w:val="00364B23"/>
    <w:rsid w:val="003665F8"/>
    <w:rsid w:val="00367553"/>
    <w:rsid w:val="003703A7"/>
    <w:rsid w:val="00371745"/>
    <w:rsid w:val="00371937"/>
    <w:rsid w:val="003719D8"/>
    <w:rsid w:val="0037337E"/>
    <w:rsid w:val="003738DF"/>
    <w:rsid w:val="00375AA8"/>
    <w:rsid w:val="00376A4C"/>
    <w:rsid w:val="003770D5"/>
    <w:rsid w:val="003803F8"/>
    <w:rsid w:val="00383A9E"/>
    <w:rsid w:val="00385BC8"/>
    <w:rsid w:val="00387A49"/>
    <w:rsid w:val="003900BE"/>
    <w:rsid w:val="00392395"/>
    <w:rsid w:val="00393C67"/>
    <w:rsid w:val="003941A4"/>
    <w:rsid w:val="00395F66"/>
    <w:rsid w:val="003A2589"/>
    <w:rsid w:val="003A4587"/>
    <w:rsid w:val="003A7ED4"/>
    <w:rsid w:val="003B0912"/>
    <w:rsid w:val="003B274F"/>
    <w:rsid w:val="003C079C"/>
    <w:rsid w:val="003C2181"/>
    <w:rsid w:val="003C39B4"/>
    <w:rsid w:val="003C4064"/>
    <w:rsid w:val="003C52CD"/>
    <w:rsid w:val="003C5AFA"/>
    <w:rsid w:val="003C669E"/>
    <w:rsid w:val="003D1176"/>
    <w:rsid w:val="003D275B"/>
    <w:rsid w:val="003D2A9A"/>
    <w:rsid w:val="003D40F1"/>
    <w:rsid w:val="003D65D6"/>
    <w:rsid w:val="003D7DC6"/>
    <w:rsid w:val="003E1C0B"/>
    <w:rsid w:val="003E1C75"/>
    <w:rsid w:val="003E5A17"/>
    <w:rsid w:val="003E778F"/>
    <w:rsid w:val="003F1EEC"/>
    <w:rsid w:val="003F2D7E"/>
    <w:rsid w:val="0040012B"/>
    <w:rsid w:val="00400E61"/>
    <w:rsid w:val="00400F00"/>
    <w:rsid w:val="00401DE3"/>
    <w:rsid w:val="004025E7"/>
    <w:rsid w:val="00402D04"/>
    <w:rsid w:val="00410CC5"/>
    <w:rsid w:val="004116B8"/>
    <w:rsid w:val="00412181"/>
    <w:rsid w:val="00412458"/>
    <w:rsid w:val="00413B66"/>
    <w:rsid w:val="004160E8"/>
    <w:rsid w:val="00417BB6"/>
    <w:rsid w:val="00420A10"/>
    <w:rsid w:val="00420A93"/>
    <w:rsid w:val="00420AB0"/>
    <w:rsid w:val="00420FCB"/>
    <w:rsid w:val="0042150A"/>
    <w:rsid w:val="004215CE"/>
    <w:rsid w:val="00426149"/>
    <w:rsid w:val="00426D54"/>
    <w:rsid w:val="00427970"/>
    <w:rsid w:val="00430745"/>
    <w:rsid w:val="00430A4A"/>
    <w:rsid w:val="00434143"/>
    <w:rsid w:val="004461B6"/>
    <w:rsid w:val="00446914"/>
    <w:rsid w:val="00446F23"/>
    <w:rsid w:val="0045174E"/>
    <w:rsid w:val="004522BB"/>
    <w:rsid w:val="00454922"/>
    <w:rsid w:val="0045520F"/>
    <w:rsid w:val="0045521B"/>
    <w:rsid w:val="0045679E"/>
    <w:rsid w:val="00461273"/>
    <w:rsid w:val="00462009"/>
    <w:rsid w:val="0046373E"/>
    <w:rsid w:val="0046377C"/>
    <w:rsid w:val="00465F0D"/>
    <w:rsid w:val="00470295"/>
    <w:rsid w:val="0047063B"/>
    <w:rsid w:val="00476D4A"/>
    <w:rsid w:val="00480FA0"/>
    <w:rsid w:val="00484E55"/>
    <w:rsid w:val="00484E87"/>
    <w:rsid w:val="00490CC2"/>
    <w:rsid w:val="00490E57"/>
    <w:rsid w:val="00496214"/>
    <w:rsid w:val="00496F06"/>
    <w:rsid w:val="0049729B"/>
    <w:rsid w:val="0049737B"/>
    <w:rsid w:val="00497771"/>
    <w:rsid w:val="004A1AAC"/>
    <w:rsid w:val="004A22E6"/>
    <w:rsid w:val="004A3DD2"/>
    <w:rsid w:val="004A5137"/>
    <w:rsid w:val="004A611E"/>
    <w:rsid w:val="004A67A7"/>
    <w:rsid w:val="004A70A0"/>
    <w:rsid w:val="004B15ED"/>
    <w:rsid w:val="004B348D"/>
    <w:rsid w:val="004B3D5B"/>
    <w:rsid w:val="004B44C0"/>
    <w:rsid w:val="004B6708"/>
    <w:rsid w:val="004B6718"/>
    <w:rsid w:val="004C1FAF"/>
    <w:rsid w:val="004C4846"/>
    <w:rsid w:val="004C4F88"/>
    <w:rsid w:val="004C6652"/>
    <w:rsid w:val="004C6F10"/>
    <w:rsid w:val="004C71CB"/>
    <w:rsid w:val="004D003F"/>
    <w:rsid w:val="004D0D0D"/>
    <w:rsid w:val="004D2423"/>
    <w:rsid w:val="004D3DC1"/>
    <w:rsid w:val="004D5684"/>
    <w:rsid w:val="004D6258"/>
    <w:rsid w:val="004D7206"/>
    <w:rsid w:val="004E05A4"/>
    <w:rsid w:val="004E1834"/>
    <w:rsid w:val="004E1B3C"/>
    <w:rsid w:val="004E4E32"/>
    <w:rsid w:val="004E5EFD"/>
    <w:rsid w:val="004E7531"/>
    <w:rsid w:val="004E7BE4"/>
    <w:rsid w:val="004F04EC"/>
    <w:rsid w:val="004F13D8"/>
    <w:rsid w:val="004F4DCD"/>
    <w:rsid w:val="004F66A1"/>
    <w:rsid w:val="004F71B2"/>
    <w:rsid w:val="004F755F"/>
    <w:rsid w:val="00501925"/>
    <w:rsid w:val="005023F8"/>
    <w:rsid w:val="00502E06"/>
    <w:rsid w:val="00510099"/>
    <w:rsid w:val="005132D7"/>
    <w:rsid w:val="00513C58"/>
    <w:rsid w:val="005141F5"/>
    <w:rsid w:val="00516F12"/>
    <w:rsid w:val="00520FB0"/>
    <w:rsid w:val="0052226D"/>
    <w:rsid w:val="0052284F"/>
    <w:rsid w:val="0052307E"/>
    <w:rsid w:val="005247CA"/>
    <w:rsid w:val="00525332"/>
    <w:rsid w:val="005256B6"/>
    <w:rsid w:val="005310D8"/>
    <w:rsid w:val="00532328"/>
    <w:rsid w:val="00533912"/>
    <w:rsid w:val="00533E85"/>
    <w:rsid w:val="005352D6"/>
    <w:rsid w:val="00536AFF"/>
    <w:rsid w:val="00537A66"/>
    <w:rsid w:val="0054331A"/>
    <w:rsid w:val="00544441"/>
    <w:rsid w:val="00544FF8"/>
    <w:rsid w:val="0054604A"/>
    <w:rsid w:val="0054615D"/>
    <w:rsid w:val="00547DFC"/>
    <w:rsid w:val="005512A5"/>
    <w:rsid w:val="005513A9"/>
    <w:rsid w:val="005535A0"/>
    <w:rsid w:val="00554C19"/>
    <w:rsid w:val="00555B6C"/>
    <w:rsid w:val="00556504"/>
    <w:rsid w:val="00557DA1"/>
    <w:rsid w:val="00560BFF"/>
    <w:rsid w:val="005614ED"/>
    <w:rsid w:val="005620DC"/>
    <w:rsid w:val="005622C2"/>
    <w:rsid w:val="00562E88"/>
    <w:rsid w:val="00563339"/>
    <w:rsid w:val="00564F02"/>
    <w:rsid w:val="00566996"/>
    <w:rsid w:val="005679D2"/>
    <w:rsid w:val="00571E9F"/>
    <w:rsid w:val="0057441C"/>
    <w:rsid w:val="00581431"/>
    <w:rsid w:val="00582DE3"/>
    <w:rsid w:val="0058300C"/>
    <w:rsid w:val="005835FF"/>
    <w:rsid w:val="005837FF"/>
    <w:rsid w:val="00585BDC"/>
    <w:rsid w:val="00586F67"/>
    <w:rsid w:val="005876C1"/>
    <w:rsid w:val="00595260"/>
    <w:rsid w:val="005A491F"/>
    <w:rsid w:val="005B54D6"/>
    <w:rsid w:val="005B565A"/>
    <w:rsid w:val="005B5D94"/>
    <w:rsid w:val="005B7040"/>
    <w:rsid w:val="005C084E"/>
    <w:rsid w:val="005C0AB6"/>
    <w:rsid w:val="005C3424"/>
    <w:rsid w:val="005C352F"/>
    <w:rsid w:val="005C367A"/>
    <w:rsid w:val="005C5339"/>
    <w:rsid w:val="005C6048"/>
    <w:rsid w:val="005C6053"/>
    <w:rsid w:val="005C684D"/>
    <w:rsid w:val="005D08D7"/>
    <w:rsid w:val="005D1524"/>
    <w:rsid w:val="005D1741"/>
    <w:rsid w:val="005D40F2"/>
    <w:rsid w:val="005D4149"/>
    <w:rsid w:val="005E1D2F"/>
    <w:rsid w:val="005E60C1"/>
    <w:rsid w:val="005F0B2B"/>
    <w:rsid w:val="005F1689"/>
    <w:rsid w:val="005F23CF"/>
    <w:rsid w:val="005F5202"/>
    <w:rsid w:val="005F53E8"/>
    <w:rsid w:val="005F6C23"/>
    <w:rsid w:val="005F7016"/>
    <w:rsid w:val="0060092B"/>
    <w:rsid w:val="00600A7B"/>
    <w:rsid w:val="00606094"/>
    <w:rsid w:val="006070CA"/>
    <w:rsid w:val="0060759A"/>
    <w:rsid w:val="00611E6E"/>
    <w:rsid w:val="00612427"/>
    <w:rsid w:val="006158B6"/>
    <w:rsid w:val="006173C1"/>
    <w:rsid w:val="006204F0"/>
    <w:rsid w:val="00621765"/>
    <w:rsid w:val="00623473"/>
    <w:rsid w:val="00624129"/>
    <w:rsid w:val="00627CF5"/>
    <w:rsid w:val="006301C8"/>
    <w:rsid w:val="00630BFA"/>
    <w:rsid w:val="006316DC"/>
    <w:rsid w:val="00631D9A"/>
    <w:rsid w:val="006329B0"/>
    <w:rsid w:val="00636D68"/>
    <w:rsid w:val="006376F3"/>
    <w:rsid w:val="00641E59"/>
    <w:rsid w:val="006448D5"/>
    <w:rsid w:val="006456C6"/>
    <w:rsid w:val="006513B3"/>
    <w:rsid w:val="00651F28"/>
    <w:rsid w:val="00653E2B"/>
    <w:rsid w:val="00653F92"/>
    <w:rsid w:val="00654444"/>
    <w:rsid w:val="00654662"/>
    <w:rsid w:val="00654F0D"/>
    <w:rsid w:val="00663A5E"/>
    <w:rsid w:val="00666EB7"/>
    <w:rsid w:val="00667BAE"/>
    <w:rsid w:val="00672B0A"/>
    <w:rsid w:val="006751E4"/>
    <w:rsid w:val="00676A53"/>
    <w:rsid w:val="00676C79"/>
    <w:rsid w:val="0068261B"/>
    <w:rsid w:val="00683381"/>
    <w:rsid w:val="00684B93"/>
    <w:rsid w:val="0069029B"/>
    <w:rsid w:val="0069233E"/>
    <w:rsid w:val="00693A52"/>
    <w:rsid w:val="00694096"/>
    <w:rsid w:val="00696D42"/>
    <w:rsid w:val="006A1F14"/>
    <w:rsid w:val="006A2504"/>
    <w:rsid w:val="006A6DCD"/>
    <w:rsid w:val="006B038C"/>
    <w:rsid w:val="006B27DC"/>
    <w:rsid w:val="006B2B7C"/>
    <w:rsid w:val="006B3459"/>
    <w:rsid w:val="006B37B4"/>
    <w:rsid w:val="006B5923"/>
    <w:rsid w:val="006C0282"/>
    <w:rsid w:val="006C252E"/>
    <w:rsid w:val="006C6FA8"/>
    <w:rsid w:val="006C7B0E"/>
    <w:rsid w:val="006D055A"/>
    <w:rsid w:val="006D1F75"/>
    <w:rsid w:val="006D22C8"/>
    <w:rsid w:val="006D315D"/>
    <w:rsid w:val="006D4F7C"/>
    <w:rsid w:val="006D5E35"/>
    <w:rsid w:val="006D67E2"/>
    <w:rsid w:val="006D79EA"/>
    <w:rsid w:val="006E0AEC"/>
    <w:rsid w:val="006E2AC4"/>
    <w:rsid w:val="006E464B"/>
    <w:rsid w:val="006E51E7"/>
    <w:rsid w:val="006F19EA"/>
    <w:rsid w:val="006F1F64"/>
    <w:rsid w:val="006F2430"/>
    <w:rsid w:val="006F38CE"/>
    <w:rsid w:val="006F4455"/>
    <w:rsid w:val="006F7B9A"/>
    <w:rsid w:val="007009DB"/>
    <w:rsid w:val="00700B83"/>
    <w:rsid w:val="00700C0F"/>
    <w:rsid w:val="00700C78"/>
    <w:rsid w:val="00700E71"/>
    <w:rsid w:val="00704F6C"/>
    <w:rsid w:val="007053D0"/>
    <w:rsid w:val="007061D0"/>
    <w:rsid w:val="00714940"/>
    <w:rsid w:val="00715278"/>
    <w:rsid w:val="00717C35"/>
    <w:rsid w:val="00722B2F"/>
    <w:rsid w:val="00724110"/>
    <w:rsid w:val="00724371"/>
    <w:rsid w:val="007263A3"/>
    <w:rsid w:val="00726C07"/>
    <w:rsid w:val="00730AEE"/>
    <w:rsid w:val="00731524"/>
    <w:rsid w:val="007321AE"/>
    <w:rsid w:val="00732218"/>
    <w:rsid w:val="00733A57"/>
    <w:rsid w:val="00733F70"/>
    <w:rsid w:val="0073521A"/>
    <w:rsid w:val="007406F3"/>
    <w:rsid w:val="00742AD8"/>
    <w:rsid w:val="00744168"/>
    <w:rsid w:val="00745355"/>
    <w:rsid w:val="00745BF0"/>
    <w:rsid w:val="007469C4"/>
    <w:rsid w:val="007504FA"/>
    <w:rsid w:val="0075194D"/>
    <w:rsid w:val="00752443"/>
    <w:rsid w:val="00752869"/>
    <w:rsid w:val="00756650"/>
    <w:rsid w:val="00756F0E"/>
    <w:rsid w:val="00761A42"/>
    <w:rsid w:val="00761D1C"/>
    <w:rsid w:val="0076309F"/>
    <w:rsid w:val="00763643"/>
    <w:rsid w:val="00767859"/>
    <w:rsid w:val="0077261B"/>
    <w:rsid w:val="00774E7E"/>
    <w:rsid w:val="00776558"/>
    <w:rsid w:val="007774AC"/>
    <w:rsid w:val="007777C6"/>
    <w:rsid w:val="007810E8"/>
    <w:rsid w:val="0078282A"/>
    <w:rsid w:val="00782A99"/>
    <w:rsid w:val="00783582"/>
    <w:rsid w:val="00784472"/>
    <w:rsid w:val="00787E48"/>
    <w:rsid w:val="00790303"/>
    <w:rsid w:val="00792927"/>
    <w:rsid w:val="00792B5F"/>
    <w:rsid w:val="00792F29"/>
    <w:rsid w:val="00793384"/>
    <w:rsid w:val="00793A56"/>
    <w:rsid w:val="00794D4E"/>
    <w:rsid w:val="00794F7D"/>
    <w:rsid w:val="00795453"/>
    <w:rsid w:val="00795721"/>
    <w:rsid w:val="00795F94"/>
    <w:rsid w:val="007960FB"/>
    <w:rsid w:val="00796280"/>
    <w:rsid w:val="00796BA6"/>
    <w:rsid w:val="007A3F10"/>
    <w:rsid w:val="007A5E22"/>
    <w:rsid w:val="007A707D"/>
    <w:rsid w:val="007B2646"/>
    <w:rsid w:val="007B30F8"/>
    <w:rsid w:val="007B4BA9"/>
    <w:rsid w:val="007C2C32"/>
    <w:rsid w:val="007C3141"/>
    <w:rsid w:val="007C44C5"/>
    <w:rsid w:val="007C4A91"/>
    <w:rsid w:val="007C5586"/>
    <w:rsid w:val="007C5E90"/>
    <w:rsid w:val="007C6CDB"/>
    <w:rsid w:val="007C6F18"/>
    <w:rsid w:val="007D07B5"/>
    <w:rsid w:val="007D07FE"/>
    <w:rsid w:val="007D086D"/>
    <w:rsid w:val="007D1D08"/>
    <w:rsid w:val="007D2424"/>
    <w:rsid w:val="007D4669"/>
    <w:rsid w:val="007D5BE8"/>
    <w:rsid w:val="007E2526"/>
    <w:rsid w:val="007E2778"/>
    <w:rsid w:val="007E4E61"/>
    <w:rsid w:val="007E6705"/>
    <w:rsid w:val="007E6858"/>
    <w:rsid w:val="007E68E9"/>
    <w:rsid w:val="007E7F9A"/>
    <w:rsid w:val="007F0339"/>
    <w:rsid w:val="007F083B"/>
    <w:rsid w:val="007F0A3C"/>
    <w:rsid w:val="007F1048"/>
    <w:rsid w:val="007F1348"/>
    <w:rsid w:val="007F2183"/>
    <w:rsid w:val="007F3350"/>
    <w:rsid w:val="007F68B8"/>
    <w:rsid w:val="00800824"/>
    <w:rsid w:val="00801662"/>
    <w:rsid w:val="00801FD5"/>
    <w:rsid w:val="00804143"/>
    <w:rsid w:val="008042D5"/>
    <w:rsid w:val="00804F61"/>
    <w:rsid w:val="00807874"/>
    <w:rsid w:val="008116B2"/>
    <w:rsid w:val="008130BD"/>
    <w:rsid w:val="00813342"/>
    <w:rsid w:val="008148DF"/>
    <w:rsid w:val="00821820"/>
    <w:rsid w:val="00823A32"/>
    <w:rsid w:val="00827270"/>
    <w:rsid w:val="008275C2"/>
    <w:rsid w:val="008313BC"/>
    <w:rsid w:val="00832031"/>
    <w:rsid w:val="0083296A"/>
    <w:rsid w:val="00833B21"/>
    <w:rsid w:val="008346EC"/>
    <w:rsid w:val="00835A8F"/>
    <w:rsid w:val="008417C3"/>
    <w:rsid w:val="008452EF"/>
    <w:rsid w:val="00852E38"/>
    <w:rsid w:val="0085452C"/>
    <w:rsid w:val="0085527F"/>
    <w:rsid w:val="00855576"/>
    <w:rsid w:val="00856055"/>
    <w:rsid w:val="00860F9F"/>
    <w:rsid w:val="008613FE"/>
    <w:rsid w:val="008619DD"/>
    <w:rsid w:val="00861D3C"/>
    <w:rsid w:val="00862130"/>
    <w:rsid w:val="008626FD"/>
    <w:rsid w:val="00863026"/>
    <w:rsid w:val="0086418A"/>
    <w:rsid w:val="00867752"/>
    <w:rsid w:val="00872151"/>
    <w:rsid w:val="00872CD0"/>
    <w:rsid w:val="00874B62"/>
    <w:rsid w:val="00875709"/>
    <w:rsid w:val="0087617E"/>
    <w:rsid w:val="00876F7F"/>
    <w:rsid w:val="008770B4"/>
    <w:rsid w:val="00877E53"/>
    <w:rsid w:val="00880DF6"/>
    <w:rsid w:val="0088222F"/>
    <w:rsid w:val="0088377B"/>
    <w:rsid w:val="00883842"/>
    <w:rsid w:val="0088415E"/>
    <w:rsid w:val="008857D5"/>
    <w:rsid w:val="00886F19"/>
    <w:rsid w:val="0089035F"/>
    <w:rsid w:val="008908CF"/>
    <w:rsid w:val="00891C92"/>
    <w:rsid w:val="008925EE"/>
    <w:rsid w:val="0089304B"/>
    <w:rsid w:val="008935C3"/>
    <w:rsid w:val="00893C3F"/>
    <w:rsid w:val="00895323"/>
    <w:rsid w:val="008A1174"/>
    <w:rsid w:val="008A13F1"/>
    <w:rsid w:val="008A16B6"/>
    <w:rsid w:val="008A2F21"/>
    <w:rsid w:val="008A3E9F"/>
    <w:rsid w:val="008A4929"/>
    <w:rsid w:val="008B041C"/>
    <w:rsid w:val="008B3F62"/>
    <w:rsid w:val="008B45BF"/>
    <w:rsid w:val="008B716F"/>
    <w:rsid w:val="008C03C7"/>
    <w:rsid w:val="008C0C25"/>
    <w:rsid w:val="008C108B"/>
    <w:rsid w:val="008C31B8"/>
    <w:rsid w:val="008C45D2"/>
    <w:rsid w:val="008C54EA"/>
    <w:rsid w:val="008C66D8"/>
    <w:rsid w:val="008C6BB9"/>
    <w:rsid w:val="008D02CB"/>
    <w:rsid w:val="008D1C93"/>
    <w:rsid w:val="008D2461"/>
    <w:rsid w:val="008D2D06"/>
    <w:rsid w:val="008D3E98"/>
    <w:rsid w:val="008D5355"/>
    <w:rsid w:val="008D59B4"/>
    <w:rsid w:val="008D5F0B"/>
    <w:rsid w:val="008D6A9B"/>
    <w:rsid w:val="008D6F0A"/>
    <w:rsid w:val="008D6F7A"/>
    <w:rsid w:val="008E27CD"/>
    <w:rsid w:val="008E4F22"/>
    <w:rsid w:val="008F46DF"/>
    <w:rsid w:val="008F5DC6"/>
    <w:rsid w:val="008F78DE"/>
    <w:rsid w:val="00902CB4"/>
    <w:rsid w:val="009030B8"/>
    <w:rsid w:val="00903712"/>
    <w:rsid w:val="009038CF"/>
    <w:rsid w:val="0090449E"/>
    <w:rsid w:val="009045BE"/>
    <w:rsid w:val="00904C64"/>
    <w:rsid w:val="009058CF"/>
    <w:rsid w:val="00906A8F"/>
    <w:rsid w:val="00916495"/>
    <w:rsid w:val="0092092B"/>
    <w:rsid w:val="00920FF3"/>
    <w:rsid w:val="00921937"/>
    <w:rsid w:val="00921ECE"/>
    <w:rsid w:val="00923203"/>
    <w:rsid w:val="00925852"/>
    <w:rsid w:val="00925B2A"/>
    <w:rsid w:val="00927B64"/>
    <w:rsid w:val="009321DD"/>
    <w:rsid w:val="0093364F"/>
    <w:rsid w:val="00933E08"/>
    <w:rsid w:val="00935D8A"/>
    <w:rsid w:val="00935E1C"/>
    <w:rsid w:val="009367E7"/>
    <w:rsid w:val="00937D7B"/>
    <w:rsid w:val="009423C8"/>
    <w:rsid w:val="009443A2"/>
    <w:rsid w:val="00945B3C"/>
    <w:rsid w:val="0094688F"/>
    <w:rsid w:val="009518E2"/>
    <w:rsid w:val="00952067"/>
    <w:rsid w:val="0095282F"/>
    <w:rsid w:val="00955109"/>
    <w:rsid w:val="00960B0B"/>
    <w:rsid w:val="00960FCB"/>
    <w:rsid w:val="00962B7D"/>
    <w:rsid w:val="009639D6"/>
    <w:rsid w:val="00963ACD"/>
    <w:rsid w:val="00966134"/>
    <w:rsid w:val="00970BB4"/>
    <w:rsid w:val="009716BA"/>
    <w:rsid w:val="009718C9"/>
    <w:rsid w:val="0097409E"/>
    <w:rsid w:val="00974791"/>
    <w:rsid w:val="009747AC"/>
    <w:rsid w:val="00976FEA"/>
    <w:rsid w:val="00977896"/>
    <w:rsid w:val="009803E5"/>
    <w:rsid w:val="00982858"/>
    <w:rsid w:val="00986D85"/>
    <w:rsid w:val="0098719F"/>
    <w:rsid w:val="009873DF"/>
    <w:rsid w:val="00990C71"/>
    <w:rsid w:val="00995EE6"/>
    <w:rsid w:val="00996179"/>
    <w:rsid w:val="00996F50"/>
    <w:rsid w:val="00996F79"/>
    <w:rsid w:val="00997B09"/>
    <w:rsid w:val="00997E6C"/>
    <w:rsid w:val="009A0188"/>
    <w:rsid w:val="009A4ECA"/>
    <w:rsid w:val="009A5847"/>
    <w:rsid w:val="009A644E"/>
    <w:rsid w:val="009A6EE2"/>
    <w:rsid w:val="009B14D8"/>
    <w:rsid w:val="009B1EF9"/>
    <w:rsid w:val="009B3F01"/>
    <w:rsid w:val="009B69A9"/>
    <w:rsid w:val="009B7060"/>
    <w:rsid w:val="009B7069"/>
    <w:rsid w:val="009B70A2"/>
    <w:rsid w:val="009B726B"/>
    <w:rsid w:val="009C2249"/>
    <w:rsid w:val="009C29A5"/>
    <w:rsid w:val="009C4863"/>
    <w:rsid w:val="009C4E5A"/>
    <w:rsid w:val="009C6505"/>
    <w:rsid w:val="009C713A"/>
    <w:rsid w:val="009C75E9"/>
    <w:rsid w:val="009C7B5F"/>
    <w:rsid w:val="009D3DC7"/>
    <w:rsid w:val="009D3F09"/>
    <w:rsid w:val="009D56FE"/>
    <w:rsid w:val="009E52F9"/>
    <w:rsid w:val="009E5458"/>
    <w:rsid w:val="009F0C99"/>
    <w:rsid w:val="009F0EB6"/>
    <w:rsid w:val="009F16F4"/>
    <w:rsid w:val="009F45B8"/>
    <w:rsid w:val="009F53CB"/>
    <w:rsid w:val="009F6557"/>
    <w:rsid w:val="00A01ED6"/>
    <w:rsid w:val="00A05EB2"/>
    <w:rsid w:val="00A06A61"/>
    <w:rsid w:val="00A10996"/>
    <w:rsid w:val="00A10D60"/>
    <w:rsid w:val="00A124BA"/>
    <w:rsid w:val="00A12D80"/>
    <w:rsid w:val="00A167D3"/>
    <w:rsid w:val="00A16EC0"/>
    <w:rsid w:val="00A23F1F"/>
    <w:rsid w:val="00A262E7"/>
    <w:rsid w:val="00A302BB"/>
    <w:rsid w:val="00A30FA2"/>
    <w:rsid w:val="00A32DFA"/>
    <w:rsid w:val="00A35D62"/>
    <w:rsid w:val="00A3605C"/>
    <w:rsid w:val="00A36099"/>
    <w:rsid w:val="00A3632A"/>
    <w:rsid w:val="00A42DD4"/>
    <w:rsid w:val="00A44A53"/>
    <w:rsid w:val="00A45E9F"/>
    <w:rsid w:val="00A47066"/>
    <w:rsid w:val="00A479BE"/>
    <w:rsid w:val="00A51A6D"/>
    <w:rsid w:val="00A51BBC"/>
    <w:rsid w:val="00A5316E"/>
    <w:rsid w:val="00A53FBA"/>
    <w:rsid w:val="00A57154"/>
    <w:rsid w:val="00A573FF"/>
    <w:rsid w:val="00A60712"/>
    <w:rsid w:val="00A60746"/>
    <w:rsid w:val="00A61BAF"/>
    <w:rsid w:val="00A62CEA"/>
    <w:rsid w:val="00A65039"/>
    <w:rsid w:val="00A651F5"/>
    <w:rsid w:val="00A66DC2"/>
    <w:rsid w:val="00A66EE5"/>
    <w:rsid w:val="00A704B6"/>
    <w:rsid w:val="00A736A7"/>
    <w:rsid w:val="00A7379E"/>
    <w:rsid w:val="00A74C35"/>
    <w:rsid w:val="00A756CA"/>
    <w:rsid w:val="00A84C57"/>
    <w:rsid w:val="00A860CC"/>
    <w:rsid w:val="00A86952"/>
    <w:rsid w:val="00A87A84"/>
    <w:rsid w:val="00A87B47"/>
    <w:rsid w:val="00A900E9"/>
    <w:rsid w:val="00A905BE"/>
    <w:rsid w:val="00A9087B"/>
    <w:rsid w:val="00A917C8"/>
    <w:rsid w:val="00A96CF2"/>
    <w:rsid w:val="00AA07B7"/>
    <w:rsid w:val="00AA1D8B"/>
    <w:rsid w:val="00AA1DA9"/>
    <w:rsid w:val="00AA426A"/>
    <w:rsid w:val="00AA491E"/>
    <w:rsid w:val="00AA652A"/>
    <w:rsid w:val="00AB0A80"/>
    <w:rsid w:val="00AB1528"/>
    <w:rsid w:val="00AB1BF1"/>
    <w:rsid w:val="00AB27C9"/>
    <w:rsid w:val="00AB306B"/>
    <w:rsid w:val="00AB4233"/>
    <w:rsid w:val="00AB6B5F"/>
    <w:rsid w:val="00AB75A8"/>
    <w:rsid w:val="00AC0446"/>
    <w:rsid w:val="00AC2259"/>
    <w:rsid w:val="00AC27F3"/>
    <w:rsid w:val="00AC41F0"/>
    <w:rsid w:val="00AC4F8B"/>
    <w:rsid w:val="00AC62AD"/>
    <w:rsid w:val="00AC7043"/>
    <w:rsid w:val="00AD0651"/>
    <w:rsid w:val="00AD0FF3"/>
    <w:rsid w:val="00AD1566"/>
    <w:rsid w:val="00AD3A92"/>
    <w:rsid w:val="00AD3C1A"/>
    <w:rsid w:val="00AD5D27"/>
    <w:rsid w:val="00AD7111"/>
    <w:rsid w:val="00AE1148"/>
    <w:rsid w:val="00AE1E8C"/>
    <w:rsid w:val="00AE2960"/>
    <w:rsid w:val="00AE5014"/>
    <w:rsid w:val="00AE51BE"/>
    <w:rsid w:val="00AE67F1"/>
    <w:rsid w:val="00AE773B"/>
    <w:rsid w:val="00AF14B4"/>
    <w:rsid w:val="00AF1BD4"/>
    <w:rsid w:val="00AF1C3F"/>
    <w:rsid w:val="00AF3D24"/>
    <w:rsid w:val="00AF6EF8"/>
    <w:rsid w:val="00B0045A"/>
    <w:rsid w:val="00B00FA3"/>
    <w:rsid w:val="00B01578"/>
    <w:rsid w:val="00B017BB"/>
    <w:rsid w:val="00B01F6E"/>
    <w:rsid w:val="00B0212E"/>
    <w:rsid w:val="00B0305F"/>
    <w:rsid w:val="00B06928"/>
    <w:rsid w:val="00B10228"/>
    <w:rsid w:val="00B10BDF"/>
    <w:rsid w:val="00B13E73"/>
    <w:rsid w:val="00B1748C"/>
    <w:rsid w:val="00B2135F"/>
    <w:rsid w:val="00B21D9C"/>
    <w:rsid w:val="00B22CD7"/>
    <w:rsid w:val="00B23CC8"/>
    <w:rsid w:val="00B24D69"/>
    <w:rsid w:val="00B25ACA"/>
    <w:rsid w:val="00B2679C"/>
    <w:rsid w:val="00B30D2D"/>
    <w:rsid w:val="00B32A05"/>
    <w:rsid w:val="00B32B88"/>
    <w:rsid w:val="00B34252"/>
    <w:rsid w:val="00B342F9"/>
    <w:rsid w:val="00B34319"/>
    <w:rsid w:val="00B351B2"/>
    <w:rsid w:val="00B3595B"/>
    <w:rsid w:val="00B41DAA"/>
    <w:rsid w:val="00B453CB"/>
    <w:rsid w:val="00B45F84"/>
    <w:rsid w:val="00B462B7"/>
    <w:rsid w:val="00B506BE"/>
    <w:rsid w:val="00B549E9"/>
    <w:rsid w:val="00B54EB0"/>
    <w:rsid w:val="00B55C05"/>
    <w:rsid w:val="00B560A4"/>
    <w:rsid w:val="00B56606"/>
    <w:rsid w:val="00B567E3"/>
    <w:rsid w:val="00B62602"/>
    <w:rsid w:val="00B62BC2"/>
    <w:rsid w:val="00B63DA9"/>
    <w:rsid w:val="00B67B6B"/>
    <w:rsid w:val="00B67F6B"/>
    <w:rsid w:val="00B70CE6"/>
    <w:rsid w:val="00B714DB"/>
    <w:rsid w:val="00B75329"/>
    <w:rsid w:val="00B75507"/>
    <w:rsid w:val="00B75D99"/>
    <w:rsid w:val="00B7676F"/>
    <w:rsid w:val="00B76A9B"/>
    <w:rsid w:val="00B80366"/>
    <w:rsid w:val="00B80415"/>
    <w:rsid w:val="00B806EF"/>
    <w:rsid w:val="00B80DCB"/>
    <w:rsid w:val="00B9004B"/>
    <w:rsid w:val="00B90F9C"/>
    <w:rsid w:val="00B9118E"/>
    <w:rsid w:val="00B91A28"/>
    <w:rsid w:val="00B91EB2"/>
    <w:rsid w:val="00B92DE2"/>
    <w:rsid w:val="00B92E7D"/>
    <w:rsid w:val="00B9322C"/>
    <w:rsid w:val="00B95EC1"/>
    <w:rsid w:val="00BA1796"/>
    <w:rsid w:val="00BA62C0"/>
    <w:rsid w:val="00BB10BA"/>
    <w:rsid w:val="00BB1F88"/>
    <w:rsid w:val="00BB2284"/>
    <w:rsid w:val="00BB5FE9"/>
    <w:rsid w:val="00BB6905"/>
    <w:rsid w:val="00BB760F"/>
    <w:rsid w:val="00BC1156"/>
    <w:rsid w:val="00BC3E12"/>
    <w:rsid w:val="00BC44F0"/>
    <w:rsid w:val="00BC5558"/>
    <w:rsid w:val="00BC6553"/>
    <w:rsid w:val="00BD26FF"/>
    <w:rsid w:val="00BD4E30"/>
    <w:rsid w:val="00BD5C24"/>
    <w:rsid w:val="00BE01B5"/>
    <w:rsid w:val="00BE08F3"/>
    <w:rsid w:val="00BE2733"/>
    <w:rsid w:val="00BE29DE"/>
    <w:rsid w:val="00BE408D"/>
    <w:rsid w:val="00BE4288"/>
    <w:rsid w:val="00BE683E"/>
    <w:rsid w:val="00BE7C1B"/>
    <w:rsid w:val="00BF0898"/>
    <w:rsid w:val="00BF24D2"/>
    <w:rsid w:val="00BF3F27"/>
    <w:rsid w:val="00BF4236"/>
    <w:rsid w:val="00BF4852"/>
    <w:rsid w:val="00BF4F41"/>
    <w:rsid w:val="00BF7B27"/>
    <w:rsid w:val="00C00E8C"/>
    <w:rsid w:val="00C037DA"/>
    <w:rsid w:val="00C03BCC"/>
    <w:rsid w:val="00C04B92"/>
    <w:rsid w:val="00C06B3E"/>
    <w:rsid w:val="00C107AE"/>
    <w:rsid w:val="00C125BC"/>
    <w:rsid w:val="00C13B08"/>
    <w:rsid w:val="00C1402D"/>
    <w:rsid w:val="00C14D78"/>
    <w:rsid w:val="00C20E64"/>
    <w:rsid w:val="00C21B57"/>
    <w:rsid w:val="00C22AD8"/>
    <w:rsid w:val="00C23008"/>
    <w:rsid w:val="00C23099"/>
    <w:rsid w:val="00C23CE4"/>
    <w:rsid w:val="00C23E33"/>
    <w:rsid w:val="00C249D3"/>
    <w:rsid w:val="00C24B02"/>
    <w:rsid w:val="00C263DF"/>
    <w:rsid w:val="00C31254"/>
    <w:rsid w:val="00C32C77"/>
    <w:rsid w:val="00C32D1B"/>
    <w:rsid w:val="00C34C2F"/>
    <w:rsid w:val="00C35788"/>
    <w:rsid w:val="00C35A69"/>
    <w:rsid w:val="00C35C08"/>
    <w:rsid w:val="00C40B0C"/>
    <w:rsid w:val="00C45F34"/>
    <w:rsid w:val="00C4795A"/>
    <w:rsid w:val="00C50633"/>
    <w:rsid w:val="00C50BA9"/>
    <w:rsid w:val="00C5275D"/>
    <w:rsid w:val="00C53314"/>
    <w:rsid w:val="00C536E3"/>
    <w:rsid w:val="00C54ADE"/>
    <w:rsid w:val="00C560B8"/>
    <w:rsid w:val="00C618EB"/>
    <w:rsid w:val="00C643D1"/>
    <w:rsid w:val="00C651D5"/>
    <w:rsid w:val="00C669F9"/>
    <w:rsid w:val="00C67275"/>
    <w:rsid w:val="00C70645"/>
    <w:rsid w:val="00C72176"/>
    <w:rsid w:val="00C73A06"/>
    <w:rsid w:val="00C73EA4"/>
    <w:rsid w:val="00C7577A"/>
    <w:rsid w:val="00C75B34"/>
    <w:rsid w:val="00C77E9B"/>
    <w:rsid w:val="00C81476"/>
    <w:rsid w:val="00C822B6"/>
    <w:rsid w:val="00C83DF4"/>
    <w:rsid w:val="00C83E4F"/>
    <w:rsid w:val="00C84768"/>
    <w:rsid w:val="00C84ED4"/>
    <w:rsid w:val="00C87189"/>
    <w:rsid w:val="00C9113B"/>
    <w:rsid w:val="00C91169"/>
    <w:rsid w:val="00C91957"/>
    <w:rsid w:val="00C92616"/>
    <w:rsid w:val="00C931D8"/>
    <w:rsid w:val="00C93F64"/>
    <w:rsid w:val="00C94D21"/>
    <w:rsid w:val="00C95590"/>
    <w:rsid w:val="00C958A5"/>
    <w:rsid w:val="00C96067"/>
    <w:rsid w:val="00C967D8"/>
    <w:rsid w:val="00CA1B62"/>
    <w:rsid w:val="00CA5127"/>
    <w:rsid w:val="00CA570D"/>
    <w:rsid w:val="00CA5954"/>
    <w:rsid w:val="00CA59F4"/>
    <w:rsid w:val="00CA606F"/>
    <w:rsid w:val="00CB32F4"/>
    <w:rsid w:val="00CB3BB7"/>
    <w:rsid w:val="00CB42A8"/>
    <w:rsid w:val="00CB5F9C"/>
    <w:rsid w:val="00CB7B09"/>
    <w:rsid w:val="00CC1B9B"/>
    <w:rsid w:val="00CC2C68"/>
    <w:rsid w:val="00CC4020"/>
    <w:rsid w:val="00CC7A8A"/>
    <w:rsid w:val="00CC7BED"/>
    <w:rsid w:val="00CD25B2"/>
    <w:rsid w:val="00CD64E1"/>
    <w:rsid w:val="00CD6A3D"/>
    <w:rsid w:val="00CD72EC"/>
    <w:rsid w:val="00CD7C20"/>
    <w:rsid w:val="00CD7FF9"/>
    <w:rsid w:val="00CE0268"/>
    <w:rsid w:val="00CE06A6"/>
    <w:rsid w:val="00CE12CB"/>
    <w:rsid w:val="00CE179A"/>
    <w:rsid w:val="00CE1AD5"/>
    <w:rsid w:val="00CE21F3"/>
    <w:rsid w:val="00CE3FDD"/>
    <w:rsid w:val="00CE42D7"/>
    <w:rsid w:val="00CE5774"/>
    <w:rsid w:val="00CE5A51"/>
    <w:rsid w:val="00CF3A3F"/>
    <w:rsid w:val="00CF3FEE"/>
    <w:rsid w:val="00CF599E"/>
    <w:rsid w:val="00D03837"/>
    <w:rsid w:val="00D049E7"/>
    <w:rsid w:val="00D06891"/>
    <w:rsid w:val="00D1261D"/>
    <w:rsid w:val="00D133EC"/>
    <w:rsid w:val="00D1555B"/>
    <w:rsid w:val="00D229D2"/>
    <w:rsid w:val="00D23E81"/>
    <w:rsid w:val="00D24E60"/>
    <w:rsid w:val="00D30CE3"/>
    <w:rsid w:val="00D31683"/>
    <w:rsid w:val="00D31983"/>
    <w:rsid w:val="00D331CC"/>
    <w:rsid w:val="00D33E17"/>
    <w:rsid w:val="00D33E91"/>
    <w:rsid w:val="00D34EDF"/>
    <w:rsid w:val="00D34F65"/>
    <w:rsid w:val="00D3735F"/>
    <w:rsid w:val="00D412C2"/>
    <w:rsid w:val="00D422D5"/>
    <w:rsid w:val="00D42C0D"/>
    <w:rsid w:val="00D45BCB"/>
    <w:rsid w:val="00D47511"/>
    <w:rsid w:val="00D4752C"/>
    <w:rsid w:val="00D53175"/>
    <w:rsid w:val="00D53D10"/>
    <w:rsid w:val="00D544C5"/>
    <w:rsid w:val="00D55EF9"/>
    <w:rsid w:val="00D60515"/>
    <w:rsid w:val="00D60976"/>
    <w:rsid w:val="00D62992"/>
    <w:rsid w:val="00D62B08"/>
    <w:rsid w:val="00D6516E"/>
    <w:rsid w:val="00D67044"/>
    <w:rsid w:val="00D70621"/>
    <w:rsid w:val="00D70EF8"/>
    <w:rsid w:val="00D75763"/>
    <w:rsid w:val="00D81005"/>
    <w:rsid w:val="00D810DC"/>
    <w:rsid w:val="00D81802"/>
    <w:rsid w:val="00D82B49"/>
    <w:rsid w:val="00D84C34"/>
    <w:rsid w:val="00D86253"/>
    <w:rsid w:val="00D87C66"/>
    <w:rsid w:val="00D93DA3"/>
    <w:rsid w:val="00D94080"/>
    <w:rsid w:val="00D949E1"/>
    <w:rsid w:val="00DA3C3E"/>
    <w:rsid w:val="00DA5DBF"/>
    <w:rsid w:val="00DB0B24"/>
    <w:rsid w:val="00DB1D03"/>
    <w:rsid w:val="00DB23DF"/>
    <w:rsid w:val="00DB3564"/>
    <w:rsid w:val="00DB4E44"/>
    <w:rsid w:val="00DB56B1"/>
    <w:rsid w:val="00DB78E0"/>
    <w:rsid w:val="00DC2C48"/>
    <w:rsid w:val="00DC3403"/>
    <w:rsid w:val="00DC4A1D"/>
    <w:rsid w:val="00DC4EAA"/>
    <w:rsid w:val="00DC71AB"/>
    <w:rsid w:val="00DD18DB"/>
    <w:rsid w:val="00DD2CF8"/>
    <w:rsid w:val="00DD2D0C"/>
    <w:rsid w:val="00DD30E6"/>
    <w:rsid w:val="00DD58E7"/>
    <w:rsid w:val="00DD5DFE"/>
    <w:rsid w:val="00DD6D84"/>
    <w:rsid w:val="00DD7AE5"/>
    <w:rsid w:val="00DE0B3E"/>
    <w:rsid w:val="00DE12E3"/>
    <w:rsid w:val="00DE2EDE"/>
    <w:rsid w:val="00DE67FE"/>
    <w:rsid w:val="00DE790E"/>
    <w:rsid w:val="00DF06BE"/>
    <w:rsid w:val="00DF0C4C"/>
    <w:rsid w:val="00DF2B7F"/>
    <w:rsid w:val="00DF3DE0"/>
    <w:rsid w:val="00DF3E64"/>
    <w:rsid w:val="00DF7602"/>
    <w:rsid w:val="00E000BE"/>
    <w:rsid w:val="00E016A0"/>
    <w:rsid w:val="00E039B9"/>
    <w:rsid w:val="00E0735E"/>
    <w:rsid w:val="00E1080A"/>
    <w:rsid w:val="00E12339"/>
    <w:rsid w:val="00E1268D"/>
    <w:rsid w:val="00E12766"/>
    <w:rsid w:val="00E133FC"/>
    <w:rsid w:val="00E1401F"/>
    <w:rsid w:val="00E14ABE"/>
    <w:rsid w:val="00E14B2D"/>
    <w:rsid w:val="00E15BD9"/>
    <w:rsid w:val="00E15E4C"/>
    <w:rsid w:val="00E1663E"/>
    <w:rsid w:val="00E200DE"/>
    <w:rsid w:val="00E2458C"/>
    <w:rsid w:val="00E24C97"/>
    <w:rsid w:val="00E24E7D"/>
    <w:rsid w:val="00E3233E"/>
    <w:rsid w:val="00E3383F"/>
    <w:rsid w:val="00E36928"/>
    <w:rsid w:val="00E37099"/>
    <w:rsid w:val="00E37AFC"/>
    <w:rsid w:val="00E425FB"/>
    <w:rsid w:val="00E42B2A"/>
    <w:rsid w:val="00E504CD"/>
    <w:rsid w:val="00E50BA9"/>
    <w:rsid w:val="00E50D57"/>
    <w:rsid w:val="00E52EF8"/>
    <w:rsid w:val="00E56399"/>
    <w:rsid w:val="00E5699C"/>
    <w:rsid w:val="00E60981"/>
    <w:rsid w:val="00E6397E"/>
    <w:rsid w:val="00E64727"/>
    <w:rsid w:val="00E670E2"/>
    <w:rsid w:val="00E70B8B"/>
    <w:rsid w:val="00E71ED1"/>
    <w:rsid w:val="00E7314E"/>
    <w:rsid w:val="00E739A6"/>
    <w:rsid w:val="00E762EE"/>
    <w:rsid w:val="00E773CE"/>
    <w:rsid w:val="00E77534"/>
    <w:rsid w:val="00E8032E"/>
    <w:rsid w:val="00E82438"/>
    <w:rsid w:val="00E82F1C"/>
    <w:rsid w:val="00E85CEB"/>
    <w:rsid w:val="00E90F2B"/>
    <w:rsid w:val="00E93677"/>
    <w:rsid w:val="00E97F0B"/>
    <w:rsid w:val="00E9D7DC"/>
    <w:rsid w:val="00EA0E19"/>
    <w:rsid w:val="00EA0F8A"/>
    <w:rsid w:val="00EA23E3"/>
    <w:rsid w:val="00EA40B5"/>
    <w:rsid w:val="00EA4914"/>
    <w:rsid w:val="00EB17AF"/>
    <w:rsid w:val="00EB6A74"/>
    <w:rsid w:val="00EB6BDD"/>
    <w:rsid w:val="00EC0059"/>
    <w:rsid w:val="00EC019A"/>
    <w:rsid w:val="00EC203E"/>
    <w:rsid w:val="00EC2BB4"/>
    <w:rsid w:val="00EC319E"/>
    <w:rsid w:val="00EC4F3F"/>
    <w:rsid w:val="00EC6217"/>
    <w:rsid w:val="00EC7337"/>
    <w:rsid w:val="00ED0349"/>
    <w:rsid w:val="00ED1C2A"/>
    <w:rsid w:val="00ED4007"/>
    <w:rsid w:val="00ED4C64"/>
    <w:rsid w:val="00ED5C0B"/>
    <w:rsid w:val="00ED68E4"/>
    <w:rsid w:val="00ED7B2A"/>
    <w:rsid w:val="00EE3517"/>
    <w:rsid w:val="00EE3A2C"/>
    <w:rsid w:val="00EE3E2F"/>
    <w:rsid w:val="00EE3F59"/>
    <w:rsid w:val="00EE52FB"/>
    <w:rsid w:val="00EE5B98"/>
    <w:rsid w:val="00EE75C1"/>
    <w:rsid w:val="00EF04CC"/>
    <w:rsid w:val="00EF400F"/>
    <w:rsid w:val="00EF6C61"/>
    <w:rsid w:val="00F028B6"/>
    <w:rsid w:val="00F073EB"/>
    <w:rsid w:val="00F10EDE"/>
    <w:rsid w:val="00F1124C"/>
    <w:rsid w:val="00F1260C"/>
    <w:rsid w:val="00F1468F"/>
    <w:rsid w:val="00F15E40"/>
    <w:rsid w:val="00F168AC"/>
    <w:rsid w:val="00F20022"/>
    <w:rsid w:val="00F23E33"/>
    <w:rsid w:val="00F25B3D"/>
    <w:rsid w:val="00F261E6"/>
    <w:rsid w:val="00F27673"/>
    <w:rsid w:val="00F277A8"/>
    <w:rsid w:val="00F30221"/>
    <w:rsid w:val="00F31BEC"/>
    <w:rsid w:val="00F323B6"/>
    <w:rsid w:val="00F329A7"/>
    <w:rsid w:val="00F33E94"/>
    <w:rsid w:val="00F36B38"/>
    <w:rsid w:val="00F377BE"/>
    <w:rsid w:val="00F40CA9"/>
    <w:rsid w:val="00F41509"/>
    <w:rsid w:val="00F42274"/>
    <w:rsid w:val="00F42C9C"/>
    <w:rsid w:val="00F42F00"/>
    <w:rsid w:val="00F45BBB"/>
    <w:rsid w:val="00F478B9"/>
    <w:rsid w:val="00F51EB5"/>
    <w:rsid w:val="00F51F67"/>
    <w:rsid w:val="00F53D77"/>
    <w:rsid w:val="00F53E28"/>
    <w:rsid w:val="00F55B28"/>
    <w:rsid w:val="00F605E6"/>
    <w:rsid w:val="00F60611"/>
    <w:rsid w:val="00F64B9F"/>
    <w:rsid w:val="00F65A50"/>
    <w:rsid w:val="00F6707A"/>
    <w:rsid w:val="00F70E2E"/>
    <w:rsid w:val="00F722CF"/>
    <w:rsid w:val="00F7231C"/>
    <w:rsid w:val="00F72DCD"/>
    <w:rsid w:val="00F72F0B"/>
    <w:rsid w:val="00F7572E"/>
    <w:rsid w:val="00F75A77"/>
    <w:rsid w:val="00F77AD9"/>
    <w:rsid w:val="00F77F36"/>
    <w:rsid w:val="00F80633"/>
    <w:rsid w:val="00F850A3"/>
    <w:rsid w:val="00F858DA"/>
    <w:rsid w:val="00F85E26"/>
    <w:rsid w:val="00F8635A"/>
    <w:rsid w:val="00F86B54"/>
    <w:rsid w:val="00F8743B"/>
    <w:rsid w:val="00F9060B"/>
    <w:rsid w:val="00F94BA6"/>
    <w:rsid w:val="00F96DB5"/>
    <w:rsid w:val="00F97C94"/>
    <w:rsid w:val="00FA22E0"/>
    <w:rsid w:val="00FA2F7F"/>
    <w:rsid w:val="00FA30EF"/>
    <w:rsid w:val="00FB06DD"/>
    <w:rsid w:val="00FB1518"/>
    <w:rsid w:val="00FB43AD"/>
    <w:rsid w:val="00FB4B67"/>
    <w:rsid w:val="00FB4FFF"/>
    <w:rsid w:val="00FB7B99"/>
    <w:rsid w:val="00FC1C25"/>
    <w:rsid w:val="00FC3292"/>
    <w:rsid w:val="00FC3718"/>
    <w:rsid w:val="00FC3CE3"/>
    <w:rsid w:val="00FC5664"/>
    <w:rsid w:val="00FC7192"/>
    <w:rsid w:val="00FD0609"/>
    <w:rsid w:val="00FD37C9"/>
    <w:rsid w:val="00FD491D"/>
    <w:rsid w:val="00FD6A58"/>
    <w:rsid w:val="00FD75E6"/>
    <w:rsid w:val="00FD77A5"/>
    <w:rsid w:val="00FD7E96"/>
    <w:rsid w:val="00FE4E77"/>
    <w:rsid w:val="00FE785F"/>
    <w:rsid w:val="00FF1962"/>
    <w:rsid w:val="00FF3AE8"/>
    <w:rsid w:val="00FF4BDA"/>
    <w:rsid w:val="00FF574C"/>
    <w:rsid w:val="01B4B67E"/>
    <w:rsid w:val="01DFEC8C"/>
    <w:rsid w:val="01E8C9A4"/>
    <w:rsid w:val="01EE02F4"/>
    <w:rsid w:val="02192A6D"/>
    <w:rsid w:val="02483DDB"/>
    <w:rsid w:val="026F680F"/>
    <w:rsid w:val="02E10725"/>
    <w:rsid w:val="03981814"/>
    <w:rsid w:val="04AA2148"/>
    <w:rsid w:val="04CF91FB"/>
    <w:rsid w:val="04E78FE7"/>
    <w:rsid w:val="04F57D53"/>
    <w:rsid w:val="056972F8"/>
    <w:rsid w:val="063475FB"/>
    <w:rsid w:val="065609B8"/>
    <w:rsid w:val="06C0AFA7"/>
    <w:rsid w:val="06EF09A8"/>
    <w:rsid w:val="07A46078"/>
    <w:rsid w:val="08132C28"/>
    <w:rsid w:val="087E6821"/>
    <w:rsid w:val="089674F8"/>
    <w:rsid w:val="08E8B5B4"/>
    <w:rsid w:val="090BD98E"/>
    <w:rsid w:val="090E6FBB"/>
    <w:rsid w:val="0975227D"/>
    <w:rsid w:val="098B2CCA"/>
    <w:rsid w:val="0997903E"/>
    <w:rsid w:val="09D1907D"/>
    <w:rsid w:val="09EBB47D"/>
    <w:rsid w:val="0A2F3F13"/>
    <w:rsid w:val="0A358A04"/>
    <w:rsid w:val="0ACF8454"/>
    <w:rsid w:val="0B20C502"/>
    <w:rsid w:val="0B30857E"/>
    <w:rsid w:val="0B6EF7AC"/>
    <w:rsid w:val="0B8033C1"/>
    <w:rsid w:val="0B8784DE"/>
    <w:rsid w:val="0BE3903A"/>
    <w:rsid w:val="0C03D903"/>
    <w:rsid w:val="0C434673"/>
    <w:rsid w:val="0C515089"/>
    <w:rsid w:val="0DA2C9BC"/>
    <w:rsid w:val="0DB2F198"/>
    <w:rsid w:val="0DC352EA"/>
    <w:rsid w:val="0DC6CF26"/>
    <w:rsid w:val="0DF5CC2D"/>
    <w:rsid w:val="0E166013"/>
    <w:rsid w:val="0E32D00D"/>
    <w:rsid w:val="0FFA2E30"/>
    <w:rsid w:val="108B7F58"/>
    <w:rsid w:val="109EEFEC"/>
    <w:rsid w:val="10AA0B1C"/>
    <w:rsid w:val="10FE6FE8"/>
    <w:rsid w:val="1104F328"/>
    <w:rsid w:val="110E2EB5"/>
    <w:rsid w:val="11197847"/>
    <w:rsid w:val="11384FE9"/>
    <w:rsid w:val="1148C9F5"/>
    <w:rsid w:val="1167DB47"/>
    <w:rsid w:val="1198B92E"/>
    <w:rsid w:val="11C5120B"/>
    <w:rsid w:val="124A02D0"/>
    <w:rsid w:val="1273CA1D"/>
    <w:rsid w:val="12E29137"/>
    <w:rsid w:val="13846104"/>
    <w:rsid w:val="13EFCE3E"/>
    <w:rsid w:val="142BDA91"/>
    <w:rsid w:val="14E87512"/>
    <w:rsid w:val="14E8E8A5"/>
    <w:rsid w:val="15397AEE"/>
    <w:rsid w:val="1578B90F"/>
    <w:rsid w:val="15BC9C16"/>
    <w:rsid w:val="1650D510"/>
    <w:rsid w:val="16A3BCD6"/>
    <w:rsid w:val="16AF0E11"/>
    <w:rsid w:val="1778E601"/>
    <w:rsid w:val="17B0ECC1"/>
    <w:rsid w:val="17DA1D0D"/>
    <w:rsid w:val="17FCAAD5"/>
    <w:rsid w:val="1861D906"/>
    <w:rsid w:val="18ECCA4A"/>
    <w:rsid w:val="19CD896D"/>
    <w:rsid w:val="1A336FCC"/>
    <w:rsid w:val="1B02A0B6"/>
    <w:rsid w:val="1B2BB3DB"/>
    <w:rsid w:val="1B487D25"/>
    <w:rsid w:val="1B70EB59"/>
    <w:rsid w:val="1BCB9F01"/>
    <w:rsid w:val="1C2F1EE4"/>
    <w:rsid w:val="1C3F3664"/>
    <w:rsid w:val="1C5C4258"/>
    <w:rsid w:val="1C5D53B8"/>
    <w:rsid w:val="1C712867"/>
    <w:rsid w:val="1C96E086"/>
    <w:rsid w:val="1D09EF0C"/>
    <w:rsid w:val="1DF17473"/>
    <w:rsid w:val="1E1236F0"/>
    <w:rsid w:val="1E941C31"/>
    <w:rsid w:val="1EC2936D"/>
    <w:rsid w:val="1EDE30E4"/>
    <w:rsid w:val="1F3CE1AD"/>
    <w:rsid w:val="1F4BB5BE"/>
    <w:rsid w:val="1F5B4D89"/>
    <w:rsid w:val="1F9C2D49"/>
    <w:rsid w:val="209B03A5"/>
    <w:rsid w:val="20C4E59F"/>
    <w:rsid w:val="212ECF72"/>
    <w:rsid w:val="213770D7"/>
    <w:rsid w:val="213AB346"/>
    <w:rsid w:val="2184B942"/>
    <w:rsid w:val="21B8192C"/>
    <w:rsid w:val="21E73775"/>
    <w:rsid w:val="2214FDF5"/>
    <w:rsid w:val="221DE0C9"/>
    <w:rsid w:val="2221B46B"/>
    <w:rsid w:val="22602525"/>
    <w:rsid w:val="2363D8E7"/>
    <w:rsid w:val="23696C00"/>
    <w:rsid w:val="238ABDD9"/>
    <w:rsid w:val="239E69D6"/>
    <w:rsid w:val="23F5D18D"/>
    <w:rsid w:val="24074226"/>
    <w:rsid w:val="2444A958"/>
    <w:rsid w:val="249E6FAF"/>
    <w:rsid w:val="24C6DFB9"/>
    <w:rsid w:val="251500F1"/>
    <w:rsid w:val="255F0F5D"/>
    <w:rsid w:val="26E3BB9A"/>
    <w:rsid w:val="272BAD0F"/>
    <w:rsid w:val="273C3D0F"/>
    <w:rsid w:val="2770E0F1"/>
    <w:rsid w:val="2782E5BF"/>
    <w:rsid w:val="2795AEB1"/>
    <w:rsid w:val="279D20E0"/>
    <w:rsid w:val="2856F4BB"/>
    <w:rsid w:val="28A59EEE"/>
    <w:rsid w:val="28EF9F03"/>
    <w:rsid w:val="28FCD1C0"/>
    <w:rsid w:val="292D1A7B"/>
    <w:rsid w:val="29625B93"/>
    <w:rsid w:val="29946872"/>
    <w:rsid w:val="2A0BFD1F"/>
    <w:rsid w:val="2B3E4B31"/>
    <w:rsid w:val="2B63BD7E"/>
    <w:rsid w:val="2B98EC0D"/>
    <w:rsid w:val="2C0BD273"/>
    <w:rsid w:val="2C725E52"/>
    <w:rsid w:val="2D1A9B3C"/>
    <w:rsid w:val="2D2F425A"/>
    <w:rsid w:val="2D31E0EF"/>
    <w:rsid w:val="2DE6554D"/>
    <w:rsid w:val="2E1AD40A"/>
    <w:rsid w:val="2E46F633"/>
    <w:rsid w:val="2E88886E"/>
    <w:rsid w:val="2EC234A4"/>
    <w:rsid w:val="2F07FC0F"/>
    <w:rsid w:val="2F0A5EF5"/>
    <w:rsid w:val="2F0EC7A9"/>
    <w:rsid w:val="2F6184F2"/>
    <w:rsid w:val="2F63E6AC"/>
    <w:rsid w:val="2F9A0A89"/>
    <w:rsid w:val="2FE73E4C"/>
    <w:rsid w:val="2FF913C6"/>
    <w:rsid w:val="307FBD21"/>
    <w:rsid w:val="312C473E"/>
    <w:rsid w:val="31325EED"/>
    <w:rsid w:val="31387664"/>
    <w:rsid w:val="3185E2A9"/>
    <w:rsid w:val="31EF68BC"/>
    <w:rsid w:val="31F61314"/>
    <w:rsid w:val="329BB5C8"/>
    <w:rsid w:val="334C5C0B"/>
    <w:rsid w:val="340008D5"/>
    <w:rsid w:val="3422CE74"/>
    <w:rsid w:val="342FCF91"/>
    <w:rsid w:val="34668124"/>
    <w:rsid w:val="34C08546"/>
    <w:rsid w:val="353256DF"/>
    <w:rsid w:val="356F8C10"/>
    <w:rsid w:val="35BA0340"/>
    <w:rsid w:val="36A40C4D"/>
    <w:rsid w:val="36EE86FB"/>
    <w:rsid w:val="3719C5D6"/>
    <w:rsid w:val="3731ADBE"/>
    <w:rsid w:val="373D85DE"/>
    <w:rsid w:val="375220BC"/>
    <w:rsid w:val="37D9390B"/>
    <w:rsid w:val="37F4E07A"/>
    <w:rsid w:val="3809908C"/>
    <w:rsid w:val="381AFD39"/>
    <w:rsid w:val="38A3BC27"/>
    <w:rsid w:val="390BE8F6"/>
    <w:rsid w:val="39A560ED"/>
    <w:rsid w:val="39DB9C94"/>
    <w:rsid w:val="39F8608F"/>
    <w:rsid w:val="3A238506"/>
    <w:rsid w:val="3AB7AD6A"/>
    <w:rsid w:val="3C4C5AEC"/>
    <w:rsid w:val="3CEF83E6"/>
    <w:rsid w:val="3D286AEA"/>
    <w:rsid w:val="3D9E6950"/>
    <w:rsid w:val="3DA440E9"/>
    <w:rsid w:val="3DAD5BBE"/>
    <w:rsid w:val="3DDED750"/>
    <w:rsid w:val="3DE91B40"/>
    <w:rsid w:val="3DF2110B"/>
    <w:rsid w:val="3E05D9E1"/>
    <w:rsid w:val="3E44E2A8"/>
    <w:rsid w:val="3E5594F8"/>
    <w:rsid w:val="3E747300"/>
    <w:rsid w:val="3EACD882"/>
    <w:rsid w:val="3EB886FC"/>
    <w:rsid w:val="3F6A9534"/>
    <w:rsid w:val="3F90FF9A"/>
    <w:rsid w:val="3F9C18FC"/>
    <w:rsid w:val="40227E73"/>
    <w:rsid w:val="403C44C4"/>
    <w:rsid w:val="4067F15D"/>
    <w:rsid w:val="40C10D20"/>
    <w:rsid w:val="4133A55D"/>
    <w:rsid w:val="41387C05"/>
    <w:rsid w:val="41EB5784"/>
    <w:rsid w:val="41F7FB1D"/>
    <w:rsid w:val="424AA14F"/>
    <w:rsid w:val="43DBE5F2"/>
    <w:rsid w:val="442E9BA2"/>
    <w:rsid w:val="445CBA5B"/>
    <w:rsid w:val="44B2DF9A"/>
    <w:rsid w:val="44B55348"/>
    <w:rsid w:val="44B87865"/>
    <w:rsid w:val="44CDCA61"/>
    <w:rsid w:val="4534CE3A"/>
    <w:rsid w:val="4541DBC7"/>
    <w:rsid w:val="456834AF"/>
    <w:rsid w:val="4611EB9E"/>
    <w:rsid w:val="4631CE4A"/>
    <w:rsid w:val="4638CD2F"/>
    <w:rsid w:val="46977480"/>
    <w:rsid w:val="46FDB60C"/>
    <w:rsid w:val="474A3282"/>
    <w:rsid w:val="4784991E"/>
    <w:rsid w:val="49148B60"/>
    <w:rsid w:val="49502307"/>
    <w:rsid w:val="498B6D5C"/>
    <w:rsid w:val="49B1A52D"/>
    <w:rsid w:val="49D757CB"/>
    <w:rsid w:val="49F1AA08"/>
    <w:rsid w:val="49FA2504"/>
    <w:rsid w:val="4A09EF0D"/>
    <w:rsid w:val="4A427EFC"/>
    <w:rsid w:val="4B242018"/>
    <w:rsid w:val="4B9E396F"/>
    <w:rsid w:val="4C1C0CFB"/>
    <w:rsid w:val="4C339215"/>
    <w:rsid w:val="4C3577D6"/>
    <w:rsid w:val="4C431890"/>
    <w:rsid w:val="4C84F465"/>
    <w:rsid w:val="4C8FDB90"/>
    <w:rsid w:val="4CCCF3C1"/>
    <w:rsid w:val="4D0ECAFD"/>
    <w:rsid w:val="4DC1654D"/>
    <w:rsid w:val="4EA6376C"/>
    <w:rsid w:val="4EB802FF"/>
    <w:rsid w:val="4EE992EE"/>
    <w:rsid w:val="4F0F3B91"/>
    <w:rsid w:val="4F220CEF"/>
    <w:rsid w:val="4F5ED11A"/>
    <w:rsid w:val="4F9F423E"/>
    <w:rsid w:val="4FAAEB5A"/>
    <w:rsid w:val="4FEC534F"/>
    <w:rsid w:val="5014B386"/>
    <w:rsid w:val="5035D551"/>
    <w:rsid w:val="5047215A"/>
    <w:rsid w:val="507D40E9"/>
    <w:rsid w:val="50861585"/>
    <w:rsid w:val="50EB68AE"/>
    <w:rsid w:val="50F82F19"/>
    <w:rsid w:val="51497281"/>
    <w:rsid w:val="5179972F"/>
    <w:rsid w:val="51ABBA7E"/>
    <w:rsid w:val="522B9364"/>
    <w:rsid w:val="52574ED9"/>
    <w:rsid w:val="52738E67"/>
    <w:rsid w:val="52C93686"/>
    <w:rsid w:val="53A92AB0"/>
    <w:rsid w:val="53AF1E31"/>
    <w:rsid w:val="53B45061"/>
    <w:rsid w:val="53EB57C1"/>
    <w:rsid w:val="5401ABA2"/>
    <w:rsid w:val="5410EF17"/>
    <w:rsid w:val="543D0193"/>
    <w:rsid w:val="5459B5B7"/>
    <w:rsid w:val="55039B7A"/>
    <w:rsid w:val="55633426"/>
    <w:rsid w:val="559608AC"/>
    <w:rsid w:val="55B8FACA"/>
    <w:rsid w:val="56207C48"/>
    <w:rsid w:val="567D269C"/>
    <w:rsid w:val="56AD5FE4"/>
    <w:rsid w:val="56FF87A0"/>
    <w:rsid w:val="570A9FF7"/>
    <w:rsid w:val="5733FAAF"/>
    <w:rsid w:val="578E9E98"/>
    <w:rsid w:val="5794EC4A"/>
    <w:rsid w:val="57B145A8"/>
    <w:rsid w:val="57C58049"/>
    <w:rsid w:val="57C6A27E"/>
    <w:rsid w:val="57CFD7B1"/>
    <w:rsid w:val="57EE3348"/>
    <w:rsid w:val="58634051"/>
    <w:rsid w:val="591D0B26"/>
    <w:rsid w:val="595C481C"/>
    <w:rsid w:val="5A902623"/>
    <w:rsid w:val="5B889FEE"/>
    <w:rsid w:val="5BB7EC87"/>
    <w:rsid w:val="5C1EEAFB"/>
    <w:rsid w:val="5C80919C"/>
    <w:rsid w:val="5CA6242E"/>
    <w:rsid w:val="5CF1FAB3"/>
    <w:rsid w:val="5CF819B4"/>
    <w:rsid w:val="5D45DC35"/>
    <w:rsid w:val="5D479581"/>
    <w:rsid w:val="5D6AFEFC"/>
    <w:rsid w:val="5E1B1A46"/>
    <w:rsid w:val="5EE91497"/>
    <w:rsid w:val="5EFDF7F5"/>
    <w:rsid w:val="5F333947"/>
    <w:rsid w:val="5F3AA971"/>
    <w:rsid w:val="5F9ABC36"/>
    <w:rsid w:val="5FBEE208"/>
    <w:rsid w:val="602A9760"/>
    <w:rsid w:val="60B66857"/>
    <w:rsid w:val="60CF6BFD"/>
    <w:rsid w:val="6177F85C"/>
    <w:rsid w:val="6179BE6F"/>
    <w:rsid w:val="618720D1"/>
    <w:rsid w:val="61B9A127"/>
    <w:rsid w:val="61C17132"/>
    <w:rsid w:val="6299EB55"/>
    <w:rsid w:val="629ECB5E"/>
    <w:rsid w:val="62C12D50"/>
    <w:rsid w:val="62D3599B"/>
    <w:rsid w:val="62EAC0A6"/>
    <w:rsid w:val="62EDE6A5"/>
    <w:rsid w:val="63243E1F"/>
    <w:rsid w:val="635E391C"/>
    <w:rsid w:val="64106CF3"/>
    <w:rsid w:val="64963957"/>
    <w:rsid w:val="64D5C1E5"/>
    <w:rsid w:val="65210AAD"/>
    <w:rsid w:val="652D20CD"/>
    <w:rsid w:val="671A99BC"/>
    <w:rsid w:val="67669FAF"/>
    <w:rsid w:val="6791CCD6"/>
    <w:rsid w:val="679C683E"/>
    <w:rsid w:val="68923471"/>
    <w:rsid w:val="689B2CFF"/>
    <w:rsid w:val="68C39E16"/>
    <w:rsid w:val="6945998A"/>
    <w:rsid w:val="69B0EE84"/>
    <w:rsid w:val="6A06E021"/>
    <w:rsid w:val="6A081350"/>
    <w:rsid w:val="6A1594C6"/>
    <w:rsid w:val="6A492D60"/>
    <w:rsid w:val="6A6ED72C"/>
    <w:rsid w:val="6AE559D3"/>
    <w:rsid w:val="6BB1113B"/>
    <w:rsid w:val="6C21024F"/>
    <w:rsid w:val="6C611D41"/>
    <w:rsid w:val="6C6BCA51"/>
    <w:rsid w:val="6D2D89A4"/>
    <w:rsid w:val="6D60D72C"/>
    <w:rsid w:val="6D711D4E"/>
    <w:rsid w:val="6D82F668"/>
    <w:rsid w:val="6E5EBB60"/>
    <w:rsid w:val="6E76361F"/>
    <w:rsid w:val="6E82F867"/>
    <w:rsid w:val="6ED4A239"/>
    <w:rsid w:val="6F289952"/>
    <w:rsid w:val="6F53C4D3"/>
    <w:rsid w:val="6F747CB6"/>
    <w:rsid w:val="6FD41C80"/>
    <w:rsid w:val="70123A84"/>
    <w:rsid w:val="70A3150B"/>
    <w:rsid w:val="71129039"/>
    <w:rsid w:val="716867A8"/>
    <w:rsid w:val="71781FAC"/>
    <w:rsid w:val="71D868FD"/>
    <w:rsid w:val="71DCFA2E"/>
    <w:rsid w:val="722B0183"/>
    <w:rsid w:val="723EE56C"/>
    <w:rsid w:val="7269D88B"/>
    <w:rsid w:val="72CDAA9C"/>
    <w:rsid w:val="733B503F"/>
    <w:rsid w:val="736B3F23"/>
    <w:rsid w:val="7379B514"/>
    <w:rsid w:val="7396093C"/>
    <w:rsid w:val="73DAB5CD"/>
    <w:rsid w:val="73DFABF7"/>
    <w:rsid w:val="73EE437F"/>
    <w:rsid w:val="74510D9F"/>
    <w:rsid w:val="7554C4EC"/>
    <w:rsid w:val="7571AB88"/>
    <w:rsid w:val="757DE942"/>
    <w:rsid w:val="758F956F"/>
    <w:rsid w:val="75D00A66"/>
    <w:rsid w:val="760FE976"/>
    <w:rsid w:val="771F8BC6"/>
    <w:rsid w:val="776BDAC7"/>
    <w:rsid w:val="7860F08F"/>
    <w:rsid w:val="788E6DEB"/>
    <w:rsid w:val="78A64EA8"/>
    <w:rsid w:val="78F082CF"/>
    <w:rsid w:val="791D9DA0"/>
    <w:rsid w:val="799793F0"/>
    <w:rsid w:val="7A3BEE45"/>
    <w:rsid w:val="7A6A8FFB"/>
    <w:rsid w:val="7A7CD582"/>
    <w:rsid w:val="7B483EBA"/>
    <w:rsid w:val="7BA9AD0B"/>
    <w:rsid w:val="7BD23B13"/>
    <w:rsid w:val="7C52CF87"/>
    <w:rsid w:val="7C594B3B"/>
    <w:rsid w:val="7C74674F"/>
    <w:rsid w:val="7C97F318"/>
    <w:rsid w:val="7CDBD7C9"/>
    <w:rsid w:val="7D4845C3"/>
    <w:rsid w:val="7D62BFEB"/>
    <w:rsid w:val="7D96E778"/>
    <w:rsid w:val="7DCC3198"/>
    <w:rsid w:val="7DDC186A"/>
    <w:rsid w:val="7EA6D326"/>
    <w:rsid w:val="7EECE417"/>
    <w:rsid w:val="7F2DD9FD"/>
    <w:rsid w:val="7F737A59"/>
    <w:rsid w:val="7F900159"/>
    <w:rsid w:val="7F981D1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D4C1"/>
  <w15:chartTrackingRefBased/>
  <w15:docId w15:val="{6EC0AABB-8162-4B3F-A810-081E14E1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0F"/>
    <w:pPr>
      <w:spacing w:after="0" w:line="240" w:lineRule="auto"/>
    </w:pPr>
    <w:rPr>
      <w:rFonts w:eastAsiaTheme="minorEastAsia"/>
      <w:kern w:val="0"/>
      <w:lang w:val="nb-NO" w:eastAsia="nb-NO"/>
      <w14:ligatures w14:val="none"/>
    </w:rPr>
  </w:style>
  <w:style w:type="paragraph" w:styleId="Overskrift1">
    <w:name w:val="heading 1"/>
    <w:basedOn w:val="Normal"/>
    <w:next w:val="Normal"/>
    <w:link w:val="Overskrift1Tegn"/>
    <w:uiPriority w:val="9"/>
    <w:qFormat/>
    <w:rsid w:val="00BB760F"/>
    <w:pPr>
      <w:keepNext/>
      <w:keepLines/>
      <w:numPr>
        <w:numId w:val="29"/>
      </w:numPr>
      <w:spacing w:before="240" w:line="259" w:lineRule="auto"/>
      <w:outlineLvl w:val="0"/>
    </w:pPr>
    <w:rPr>
      <w:rFonts w:eastAsiaTheme="majorEastAsia" w:cstheme="minorHAnsi"/>
      <w:b/>
      <w:bCs/>
      <w:color w:val="00778B"/>
      <w:sz w:val="40"/>
      <w:szCs w:val="40"/>
      <w:lang w:val="en-GB" w:eastAsia="en-US"/>
    </w:rPr>
  </w:style>
  <w:style w:type="paragraph" w:styleId="Overskrift2">
    <w:name w:val="heading 2"/>
    <w:basedOn w:val="Normal"/>
    <w:next w:val="Normal"/>
    <w:link w:val="Overskrift2Tegn"/>
    <w:uiPriority w:val="9"/>
    <w:unhideWhenUsed/>
    <w:qFormat/>
    <w:rsid w:val="00BB760F"/>
    <w:pPr>
      <w:keepNext/>
      <w:keepLines/>
      <w:numPr>
        <w:ilvl w:val="1"/>
        <w:numId w:val="29"/>
      </w:numPr>
      <w:spacing w:before="40" w:line="259" w:lineRule="auto"/>
      <w:outlineLvl w:val="1"/>
    </w:pPr>
    <w:rPr>
      <w:rFonts w:eastAsiaTheme="majorEastAsia" w:cstheme="minorHAnsi"/>
      <w:b/>
      <w:bCs/>
      <w:color w:val="000000" w:themeColor="text1"/>
      <w:sz w:val="32"/>
      <w:szCs w:val="32"/>
      <w:lang w:val="en-GB" w:eastAsia="en-US"/>
    </w:rPr>
  </w:style>
  <w:style w:type="paragraph" w:styleId="Overskrift3">
    <w:name w:val="heading 3"/>
    <w:basedOn w:val="Normal"/>
    <w:next w:val="Normal"/>
    <w:link w:val="Overskrift3Tegn"/>
    <w:uiPriority w:val="9"/>
    <w:unhideWhenUsed/>
    <w:qFormat/>
    <w:rsid w:val="00BB760F"/>
    <w:pPr>
      <w:keepNext/>
      <w:keepLines/>
      <w:numPr>
        <w:ilvl w:val="2"/>
        <w:numId w:val="29"/>
      </w:numPr>
      <w:spacing w:before="240" w:after="40"/>
      <w:outlineLvl w:val="2"/>
    </w:pPr>
    <w:rPr>
      <w:rFonts w:eastAsiaTheme="majorEastAsia" w:cstheme="majorBidi"/>
      <w:b/>
      <w:i/>
      <w:sz w:val="28"/>
      <w:lang w:val="en-GB"/>
    </w:rPr>
  </w:style>
  <w:style w:type="paragraph" w:styleId="Overskrift4">
    <w:name w:val="heading 4"/>
    <w:basedOn w:val="Normal"/>
    <w:next w:val="Normal"/>
    <w:link w:val="Overskrift4Tegn"/>
    <w:uiPriority w:val="9"/>
    <w:unhideWhenUsed/>
    <w:qFormat/>
    <w:rsid w:val="00BB760F"/>
    <w:pPr>
      <w:keepNext/>
      <w:keepLines/>
      <w:numPr>
        <w:ilvl w:val="3"/>
        <w:numId w:val="29"/>
      </w:numPr>
      <w:spacing w:before="240" w:after="40"/>
      <w:outlineLvl w:val="3"/>
    </w:pPr>
    <w:rPr>
      <w:rFonts w:eastAsiaTheme="majorEastAsia" w:cstheme="majorBidi"/>
      <w:b/>
      <w:iCs/>
      <w:color w:val="000000" w:themeColor="text1"/>
      <w:sz w:val="24"/>
      <w:szCs w:val="24"/>
    </w:rPr>
  </w:style>
  <w:style w:type="paragraph" w:styleId="Overskrift5">
    <w:name w:val="heading 5"/>
    <w:basedOn w:val="Normal"/>
    <w:next w:val="Normal"/>
    <w:link w:val="Overskrift5Tegn"/>
    <w:uiPriority w:val="9"/>
    <w:unhideWhenUsed/>
    <w:qFormat/>
    <w:rsid w:val="00BB760F"/>
    <w:pPr>
      <w:keepNext/>
      <w:keepLines/>
      <w:numPr>
        <w:ilvl w:val="4"/>
        <w:numId w:val="29"/>
      </w:numPr>
      <w:spacing w:before="40"/>
      <w:outlineLvl w:val="4"/>
    </w:pPr>
    <w:rPr>
      <w:rFonts w:asciiTheme="majorHAnsi" w:eastAsiaTheme="majorEastAsia" w:hAnsiTheme="majorHAnsi" w:cstheme="majorBidi"/>
      <w:i/>
      <w:iCs/>
      <w:lang w:val="en-GB"/>
    </w:rPr>
  </w:style>
  <w:style w:type="paragraph" w:styleId="Overskrift6">
    <w:name w:val="heading 6"/>
    <w:basedOn w:val="Normal"/>
    <w:next w:val="Normal"/>
    <w:link w:val="Overskrift6Tegn"/>
    <w:uiPriority w:val="9"/>
    <w:unhideWhenUsed/>
    <w:qFormat/>
    <w:rsid w:val="00BB760F"/>
    <w:pPr>
      <w:keepNext/>
      <w:keepLines/>
      <w:numPr>
        <w:ilvl w:val="5"/>
        <w:numId w:val="26"/>
      </w:numPr>
      <w:spacing w:before="40"/>
      <w:outlineLvl w:val="5"/>
    </w:pPr>
    <w:rPr>
      <w:rFonts w:asciiTheme="majorHAnsi" w:eastAsiaTheme="majorEastAsia" w:hAnsiTheme="majorHAnsi" w:cstheme="majorBidi"/>
      <w:color w:val="000000" w:themeColor="text1"/>
    </w:rPr>
  </w:style>
  <w:style w:type="paragraph" w:styleId="Overskrift7">
    <w:name w:val="heading 7"/>
    <w:basedOn w:val="Normal"/>
    <w:next w:val="Normal"/>
    <w:link w:val="Overskrift7Tegn"/>
    <w:uiPriority w:val="9"/>
    <w:unhideWhenUsed/>
    <w:qFormat/>
    <w:rsid w:val="00BB760F"/>
    <w:pPr>
      <w:keepNext/>
      <w:keepLines/>
      <w:numPr>
        <w:ilvl w:val="6"/>
        <w:numId w:val="26"/>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unhideWhenUsed/>
    <w:qFormat/>
    <w:rsid w:val="00BB760F"/>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BB760F"/>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B760F"/>
    <w:pPr>
      <w:tabs>
        <w:tab w:val="center" w:pos="4819"/>
        <w:tab w:val="right" w:pos="9638"/>
      </w:tabs>
    </w:pPr>
  </w:style>
  <w:style w:type="character" w:customStyle="1" w:styleId="SidehovedTegn">
    <w:name w:val="Sidehoved Tegn"/>
    <w:basedOn w:val="Standardskrifttypeiafsnit"/>
    <w:link w:val="Sidehoved"/>
    <w:uiPriority w:val="99"/>
    <w:rsid w:val="00BB760F"/>
  </w:style>
  <w:style w:type="paragraph" w:styleId="Sidefod">
    <w:name w:val="footer"/>
    <w:basedOn w:val="Normal"/>
    <w:link w:val="SidefodTegn"/>
    <w:uiPriority w:val="99"/>
    <w:unhideWhenUsed/>
    <w:rsid w:val="00BB760F"/>
    <w:pPr>
      <w:tabs>
        <w:tab w:val="center" w:pos="4819"/>
        <w:tab w:val="right" w:pos="9638"/>
      </w:tabs>
    </w:pPr>
  </w:style>
  <w:style w:type="character" w:customStyle="1" w:styleId="SidefodTegn">
    <w:name w:val="Sidefod Tegn"/>
    <w:basedOn w:val="Standardskrifttypeiafsnit"/>
    <w:link w:val="Sidefod"/>
    <w:uiPriority w:val="99"/>
    <w:rsid w:val="00BB760F"/>
  </w:style>
  <w:style w:type="character" w:customStyle="1" w:styleId="Overskrift1Tegn">
    <w:name w:val="Overskrift 1 Tegn"/>
    <w:basedOn w:val="Standardskrifttypeiafsnit"/>
    <w:link w:val="Overskrift1"/>
    <w:uiPriority w:val="9"/>
    <w:rsid w:val="00BB760F"/>
    <w:rPr>
      <w:rFonts w:eastAsiaTheme="majorEastAsia" w:cstheme="minorHAnsi"/>
      <w:b/>
      <w:bCs/>
      <w:color w:val="00778B"/>
      <w:kern w:val="0"/>
      <w:sz w:val="40"/>
      <w:szCs w:val="40"/>
      <w:lang w:val="en-GB"/>
      <w14:ligatures w14:val="none"/>
    </w:rPr>
  </w:style>
  <w:style w:type="character" w:customStyle="1" w:styleId="Overskrift2Tegn">
    <w:name w:val="Overskrift 2 Tegn"/>
    <w:basedOn w:val="Standardskrifttypeiafsnit"/>
    <w:link w:val="Overskrift2"/>
    <w:uiPriority w:val="9"/>
    <w:rsid w:val="00BB760F"/>
    <w:rPr>
      <w:rFonts w:eastAsiaTheme="majorEastAsia" w:cstheme="minorHAnsi"/>
      <w:b/>
      <w:bCs/>
      <w:color w:val="000000" w:themeColor="text1"/>
      <w:kern w:val="0"/>
      <w:sz w:val="32"/>
      <w:szCs w:val="32"/>
      <w:lang w:val="en-GB"/>
      <w14:ligatures w14:val="none"/>
    </w:rPr>
  </w:style>
  <w:style w:type="character" w:customStyle="1" w:styleId="Overskrift3Tegn">
    <w:name w:val="Overskrift 3 Tegn"/>
    <w:basedOn w:val="Standardskrifttypeiafsnit"/>
    <w:link w:val="Overskrift3"/>
    <w:uiPriority w:val="9"/>
    <w:rsid w:val="00BB760F"/>
    <w:rPr>
      <w:rFonts w:eastAsiaTheme="majorEastAsia" w:cstheme="majorBidi"/>
      <w:b/>
      <w:i/>
      <w:kern w:val="0"/>
      <w:sz w:val="28"/>
      <w:lang w:val="en-GB" w:eastAsia="nb-NO"/>
      <w14:ligatures w14:val="none"/>
    </w:rPr>
  </w:style>
  <w:style w:type="character" w:customStyle="1" w:styleId="Overskrift4Tegn">
    <w:name w:val="Overskrift 4 Tegn"/>
    <w:basedOn w:val="Standardskrifttypeiafsnit"/>
    <w:link w:val="Overskrift4"/>
    <w:uiPriority w:val="9"/>
    <w:rsid w:val="00BB760F"/>
    <w:rPr>
      <w:rFonts w:eastAsiaTheme="majorEastAsia" w:cstheme="majorBidi"/>
      <w:b/>
      <w:iCs/>
      <w:color w:val="000000" w:themeColor="text1"/>
      <w:kern w:val="0"/>
      <w:sz w:val="24"/>
      <w:szCs w:val="24"/>
      <w:lang w:val="nb-NO" w:eastAsia="nb-NO"/>
      <w14:ligatures w14:val="none"/>
    </w:rPr>
  </w:style>
  <w:style w:type="character" w:customStyle="1" w:styleId="Overskrift5Tegn">
    <w:name w:val="Overskrift 5 Tegn"/>
    <w:basedOn w:val="Standardskrifttypeiafsnit"/>
    <w:link w:val="Overskrift5"/>
    <w:uiPriority w:val="9"/>
    <w:rsid w:val="00BB760F"/>
    <w:rPr>
      <w:rFonts w:asciiTheme="majorHAnsi" w:eastAsiaTheme="majorEastAsia" w:hAnsiTheme="majorHAnsi" w:cstheme="majorBidi"/>
      <w:i/>
      <w:iCs/>
      <w:kern w:val="0"/>
      <w:lang w:val="en-GB" w:eastAsia="nb-NO"/>
      <w14:ligatures w14:val="none"/>
    </w:rPr>
  </w:style>
  <w:style w:type="character" w:customStyle="1" w:styleId="Overskrift6Tegn">
    <w:name w:val="Overskrift 6 Tegn"/>
    <w:basedOn w:val="Standardskrifttypeiafsnit"/>
    <w:link w:val="Overskrift6"/>
    <w:uiPriority w:val="9"/>
    <w:rsid w:val="00BB760F"/>
    <w:rPr>
      <w:rFonts w:asciiTheme="majorHAnsi" w:eastAsiaTheme="majorEastAsia" w:hAnsiTheme="majorHAnsi" w:cstheme="majorBidi"/>
      <w:color w:val="000000" w:themeColor="text1"/>
      <w:kern w:val="0"/>
      <w:lang w:val="nb-NO" w:eastAsia="nb-NO"/>
      <w14:ligatures w14:val="none"/>
    </w:rPr>
  </w:style>
  <w:style w:type="character" w:customStyle="1" w:styleId="Overskrift7Tegn">
    <w:name w:val="Overskrift 7 Tegn"/>
    <w:basedOn w:val="Standardskrifttypeiafsnit"/>
    <w:link w:val="Overskrift7"/>
    <w:uiPriority w:val="9"/>
    <w:rsid w:val="00BB760F"/>
    <w:rPr>
      <w:rFonts w:asciiTheme="majorHAnsi" w:eastAsiaTheme="majorEastAsia" w:hAnsiTheme="majorHAnsi" w:cstheme="majorBidi"/>
      <w:i/>
      <w:iCs/>
      <w:color w:val="1F3763" w:themeColor="accent1" w:themeShade="7F"/>
      <w:kern w:val="0"/>
      <w:lang w:val="nb-NO" w:eastAsia="nb-NO"/>
      <w14:ligatures w14:val="none"/>
    </w:rPr>
  </w:style>
  <w:style w:type="character" w:customStyle="1" w:styleId="Overskrift8Tegn">
    <w:name w:val="Overskrift 8 Tegn"/>
    <w:basedOn w:val="Standardskrifttypeiafsnit"/>
    <w:link w:val="Overskrift8"/>
    <w:uiPriority w:val="9"/>
    <w:rsid w:val="00BB760F"/>
    <w:rPr>
      <w:rFonts w:asciiTheme="majorHAnsi" w:eastAsiaTheme="majorEastAsia" w:hAnsiTheme="majorHAnsi" w:cstheme="majorBidi"/>
      <w:color w:val="272727" w:themeColor="text1" w:themeTint="D8"/>
      <w:kern w:val="0"/>
      <w:sz w:val="21"/>
      <w:szCs w:val="21"/>
      <w:lang w:val="nb-NO" w:eastAsia="nb-NO"/>
      <w14:ligatures w14:val="none"/>
    </w:rPr>
  </w:style>
  <w:style w:type="character" w:customStyle="1" w:styleId="Overskrift9Tegn">
    <w:name w:val="Overskrift 9 Tegn"/>
    <w:basedOn w:val="Standardskrifttypeiafsnit"/>
    <w:link w:val="Overskrift9"/>
    <w:uiPriority w:val="9"/>
    <w:rsid w:val="00BB760F"/>
    <w:rPr>
      <w:rFonts w:asciiTheme="majorHAnsi" w:eastAsiaTheme="majorEastAsia" w:hAnsiTheme="majorHAnsi" w:cstheme="majorBidi"/>
      <w:i/>
      <w:iCs/>
      <w:color w:val="272727" w:themeColor="text1" w:themeTint="D8"/>
      <w:kern w:val="0"/>
      <w:sz w:val="21"/>
      <w:szCs w:val="21"/>
      <w:lang w:val="nb-NO" w:eastAsia="nb-NO"/>
      <w14:ligatures w14:val="none"/>
    </w:rPr>
  </w:style>
  <w:style w:type="paragraph" w:styleId="Listeafsnit">
    <w:name w:val="List Paragraph"/>
    <w:basedOn w:val="Normal"/>
    <w:uiPriority w:val="34"/>
    <w:qFormat/>
    <w:rsid w:val="00BB760F"/>
    <w:pPr>
      <w:ind w:left="720"/>
      <w:contextualSpacing/>
    </w:pPr>
  </w:style>
  <w:style w:type="character" w:styleId="Kommentarhenvisning">
    <w:name w:val="annotation reference"/>
    <w:basedOn w:val="Standardskrifttypeiafsnit"/>
    <w:uiPriority w:val="99"/>
    <w:unhideWhenUsed/>
    <w:rsid w:val="00BB760F"/>
    <w:rPr>
      <w:sz w:val="16"/>
      <w:szCs w:val="16"/>
    </w:rPr>
  </w:style>
  <w:style w:type="paragraph" w:styleId="Kommentartekst">
    <w:name w:val="annotation text"/>
    <w:basedOn w:val="Normal"/>
    <w:link w:val="KommentartekstTegn"/>
    <w:uiPriority w:val="99"/>
    <w:unhideWhenUsed/>
    <w:rsid w:val="00BB760F"/>
    <w:pPr>
      <w:widowControl w:val="0"/>
      <w:overflowPunct w:val="0"/>
      <w:autoSpaceDE w:val="0"/>
      <w:autoSpaceDN w:val="0"/>
      <w:adjustRightInd w:val="0"/>
      <w:textAlignment w:val="baseline"/>
    </w:pPr>
    <w:rPr>
      <w:rFonts w:ascii="Times New Roman" w:eastAsia="Times New Roman" w:hAnsi="Times New Roman" w:cs="Times New Roman"/>
      <w:kern w:val="28"/>
      <w:sz w:val="20"/>
      <w:szCs w:val="20"/>
      <w:lang w:val="en-IE"/>
    </w:rPr>
  </w:style>
  <w:style w:type="character" w:customStyle="1" w:styleId="KommentartekstTegn">
    <w:name w:val="Kommentartekst Tegn"/>
    <w:basedOn w:val="Standardskrifttypeiafsnit"/>
    <w:link w:val="Kommentartekst"/>
    <w:uiPriority w:val="99"/>
    <w:rsid w:val="00BB760F"/>
    <w:rPr>
      <w:rFonts w:ascii="Times New Roman" w:eastAsia="Times New Roman" w:hAnsi="Times New Roman" w:cs="Times New Roman"/>
      <w:kern w:val="28"/>
      <w:sz w:val="20"/>
      <w:szCs w:val="20"/>
      <w:lang w:val="en-IE" w:eastAsia="nb-NO"/>
      <w14:ligatures w14:val="none"/>
    </w:rPr>
  </w:style>
  <w:style w:type="table" w:styleId="Tabel-Gitter">
    <w:name w:val="Table Grid"/>
    <w:aliases w:val="Legemiddelverket 3,Asc 1,Dossier table,Summary Table,Tabellengitternetz 9pt"/>
    <w:basedOn w:val="Tabel-Normal"/>
    <w:uiPriority w:val="59"/>
    <w:rsid w:val="00BB760F"/>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BB760F"/>
    <w:pPr>
      <w:widowControl w:val="0"/>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en-IE"/>
    </w:rPr>
  </w:style>
  <w:style w:type="character" w:customStyle="1" w:styleId="TitelTegn">
    <w:name w:val="Titel Tegn"/>
    <w:basedOn w:val="Standardskrifttypeiafsnit"/>
    <w:link w:val="Titel"/>
    <w:uiPriority w:val="10"/>
    <w:rsid w:val="00BB760F"/>
    <w:rPr>
      <w:rFonts w:asciiTheme="majorHAnsi" w:eastAsiaTheme="majorEastAsia" w:hAnsiTheme="majorHAnsi" w:cstheme="majorBidi"/>
      <w:spacing w:val="-10"/>
      <w:kern w:val="28"/>
      <w:sz w:val="56"/>
      <w:szCs w:val="56"/>
      <w:lang w:val="en-IE" w:eastAsia="nb-NO"/>
      <w14:ligatures w14:val="none"/>
    </w:rPr>
  </w:style>
  <w:style w:type="character" w:styleId="Omtal">
    <w:name w:val="Mention"/>
    <w:basedOn w:val="Standardskrifttypeiafsnit"/>
    <w:uiPriority w:val="99"/>
    <w:unhideWhenUsed/>
    <w:rsid w:val="00BB760F"/>
    <w:rPr>
      <w:color w:val="2B579A"/>
      <w:shd w:val="clear" w:color="auto" w:fill="E1DFDD"/>
    </w:rPr>
  </w:style>
  <w:style w:type="paragraph" w:styleId="Overskrift">
    <w:name w:val="TOC Heading"/>
    <w:basedOn w:val="Overskrift1"/>
    <w:next w:val="Normal"/>
    <w:uiPriority w:val="39"/>
    <w:unhideWhenUsed/>
    <w:qFormat/>
    <w:rsid w:val="00BB760F"/>
    <w:pPr>
      <w:ind w:left="0" w:firstLine="0"/>
      <w:outlineLvl w:val="9"/>
    </w:pPr>
    <w:rPr>
      <w:rFonts w:asciiTheme="majorHAnsi" w:hAnsiTheme="majorHAnsi"/>
      <w:b w:val="0"/>
      <w:color w:val="2F5496" w:themeColor="accent1" w:themeShade="BF"/>
      <w:sz w:val="32"/>
    </w:rPr>
  </w:style>
  <w:style w:type="paragraph" w:styleId="Indholdsfortegnelse1">
    <w:name w:val="toc 1"/>
    <w:basedOn w:val="Normal"/>
    <w:next w:val="Normal"/>
    <w:autoRedefine/>
    <w:uiPriority w:val="39"/>
    <w:unhideWhenUsed/>
    <w:rsid w:val="00BB760F"/>
    <w:pPr>
      <w:tabs>
        <w:tab w:val="right" w:leader="dot" w:pos="9062"/>
      </w:tabs>
      <w:spacing w:before="120" w:after="120"/>
    </w:pPr>
    <w:rPr>
      <w:rFonts w:cstheme="minorHAnsi"/>
      <w:b/>
      <w:bCs/>
      <w:caps/>
      <w:sz w:val="20"/>
      <w:szCs w:val="20"/>
    </w:rPr>
  </w:style>
  <w:style w:type="character" w:styleId="Hyperlink">
    <w:name w:val="Hyperlink"/>
    <w:basedOn w:val="Standardskrifttypeiafsnit"/>
    <w:uiPriority w:val="99"/>
    <w:unhideWhenUsed/>
    <w:rsid w:val="00BB760F"/>
    <w:rPr>
      <w:color w:val="0563C1" w:themeColor="hyperlink"/>
      <w:u w:val="single"/>
    </w:rPr>
  </w:style>
  <w:style w:type="paragraph" w:styleId="Indholdsfortegnelse2">
    <w:name w:val="toc 2"/>
    <w:basedOn w:val="Normal"/>
    <w:next w:val="Normal"/>
    <w:autoRedefine/>
    <w:uiPriority w:val="39"/>
    <w:unhideWhenUsed/>
    <w:rsid w:val="00BB760F"/>
    <w:pPr>
      <w:ind w:left="220"/>
    </w:pPr>
    <w:rPr>
      <w:rFonts w:cstheme="minorHAnsi"/>
      <w:smallCaps/>
      <w:sz w:val="20"/>
      <w:szCs w:val="20"/>
    </w:rPr>
  </w:style>
  <w:style w:type="paragraph" w:styleId="Opstilling-talellerbogst">
    <w:name w:val="List Number"/>
    <w:basedOn w:val="Normal"/>
    <w:uiPriority w:val="99"/>
    <w:unhideWhenUsed/>
    <w:rsid w:val="00BB760F"/>
    <w:pPr>
      <w:numPr>
        <w:numId w:val="1"/>
      </w:numPr>
      <w:contextualSpacing/>
    </w:pPr>
  </w:style>
  <w:style w:type="paragraph" w:styleId="Indholdsfortegnelse3">
    <w:name w:val="toc 3"/>
    <w:basedOn w:val="Normal"/>
    <w:next w:val="Normal"/>
    <w:autoRedefine/>
    <w:uiPriority w:val="39"/>
    <w:unhideWhenUsed/>
    <w:rsid w:val="00BB760F"/>
    <w:pPr>
      <w:ind w:left="440"/>
    </w:pPr>
    <w:rPr>
      <w:rFonts w:cstheme="minorHAnsi"/>
      <w:i/>
      <w:iCs/>
      <w:sz w:val="20"/>
      <w:szCs w:val="20"/>
    </w:rPr>
  </w:style>
  <w:style w:type="paragraph" w:styleId="Undertitel">
    <w:name w:val="Subtitle"/>
    <w:basedOn w:val="Normal"/>
    <w:next w:val="Normal"/>
    <w:link w:val="UndertitelTegn"/>
    <w:autoRedefine/>
    <w:uiPriority w:val="11"/>
    <w:qFormat/>
    <w:rsid w:val="00BB760F"/>
    <w:pPr>
      <w:numPr>
        <w:ilvl w:val="1"/>
      </w:numPr>
    </w:pPr>
    <w:rPr>
      <w:color w:val="00778B"/>
      <w:spacing w:val="15"/>
    </w:rPr>
  </w:style>
  <w:style w:type="character" w:customStyle="1" w:styleId="UndertitelTegn">
    <w:name w:val="Undertitel Tegn"/>
    <w:basedOn w:val="Standardskrifttypeiafsnit"/>
    <w:link w:val="Undertitel"/>
    <w:uiPriority w:val="11"/>
    <w:rsid w:val="00BB760F"/>
    <w:rPr>
      <w:rFonts w:eastAsiaTheme="minorEastAsia"/>
      <w:color w:val="00778B"/>
      <w:spacing w:val="15"/>
      <w:kern w:val="0"/>
      <w:lang w:val="nb-NO" w:eastAsia="nb-NO"/>
      <w14:ligatures w14:val="none"/>
    </w:rPr>
  </w:style>
  <w:style w:type="paragraph" w:customStyle="1" w:styleId="Undertittel2">
    <w:name w:val="Undertittel 2"/>
    <w:basedOn w:val="Overskrift4"/>
    <w:link w:val="Undertittel2Tegn"/>
    <w:qFormat/>
    <w:rsid w:val="00BB760F"/>
    <w:pPr>
      <w:ind w:left="708" w:firstLine="708"/>
    </w:pPr>
  </w:style>
  <w:style w:type="character" w:customStyle="1" w:styleId="Undertittel2Tegn">
    <w:name w:val="Undertittel 2 Tegn"/>
    <w:basedOn w:val="Overskrift4Tegn"/>
    <w:link w:val="Undertittel2"/>
    <w:rsid w:val="00BB760F"/>
    <w:rPr>
      <w:rFonts w:eastAsiaTheme="majorEastAsia" w:cstheme="majorBidi"/>
      <w:b/>
      <w:iCs/>
      <w:color w:val="000000" w:themeColor="text1"/>
      <w:kern w:val="0"/>
      <w:sz w:val="24"/>
      <w:szCs w:val="24"/>
      <w:lang w:val="nb-NO" w:eastAsia="nb-NO"/>
      <w14:ligatures w14:val="none"/>
    </w:rPr>
  </w:style>
  <w:style w:type="paragraph" w:styleId="Kommentaremne">
    <w:name w:val="annotation subject"/>
    <w:basedOn w:val="Kommentartekst"/>
    <w:next w:val="Kommentartekst"/>
    <w:link w:val="KommentaremneTegn"/>
    <w:uiPriority w:val="99"/>
    <w:semiHidden/>
    <w:unhideWhenUsed/>
    <w:rsid w:val="00BB760F"/>
    <w:pPr>
      <w:widowControl/>
      <w:overflowPunct/>
      <w:autoSpaceDE/>
      <w:autoSpaceDN/>
      <w:adjustRightInd/>
      <w:spacing w:after="160"/>
      <w:textAlignment w:val="auto"/>
    </w:pPr>
    <w:rPr>
      <w:rFonts w:asciiTheme="minorHAnsi" w:eastAsiaTheme="minorHAnsi" w:hAnsiTheme="minorHAnsi" w:cstheme="minorBidi"/>
      <w:b/>
      <w:bCs/>
      <w:kern w:val="0"/>
      <w:lang w:val="nb-NO"/>
    </w:rPr>
  </w:style>
  <w:style w:type="character" w:customStyle="1" w:styleId="KommentaremneTegn">
    <w:name w:val="Kommentaremne Tegn"/>
    <w:basedOn w:val="KommentartekstTegn"/>
    <w:link w:val="Kommentaremne"/>
    <w:uiPriority w:val="99"/>
    <w:semiHidden/>
    <w:rsid w:val="00BB760F"/>
    <w:rPr>
      <w:rFonts w:ascii="Times New Roman" w:eastAsia="Times New Roman" w:hAnsi="Times New Roman" w:cs="Times New Roman"/>
      <w:b/>
      <w:bCs/>
      <w:kern w:val="0"/>
      <w:sz w:val="20"/>
      <w:szCs w:val="20"/>
      <w:lang w:val="nb-NO" w:eastAsia="nb-NO"/>
      <w14:ligatures w14:val="none"/>
    </w:rPr>
  </w:style>
  <w:style w:type="paragraph" w:styleId="Korrektur">
    <w:name w:val="Revision"/>
    <w:hidden/>
    <w:uiPriority w:val="99"/>
    <w:semiHidden/>
    <w:rsid w:val="00BB760F"/>
    <w:pPr>
      <w:spacing w:after="0" w:line="240" w:lineRule="auto"/>
    </w:pPr>
    <w:rPr>
      <w:kern w:val="0"/>
      <w:lang w:val="nb-NO"/>
      <w14:ligatures w14:val="none"/>
    </w:rPr>
  </w:style>
  <w:style w:type="paragraph" w:customStyle="1" w:styleId="Tabletext">
    <w:name w:val="Table text"/>
    <w:basedOn w:val="Normal"/>
    <w:link w:val="TabletextChar"/>
    <w:rsid w:val="00BB760F"/>
    <w:pPr>
      <w:keepNext/>
      <w:spacing w:after="60"/>
    </w:pPr>
    <w:rPr>
      <w:rFonts w:ascii="Arial" w:eastAsia="Times New Roman" w:hAnsi="Arial" w:cs="Times New Roman"/>
      <w:szCs w:val="24"/>
      <w:lang w:val="en-US"/>
    </w:rPr>
  </w:style>
  <w:style w:type="character" w:customStyle="1" w:styleId="TabletextChar">
    <w:name w:val="Table text Char"/>
    <w:link w:val="Tabletext"/>
    <w:rsid w:val="00BB760F"/>
    <w:rPr>
      <w:rFonts w:ascii="Arial" w:eastAsia="Times New Roman" w:hAnsi="Arial" w:cs="Times New Roman"/>
      <w:kern w:val="0"/>
      <w:szCs w:val="24"/>
      <w:lang w:val="en-US" w:eastAsia="nb-NO"/>
      <w14:ligatures w14:val="none"/>
    </w:rPr>
  </w:style>
  <w:style w:type="table" w:customStyle="1" w:styleId="TableGridLight1">
    <w:name w:val="Table Grid Light1"/>
    <w:basedOn w:val="Tabel-Normal"/>
    <w:uiPriority w:val="99"/>
    <w:rsid w:val="00BB760F"/>
    <w:pPr>
      <w:spacing w:after="0" w:line="240" w:lineRule="auto"/>
    </w:pPr>
    <w:rPr>
      <w:rFonts w:eastAsiaTheme="minorEastAsia"/>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orttext">
    <w:name w:val="short_text"/>
    <w:basedOn w:val="Standardskrifttypeiafsnit"/>
    <w:rsid w:val="00BB760F"/>
  </w:style>
  <w:style w:type="paragraph" w:styleId="Billedtekst">
    <w:name w:val="caption"/>
    <w:basedOn w:val="Normal"/>
    <w:next w:val="Normal"/>
    <w:uiPriority w:val="35"/>
    <w:unhideWhenUsed/>
    <w:qFormat/>
    <w:rsid w:val="00BB760F"/>
    <w:pPr>
      <w:spacing w:after="200"/>
    </w:pPr>
    <w:rPr>
      <w:i/>
      <w:iCs/>
      <w:color w:val="44546A" w:themeColor="text2"/>
      <w:sz w:val="18"/>
      <w:szCs w:val="18"/>
    </w:rPr>
  </w:style>
  <w:style w:type="table" w:styleId="Almindeligtabel5">
    <w:name w:val="Plain Table 5"/>
    <w:basedOn w:val="Tabel-Normal"/>
    <w:uiPriority w:val="45"/>
    <w:rsid w:val="00BB760F"/>
    <w:pPr>
      <w:spacing w:after="0" w:line="240" w:lineRule="auto"/>
    </w:pPr>
    <w:rPr>
      <w:kern w:val="0"/>
      <w:lang w:val="nb-NO"/>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BB760F"/>
    <w:pPr>
      <w:spacing w:after="0" w:line="240" w:lineRule="auto"/>
    </w:pPr>
    <w:rPr>
      <w:kern w:val="0"/>
      <w:lang w:val="nb-NO"/>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rutenett11">
    <w:name w:val="Tabellrutenett11"/>
    <w:basedOn w:val="Tabel-Normal"/>
    <w:next w:val="Tabel-Gitter"/>
    <w:uiPriority w:val="59"/>
    <w:rsid w:val="00BB760F"/>
    <w:pPr>
      <w:tabs>
        <w:tab w:val="left" w:pos="357"/>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unhideWhenUsed/>
    <w:rsid w:val="00BB760F"/>
    <w:rPr>
      <w:color w:val="605E5C"/>
      <w:shd w:val="clear" w:color="auto" w:fill="E1DFDD"/>
    </w:rPr>
  </w:style>
  <w:style w:type="character" w:customStyle="1" w:styleId="ui-provider">
    <w:name w:val="ui-provider"/>
    <w:basedOn w:val="Standardskrifttypeiafsnit"/>
    <w:rsid w:val="00BB760F"/>
  </w:style>
  <w:style w:type="character" w:customStyle="1" w:styleId="cf01">
    <w:name w:val="cf01"/>
    <w:basedOn w:val="Standardskrifttypeiafsnit"/>
    <w:rsid w:val="00BB760F"/>
    <w:rPr>
      <w:rFonts w:ascii="Segoe UI" w:hAnsi="Segoe UI" w:cs="Segoe UI" w:hint="default"/>
      <w:sz w:val="18"/>
      <w:szCs w:val="18"/>
    </w:rPr>
  </w:style>
  <w:style w:type="character" w:styleId="BesgtLink">
    <w:name w:val="FollowedHyperlink"/>
    <w:basedOn w:val="Standardskrifttypeiafsnit"/>
    <w:uiPriority w:val="99"/>
    <w:semiHidden/>
    <w:unhideWhenUsed/>
    <w:rsid w:val="00BB760F"/>
    <w:rPr>
      <w:color w:val="954F72" w:themeColor="followedHyperlink"/>
      <w:u w:val="single"/>
    </w:rPr>
  </w:style>
  <w:style w:type="paragraph" w:customStyle="1" w:styleId="paragraph">
    <w:name w:val="paragraph"/>
    <w:basedOn w:val="Normal"/>
    <w:rsid w:val="00BB760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skrifttypeiafsnit"/>
    <w:rsid w:val="00BB760F"/>
  </w:style>
  <w:style w:type="character" w:customStyle="1" w:styleId="eop">
    <w:name w:val="eop"/>
    <w:basedOn w:val="Standardskrifttypeiafsnit"/>
    <w:rsid w:val="00BB760F"/>
  </w:style>
  <w:style w:type="table" w:customStyle="1" w:styleId="Tabellengitternetz9pt1">
    <w:name w:val="Tabellengitternetz 9pt1"/>
    <w:basedOn w:val="Tabel-Normal"/>
    <w:next w:val="Tabel-Gitter"/>
    <w:uiPriority w:val="39"/>
    <w:rsid w:val="00BB760F"/>
    <w:pPr>
      <w:spacing w:after="0" w:line="240" w:lineRule="auto"/>
    </w:pPr>
    <w:rPr>
      <w:kern w:val="0"/>
      <w:sz w:val="24"/>
      <w:szCs w:val="24"/>
      <w:lang w:val="nb-NO"/>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113" w:type="dxa"/>
        <w:bottom w:w="113" w:type="dxa"/>
      </w:tcMar>
    </w:tcPr>
    <w:tblStylePr w:type="firstRow">
      <w:rPr>
        <w:color w:val="FFFFFF"/>
      </w:rPr>
      <w:tblPr/>
      <w:tcPr>
        <w:shd w:val="clear" w:color="auto" w:fill="00778B"/>
      </w:tcPr>
    </w:tblStylePr>
  </w:style>
  <w:style w:type="paragraph" w:customStyle="1" w:styleId="Hjelpetekstnormal">
    <w:name w:val="Hjelpetekst normal"/>
    <w:basedOn w:val="Normal"/>
    <w:link w:val="HjelpetekstnormalTegn"/>
    <w:qFormat/>
    <w:rsid w:val="00BB760F"/>
    <w:rPr>
      <w:bCs/>
      <w:i/>
      <w:color w:val="2F5496" w:themeColor="accent1" w:themeShade="BF"/>
      <w:szCs w:val="24"/>
    </w:rPr>
  </w:style>
  <w:style w:type="character" w:customStyle="1" w:styleId="HjelpetekstnormalTegn">
    <w:name w:val="Hjelpetekst normal Tegn"/>
    <w:basedOn w:val="Standardskrifttypeiafsnit"/>
    <w:link w:val="Hjelpetekstnormal"/>
    <w:rsid w:val="00BB760F"/>
    <w:rPr>
      <w:rFonts w:eastAsiaTheme="minorEastAsia"/>
      <w:bCs/>
      <w:i/>
      <w:color w:val="2F5496" w:themeColor="accent1" w:themeShade="BF"/>
      <w:kern w:val="0"/>
      <w:szCs w:val="24"/>
      <w:lang w:val="nb-NO" w:eastAsia="nb-NO"/>
      <w14:ligatures w14:val="none"/>
    </w:rPr>
  </w:style>
  <w:style w:type="paragraph" w:customStyle="1" w:styleId="Hjelpeteksttabell">
    <w:name w:val="Hjelpetekst tabell"/>
    <w:basedOn w:val="Hjelpetekstnormal"/>
    <w:link w:val="HjelpeteksttabellTegn"/>
    <w:qFormat/>
    <w:rsid w:val="00BB760F"/>
    <w:rPr>
      <w:sz w:val="20"/>
    </w:rPr>
  </w:style>
  <w:style w:type="character" w:customStyle="1" w:styleId="HjelpeteksttabellTegn">
    <w:name w:val="Hjelpetekst tabell Tegn"/>
    <w:basedOn w:val="HjelpetekstnormalTegn"/>
    <w:link w:val="Hjelpeteksttabell"/>
    <w:rsid w:val="00BB760F"/>
    <w:rPr>
      <w:rFonts w:eastAsiaTheme="minorEastAsia"/>
      <w:bCs/>
      <w:i/>
      <w:color w:val="2F5496" w:themeColor="accent1" w:themeShade="BF"/>
      <w:kern w:val="0"/>
      <w:sz w:val="20"/>
      <w:szCs w:val="24"/>
      <w:lang w:val="nb-NO" w:eastAsia="nb-NO"/>
      <w14:ligatures w14:val="none"/>
    </w:rPr>
  </w:style>
  <w:style w:type="table" w:customStyle="1" w:styleId="Legemiddelverket1">
    <w:name w:val="Legemiddelverket 1"/>
    <w:basedOn w:val="Tabel-Normal"/>
    <w:uiPriority w:val="41"/>
    <w:rsid w:val="00BB760F"/>
    <w:pPr>
      <w:spacing w:after="0" w:line="240" w:lineRule="auto"/>
    </w:pPr>
    <w:rPr>
      <w:kern w:val="0"/>
      <w:sz w:val="24"/>
      <w:szCs w:val="24"/>
      <w:lang w:val="nb-NO"/>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13" w:type="dxa"/>
        <w:bottom w:w="113" w:type="dxa"/>
      </w:tcMar>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BDD5DF"/>
      </w:tcPr>
    </w:tblStylePr>
    <w:tblStylePr w:type="band1Horz">
      <w:tblPr/>
      <w:tcPr>
        <w:shd w:val="clear" w:color="auto" w:fill="BDD5DF"/>
      </w:tcPr>
    </w:tblStylePr>
  </w:style>
  <w:style w:type="table" w:customStyle="1" w:styleId="Legemiddelverket2">
    <w:name w:val="Legemiddelverket 2"/>
    <w:basedOn w:val="Tabel-Normal"/>
    <w:uiPriority w:val="44"/>
    <w:rsid w:val="00BB760F"/>
    <w:pPr>
      <w:spacing w:after="0" w:line="240" w:lineRule="auto"/>
    </w:pPr>
    <w:rPr>
      <w:color w:val="000000" w:themeColor="text1"/>
      <w:kern w:val="0"/>
      <w:sz w:val="24"/>
      <w:szCs w:val="24"/>
      <w:lang w:val="nb-NO"/>
      <w14:ligatures w14:val="none"/>
    </w:rPr>
    <w:tblPr>
      <w:tblStyleRowBandSize w:val="1"/>
      <w:tblStyleColBandSize w:val="1"/>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Pr>
    <w:tcPr>
      <w:shd w:val="clear" w:color="auto" w:fill="auto"/>
      <w:tcMar>
        <w:top w:w="113" w:type="dxa"/>
        <w:bottom w:w="113" w:type="dxa"/>
      </w:tcMar>
    </w:tcPr>
    <w:tblStylePr w:type="firstRow">
      <w:rPr>
        <w:b/>
        <w:bCs/>
      </w:rPr>
    </w:tblStylePr>
    <w:tblStylePr w:type="lastRow">
      <w:rPr>
        <w:b/>
        <w:bCs/>
      </w:rPr>
    </w:tblStylePr>
    <w:tblStylePr w:type="firstCol">
      <w:rPr>
        <w:b w:val="0"/>
        <w:bCs/>
      </w:rPr>
    </w:tblStylePr>
    <w:tblStylePr w:type="lastCol">
      <w:rPr>
        <w:b/>
        <w:bCs/>
      </w:rPr>
    </w:tblStylePr>
  </w:style>
  <w:style w:type="table" w:customStyle="1" w:styleId="Legemiddelverket31">
    <w:name w:val="Legemiddelverket 31"/>
    <w:basedOn w:val="Tabel-Normal"/>
    <w:uiPriority w:val="39"/>
    <w:rsid w:val="00BB760F"/>
    <w:pPr>
      <w:spacing w:after="0" w:line="240" w:lineRule="auto"/>
    </w:pPr>
    <w:rPr>
      <w:kern w:val="0"/>
      <w:sz w:val="20"/>
      <w:szCs w:val="24"/>
      <w:lang w:val="nb-NO"/>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28" w:type="dxa"/>
        <w:bottom w:w="28" w:type="dxa"/>
      </w:tcMar>
    </w:tcPr>
    <w:tblStylePr w:type="firstRow">
      <w:pPr>
        <w:jc w:val="center"/>
      </w:pPr>
      <w:rPr>
        <w:rFonts w:asciiTheme="minorHAnsi" w:hAnsiTheme="minorHAnsi"/>
        <w:b/>
        <w:color w:val="FFFFFF"/>
        <w:sz w:val="20"/>
      </w:rPr>
      <w:tblPr/>
      <w:tcPr>
        <w:shd w:val="clear" w:color="auto" w:fill="00778B"/>
        <w:vAlign w:val="center"/>
      </w:tcPr>
    </w:tblStylePr>
    <w:tblStylePr w:type="firstCol">
      <w:pPr>
        <w:jc w:val="left"/>
      </w:pPr>
      <w:rPr>
        <w:rFonts w:asciiTheme="minorHAnsi" w:hAnsiTheme="minorHAnsi"/>
        <w:sz w:val="20"/>
      </w:rPr>
      <w:tblPr/>
      <w:tcPr>
        <w:vAlign w:val="center"/>
      </w:tcPr>
    </w:tblStylePr>
  </w:style>
  <w:style w:type="paragraph" w:customStyle="1" w:styleId="Overskrift1-Utennummer">
    <w:name w:val="Overskrift 1 - Uten nummer"/>
    <w:basedOn w:val="Overskrift1"/>
    <w:next w:val="Normal"/>
    <w:qFormat/>
    <w:rsid w:val="00BB760F"/>
    <w:pPr>
      <w:numPr>
        <w:numId w:val="0"/>
      </w:numPr>
    </w:pPr>
  </w:style>
  <w:style w:type="paragraph" w:customStyle="1" w:styleId="Overskrift2-Utennummer">
    <w:name w:val="Overskrift 2 - Uten nummer"/>
    <w:basedOn w:val="Overskrift2"/>
    <w:next w:val="Normal"/>
    <w:qFormat/>
    <w:rsid w:val="00BB760F"/>
    <w:pPr>
      <w:ind w:left="0" w:firstLine="0"/>
    </w:pPr>
  </w:style>
  <w:style w:type="paragraph" w:customStyle="1" w:styleId="Overskrift3-Utennummer">
    <w:name w:val="Overskrift 3 - Uten nummer"/>
    <w:basedOn w:val="Overskrift3"/>
    <w:next w:val="Normal"/>
    <w:qFormat/>
    <w:rsid w:val="00BB760F"/>
    <w:pPr>
      <w:ind w:left="0" w:firstLine="0"/>
    </w:pPr>
  </w:style>
  <w:style w:type="paragraph" w:customStyle="1" w:styleId="Overskrift4-Utennummer">
    <w:name w:val="Overskrift 4 - Uten nummer"/>
    <w:basedOn w:val="Overskrift4"/>
    <w:next w:val="Normal"/>
    <w:qFormat/>
    <w:rsid w:val="00BB760F"/>
    <w:pPr>
      <w:ind w:left="0" w:firstLine="0"/>
    </w:pPr>
  </w:style>
  <w:style w:type="paragraph" w:customStyle="1" w:styleId="Overskrift5-Utennummer">
    <w:name w:val="Overskrift 5 - Uten nummer"/>
    <w:basedOn w:val="Overskrift5"/>
    <w:next w:val="Normal"/>
    <w:qFormat/>
    <w:rsid w:val="00BB760F"/>
    <w:pPr>
      <w:spacing w:before="240" w:after="40"/>
      <w:ind w:left="0"/>
    </w:pPr>
    <w:rPr>
      <w:rFonts w:asciiTheme="minorHAnsi" w:hAnsiTheme="minorHAnsi"/>
      <w:iCs w:val="0"/>
      <w:color w:val="000000" w:themeColor="text1"/>
      <w:lang w:val="nb-NO"/>
    </w:rPr>
  </w:style>
  <w:style w:type="paragraph" w:styleId="Indholdsfortegnelse4">
    <w:name w:val="toc 4"/>
    <w:basedOn w:val="Normal"/>
    <w:next w:val="Normal"/>
    <w:autoRedefine/>
    <w:uiPriority w:val="39"/>
    <w:unhideWhenUsed/>
    <w:rsid w:val="00BB760F"/>
    <w:pPr>
      <w:ind w:left="660"/>
    </w:pPr>
    <w:rPr>
      <w:rFonts w:cstheme="minorHAnsi"/>
      <w:sz w:val="18"/>
      <w:szCs w:val="18"/>
    </w:rPr>
  </w:style>
  <w:style w:type="paragraph" w:styleId="Indholdsfortegnelse5">
    <w:name w:val="toc 5"/>
    <w:basedOn w:val="Normal"/>
    <w:next w:val="Normal"/>
    <w:autoRedefine/>
    <w:uiPriority w:val="39"/>
    <w:unhideWhenUsed/>
    <w:rsid w:val="00BB760F"/>
    <w:pPr>
      <w:ind w:left="880"/>
    </w:pPr>
    <w:rPr>
      <w:rFonts w:cstheme="minorHAnsi"/>
      <w:sz w:val="18"/>
      <w:szCs w:val="18"/>
    </w:rPr>
  </w:style>
  <w:style w:type="paragraph" w:styleId="Indholdsfortegnelse6">
    <w:name w:val="toc 6"/>
    <w:basedOn w:val="Normal"/>
    <w:next w:val="Normal"/>
    <w:autoRedefine/>
    <w:uiPriority w:val="39"/>
    <w:unhideWhenUsed/>
    <w:rsid w:val="00BB760F"/>
    <w:pPr>
      <w:ind w:left="1100"/>
    </w:pPr>
    <w:rPr>
      <w:rFonts w:cstheme="minorHAnsi"/>
      <w:sz w:val="18"/>
      <w:szCs w:val="18"/>
    </w:rPr>
  </w:style>
  <w:style w:type="paragraph" w:styleId="Indholdsfortegnelse7">
    <w:name w:val="toc 7"/>
    <w:basedOn w:val="Normal"/>
    <w:next w:val="Normal"/>
    <w:autoRedefine/>
    <w:uiPriority w:val="39"/>
    <w:unhideWhenUsed/>
    <w:rsid w:val="00BB760F"/>
    <w:pPr>
      <w:ind w:left="1320"/>
    </w:pPr>
    <w:rPr>
      <w:rFonts w:cstheme="minorHAnsi"/>
      <w:sz w:val="18"/>
      <w:szCs w:val="18"/>
    </w:rPr>
  </w:style>
  <w:style w:type="paragraph" w:styleId="Indholdsfortegnelse8">
    <w:name w:val="toc 8"/>
    <w:basedOn w:val="Normal"/>
    <w:next w:val="Normal"/>
    <w:autoRedefine/>
    <w:uiPriority w:val="39"/>
    <w:unhideWhenUsed/>
    <w:rsid w:val="00BB760F"/>
    <w:pPr>
      <w:ind w:left="1540"/>
    </w:pPr>
    <w:rPr>
      <w:rFonts w:cstheme="minorHAnsi"/>
      <w:sz w:val="18"/>
      <w:szCs w:val="18"/>
    </w:rPr>
  </w:style>
  <w:style w:type="paragraph" w:styleId="Indholdsfortegnelse9">
    <w:name w:val="toc 9"/>
    <w:basedOn w:val="Normal"/>
    <w:next w:val="Normal"/>
    <w:autoRedefine/>
    <w:uiPriority w:val="39"/>
    <w:unhideWhenUsed/>
    <w:rsid w:val="00BB760F"/>
    <w:pPr>
      <w:ind w:left="1760"/>
    </w:pPr>
    <w:rPr>
      <w:rFonts w:cstheme="minorHAnsi"/>
      <w:sz w:val="18"/>
      <w:szCs w:val="18"/>
    </w:rPr>
  </w:style>
  <w:style w:type="paragraph" w:customStyle="1" w:styleId="Header1">
    <w:name w:val="Header 1"/>
    <w:basedOn w:val="Overskrift1"/>
    <w:link w:val="Header1Tegn"/>
    <w:rsid w:val="00BB760F"/>
    <w:pPr>
      <w:numPr>
        <w:numId w:val="0"/>
      </w:numPr>
      <w:ind w:left="426" w:hanging="426"/>
    </w:pPr>
    <w:rPr>
      <w:bCs w:val="0"/>
    </w:rPr>
  </w:style>
  <w:style w:type="character" w:customStyle="1" w:styleId="Header1Tegn">
    <w:name w:val="Header 1 Tegn"/>
    <w:basedOn w:val="Overskrift1Tegn"/>
    <w:link w:val="Header1"/>
    <w:rsid w:val="00BB760F"/>
    <w:rPr>
      <w:rFonts w:eastAsiaTheme="majorEastAsia" w:cstheme="minorHAnsi"/>
      <w:b/>
      <w:bCs w:val="0"/>
      <w:color w:val="00778B"/>
      <w:kern w:val="0"/>
      <w:sz w:val="40"/>
      <w:szCs w:val="40"/>
      <w:lang w:val="en-GB"/>
      <w14:ligatures w14:val="none"/>
    </w:rPr>
  </w:style>
  <w:style w:type="paragraph" w:customStyle="1" w:styleId="Header2">
    <w:name w:val="Header2"/>
    <w:basedOn w:val="Overskrift2"/>
    <w:link w:val="Header2Tegn"/>
    <w:rsid w:val="00BB760F"/>
    <w:pPr>
      <w:numPr>
        <w:ilvl w:val="0"/>
        <w:numId w:val="0"/>
      </w:numPr>
    </w:pPr>
    <w:rPr>
      <w:bCs w:val="0"/>
    </w:rPr>
  </w:style>
  <w:style w:type="character" w:customStyle="1" w:styleId="Header2Tegn">
    <w:name w:val="Header2 Tegn"/>
    <w:basedOn w:val="Overskrift2Tegn"/>
    <w:link w:val="Header2"/>
    <w:rsid w:val="00BB760F"/>
    <w:rPr>
      <w:rFonts w:eastAsiaTheme="majorEastAsia" w:cstheme="minorHAnsi"/>
      <w:b/>
      <w:bCs w:val="0"/>
      <w:color w:val="000000" w:themeColor="text1"/>
      <w:kern w:val="0"/>
      <w:sz w:val="32"/>
      <w:szCs w:val="32"/>
      <w:lang w:val="en-GB"/>
      <w14:ligatures w14:val="none"/>
    </w:rPr>
  </w:style>
  <w:style w:type="paragraph" w:styleId="Fodnotetekst">
    <w:name w:val="footnote text"/>
    <w:basedOn w:val="Normal"/>
    <w:link w:val="FodnotetekstTegn"/>
    <w:uiPriority w:val="99"/>
    <w:semiHidden/>
    <w:unhideWhenUsed/>
    <w:rsid w:val="00BB760F"/>
    <w:rPr>
      <w:sz w:val="20"/>
      <w:szCs w:val="20"/>
    </w:rPr>
  </w:style>
  <w:style w:type="character" w:customStyle="1" w:styleId="FodnotetekstTegn">
    <w:name w:val="Fodnotetekst Tegn"/>
    <w:basedOn w:val="Standardskrifttypeiafsnit"/>
    <w:link w:val="Fodnotetekst"/>
    <w:uiPriority w:val="99"/>
    <w:semiHidden/>
    <w:rsid w:val="00BB760F"/>
    <w:rPr>
      <w:rFonts w:eastAsiaTheme="minorEastAsia"/>
      <w:kern w:val="0"/>
      <w:sz w:val="20"/>
      <w:szCs w:val="20"/>
      <w:lang w:val="nb-NO" w:eastAsia="nb-NO"/>
      <w14:ligatures w14:val="none"/>
    </w:rPr>
  </w:style>
  <w:style w:type="character" w:styleId="Fodnotehenvisning">
    <w:name w:val="footnote reference"/>
    <w:basedOn w:val="Standardskrifttypeiafsnit"/>
    <w:uiPriority w:val="99"/>
    <w:semiHidden/>
    <w:unhideWhenUsed/>
    <w:rsid w:val="00BB760F"/>
    <w:rPr>
      <w:vertAlign w:val="superscript"/>
    </w:rPr>
  </w:style>
  <w:style w:type="paragraph" w:customStyle="1" w:styleId="Template-Adresse">
    <w:name w:val="Template - Adresse"/>
    <w:basedOn w:val="Normal"/>
    <w:uiPriority w:val="8"/>
    <w:semiHidden/>
    <w:rsid w:val="00A10D60"/>
    <w:pPr>
      <w:tabs>
        <w:tab w:val="left" w:pos="567"/>
      </w:tabs>
      <w:suppressAutoHyphens/>
      <w:spacing w:line="200" w:lineRule="atLeast"/>
    </w:pPr>
    <w:rPr>
      <w:rFonts w:ascii="Calibri" w:eastAsiaTheme="minorHAnsi" w:hAnsi="Calibri" w:cs="Verdana"/>
      <w:noProof/>
      <w:color w:val="005F50"/>
      <w:sz w:val="16"/>
      <w:szCs w:val="20"/>
      <w:lang w:val="da-DK" w:eastAsia="en-US"/>
    </w:rPr>
  </w:style>
  <w:style w:type="paragraph" w:customStyle="1" w:styleId="Template-Virksomhedsnavn">
    <w:name w:val="Template - Virksomheds navn"/>
    <w:basedOn w:val="Template-Adresse"/>
    <w:next w:val="Template-Adresse"/>
    <w:uiPriority w:val="8"/>
    <w:semiHidden/>
    <w:rsid w:val="00A10D60"/>
    <w:rPr>
      <w:b/>
    </w:rPr>
  </w:style>
  <w:style w:type="paragraph" w:customStyle="1" w:styleId="Template-Dato">
    <w:name w:val="Template - Dato"/>
    <w:basedOn w:val="Normal"/>
    <w:uiPriority w:val="8"/>
    <w:semiHidden/>
    <w:rsid w:val="00A10D60"/>
    <w:pPr>
      <w:spacing w:line="200" w:lineRule="atLeast"/>
    </w:pPr>
    <w:rPr>
      <w:rFonts w:ascii="Calibri" w:eastAsiaTheme="minorHAnsi" w:hAnsi="Calibri" w:cs="Verdana"/>
      <w:noProof/>
      <w:color w:val="005F50"/>
      <w:sz w:val="16"/>
      <w:szCs w:val="20"/>
      <w:lang w:val="da-DK" w:eastAsia="en-US"/>
    </w:rPr>
  </w:style>
  <w:style w:type="table" w:customStyle="1" w:styleId="Blank">
    <w:name w:val="Blank"/>
    <w:basedOn w:val="Tabel-Normal"/>
    <w:uiPriority w:val="99"/>
    <w:rsid w:val="00A10D60"/>
    <w:pPr>
      <w:spacing w:after="0" w:line="240" w:lineRule="atLeast"/>
    </w:pPr>
    <w:rPr>
      <w:rFonts w:ascii="Calibri" w:hAnsi="Calibri" w:cs="Verdana"/>
      <w:color w:val="323232"/>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p.no/globalassets/documents/offentlig-finansiering-og-pris/dokumentasjon-til-metodevurdering/submission-guidelines-april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au/office/digitally-sign-your-vba-macro-project-956e9cc8-bbf6-4365-8bfa-98505ecd1c0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mp.no/offentlig-finansiering/metodevurdering-av-legemidler/dokumentasjon-for-metodevurdering/mal-for-innsending-av-dokumentasjon-for-metodevurdering-av-legemid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99A1CE0286E8F4BBF9454E48378CDE0" ma:contentTypeVersion="15" ma:contentTypeDescription="Skapa ett nytt dokument." ma:contentTypeScope="" ma:versionID="e1c22eef781d5a5ce52142eef5330a61">
  <xsd:schema xmlns:xsd="http://www.w3.org/2001/XMLSchema" xmlns:xs="http://www.w3.org/2001/XMLSchema" xmlns:p="http://schemas.microsoft.com/office/2006/metadata/properties" xmlns:ns2="bb773ed6-7ad6-4624-b8f9-99299f590175" xmlns:ns3="a5af36ed-0826-47e7-991f-71a666ab30d8" targetNamespace="http://schemas.microsoft.com/office/2006/metadata/properties" ma:root="true" ma:fieldsID="f8b6611011d08591f826b5966a62097b" ns2:_="" ns3:_="">
    <xsd:import namespace="bb773ed6-7ad6-4624-b8f9-99299f590175"/>
    <xsd:import namespace="a5af36ed-0826-47e7-991f-71a666ab30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3ed6-7ad6-4624-b8f9-99299f59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6d0a2fdd-722b-4b98-863f-923f653710a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f36ed-0826-47e7-991f-71a666ab30d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ba6d393b-1180-4c43-a9f6-d3b0f1b8cba3}" ma:internalName="TaxCatchAll" ma:showField="CatchAllData" ma:web="a5af36ed-0826-47e7-991f-71a666ab3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73ed6-7ad6-4624-b8f9-99299f590175">
      <Terms xmlns="http://schemas.microsoft.com/office/infopath/2007/PartnerControls"/>
    </lcf76f155ced4ddcb4097134ff3c332f>
    <TaxCatchAll xmlns="a5af36ed-0826-47e7-991f-71a666ab30d8" xsi:nil="true"/>
  </documentManagement>
</p:properties>
</file>

<file path=customXml/itemProps1.xml><?xml version="1.0" encoding="utf-8"?>
<ds:datastoreItem xmlns:ds="http://schemas.openxmlformats.org/officeDocument/2006/customXml" ds:itemID="{8EF02FC8-83C2-4D2E-BBC0-55025666FD14}">
  <ds:schemaRefs>
    <ds:schemaRef ds:uri="http://schemas.openxmlformats.org/officeDocument/2006/bibliography"/>
  </ds:schemaRefs>
</ds:datastoreItem>
</file>

<file path=customXml/itemProps2.xml><?xml version="1.0" encoding="utf-8"?>
<ds:datastoreItem xmlns:ds="http://schemas.openxmlformats.org/officeDocument/2006/customXml" ds:itemID="{58853DA4-E30E-4920-BDF6-7592726EB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3ed6-7ad6-4624-b8f9-99299f590175"/>
    <ds:schemaRef ds:uri="a5af36ed-0826-47e7-991f-71a666ab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98A5A-B962-4FFC-B1C4-F3E4DBCEFDA6}">
  <ds:schemaRefs>
    <ds:schemaRef ds:uri="http://schemas.microsoft.com/sharepoint/v3/contenttype/forms"/>
  </ds:schemaRefs>
</ds:datastoreItem>
</file>

<file path=customXml/itemProps4.xml><?xml version="1.0" encoding="utf-8"?>
<ds:datastoreItem xmlns:ds="http://schemas.openxmlformats.org/officeDocument/2006/customXml" ds:itemID="{432A4F44-28C6-4CF1-A2D0-054347A55532}">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a5af36ed-0826-47e7-991f-71a666ab30d8"/>
    <ds:schemaRef ds:uri="bb773ed6-7ad6-4624-b8f9-99299f59017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6337</Words>
  <Characters>35556</Characters>
  <Application>Microsoft Office Word</Application>
  <DocSecurity>0</DocSecurity>
  <Lines>987</Lines>
  <Paragraphs>616</Paragraphs>
  <ScaleCrop>false</ScaleCrop>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Submissiontemplate JNHB</dc:title>
  <dc:subject/>
  <dc:creator>Alexandra Nicoline Blok Filskov</dc:creator>
  <cp:keywords/>
  <dc:description/>
  <cp:lastModifiedBy>Ehm Astrid Andersson Galijatovic</cp:lastModifiedBy>
  <cp:revision>2</cp:revision>
  <dcterms:created xsi:type="dcterms:W3CDTF">2024-05-31T07:00:00Z</dcterms:created>
  <dcterms:modified xsi:type="dcterms:W3CDTF">2024-05-31T07:00:00Z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0x010100299A1CE0286E8F4BBF9454E48378CDE0</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MediaServiceImageTags">
    <vt:lpwstr/>
  </property>
</Properties>
</file>